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3C6BE" w14:textId="77777777" w:rsidR="006554C3" w:rsidRPr="006554C3" w:rsidRDefault="006554C3" w:rsidP="00103DDB">
      <w:pPr>
        <w:pStyle w:val="Heading1"/>
        <w:ind w:right="-597"/>
        <w:rPr>
          <w:rFonts w:ascii="Arial" w:hAnsi="Arial" w:cs="Arial"/>
          <w:color w:val="auto"/>
          <w:sz w:val="56"/>
          <w:szCs w:val="56"/>
        </w:rPr>
      </w:pPr>
      <w:r w:rsidRPr="006554C3">
        <w:rPr>
          <w:rFonts w:ascii="Arial" w:hAnsi="Arial" w:cs="Arial"/>
          <w:color w:val="auto"/>
          <w:sz w:val="56"/>
          <w:szCs w:val="56"/>
        </w:rPr>
        <w:t>Minutes</w:t>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103DDB">
        <w:rPr>
          <w:rFonts w:ascii="Arial" w:hAnsi="Arial" w:cs="Arial"/>
          <w:color w:val="auto"/>
          <w:sz w:val="56"/>
          <w:szCs w:val="56"/>
        </w:rPr>
        <w:t xml:space="preserve">   </w:t>
      </w:r>
      <w:r w:rsidR="00854E36">
        <w:rPr>
          <w:noProof/>
          <w:lang w:eastAsia="en-GB"/>
        </w:rPr>
        <w:drawing>
          <wp:inline distT="0" distB="0" distL="0" distR="0" wp14:anchorId="61059B6B" wp14:editId="2F283708">
            <wp:extent cx="776597" cy="724566"/>
            <wp:effectExtent l="19050" t="0" r="4453"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776597" cy="724566"/>
                    </a:xfrm>
                    <a:prstGeom prst="rect">
                      <a:avLst/>
                    </a:prstGeom>
                    <a:noFill/>
                    <a:ln w="9525">
                      <a:noFill/>
                      <a:miter lim="800000"/>
                      <a:headEnd/>
                      <a:tailEnd/>
                    </a:ln>
                  </pic:spPr>
                </pic:pic>
              </a:graphicData>
            </a:graphic>
          </wp:inline>
        </w:drawing>
      </w:r>
    </w:p>
    <w:p w14:paraId="2B7C4942" w14:textId="6FE460CD" w:rsidR="006554C3" w:rsidRDefault="00D505A3" w:rsidP="006554C3">
      <w:pPr>
        <w:rPr>
          <w:rFonts w:ascii="Arial" w:hAnsi="Arial" w:cs="Arial"/>
          <w:b/>
          <w:bCs/>
        </w:rPr>
      </w:pPr>
      <w:r>
        <w:rPr>
          <w:rFonts w:ascii="Arial" w:hAnsi="Arial" w:cs="Arial"/>
          <w:b/>
          <w:bCs/>
          <w:noProof/>
          <w:sz w:val="20"/>
          <w:lang w:eastAsia="en-GB"/>
        </w:rPr>
        <mc:AlternateContent>
          <mc:Choice Requires="wps">
            <w:drawing>
              <wp:anchor distT="4294967294" distB="4294967294" distL="114300" distR="114300" simplePos="0" relativeHeight="251662336" behindDoc="0" locked="0" layoutInCell="1" allowOverlap="1" wp14:anchorId="34D3FB9C" wp14:editId="1EBA65E9">
                <wp:simplePos x="0" y="0"/>
                <wp:positionH relativeFrom="column">
                  <wp:posOffset>0</wp:posOffset>
                </wp:positionH>
                <wp:positionV relativeFrom="paragraph">
                  <wp:posOffset>162559</wp:posOffset>
                </wp:positionV>
                <wp:extent cx="6157595" cy="0"/>
                <wp:effectExtent l="0" t="0" r="1460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6F24B554" id="Lin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8pt" to="48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NM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" strokeweight="1.25pt"/>
            </w:pict>
          </mc:Fallback>
        </mc:AlternateContent>
      </w:r>
    </w:p>
    <w:p w14:paraId="5A132179" w14:textId="77777777" w:rsidR="006554C3" w:rsidRPr="003C6B64" w:rsidRDefault="006554C3" w:rsidP="006554C3">
      <w:pPr>
        <w:ind w:right="-597"/>
        <w:rPr>
          <w:rFonts w:ascii="Arial" w:hAnsi="Arial" w:cs="Arial"/>
          <w:b/>
          <w:bCs/>
          <w:sz w:val="20"/>
          <w:szCs w:val="20"/>
        </w:rPr>
      </w:pPr>
    </w:p>
    <w:p w14:paraId="2AF7F726" w14:textId="77777777" w:rsidR="006554C3" w:rsidRPr="00FE2F50" w:rsidRDefault="00FE2F50" w:rsidP="006554C3">
      <w:pPr>
        <w:rPr>
          <w:rFonts w:ascii="Arial" w:hAnsi="Arial" w:cs="Arial"/>
          <w:b/>
          <w:sz w:val="28"/>
          <w:szCs w:val="28"/>
        </w:rPr>
      </w:pPr>
      <w:r w:rsidRPr="00FE2F50">
        <w:rPr>
          <w:rFonts w:ascii="Arial" w:hAnsi="Arial" w:cs="Arial"/>
          <w:b/>
          <w:bCs/>
          <w:sz w:val="28"/>
          <w:szCs w:val="28"/>
        </w:rPr>
        <w:t>STANDING ADVISORY COUNCIL ON RELIGIOUS EDUCATION</w:t>
      </w:r>
    </w:p>
    <w:p w14:paraId="05D13EA1" w14:textId="77777777" w:rsidR="006554C3" w:rsidRDefault="006554C3" w:rsidP="006554C3">
      <w:pPr>
        <w:rPr>
          <w:rFonts w:ascii="Arial" w:hAnsi="Arial" w:cs="Arial"/>
          <w:b/>
        </w:rPr>
      </w:pPr>
    </w:p>
    <w:p w14:paraId="475C6773" w14:textId="53E711FE" w:rsidR="00FE2F50" w:rsidRDefault="00420A36" w:rsidP="006554C3">
      <w:pPr>
        <w:rPr>
          <w:rFonts w:ascii="Arial" w:hAnsi="Arial"/>
          <w:b/>
        </w:rPr>
      </w:pPr>
      <w:r>
        <w:rPr>
          <w:rFonts w:ascii="Arial" w:hAnsi="Arial" w:cs="Arial"/>
          <w:b/>
        </w:rPr>
        <w:t>Tues</w:t>
      </w:r>
      <w:r w:rsidR="00D11ECB">
        <w:rPr>
          <w:rFonts w:ascii="Arial" w:hAnsi="Arial" w:cs="Arial"/>
          <w:b/>
        </w:rPr>
        <w:t xml:space="preserve">day </w:t>
      </w:r>
      <w:r w:rsidR="00250A1D">
        <w:rPr>
          <w:rFonts w:ascii="Arial" w:hAnsi="Arial" w:cs="Arial"/>
          <w:b/>
        </w:rPr>
        <w:t>28</w:t>
      </w:r>
      <w:r w:rsidR="00250A1D" w:rsidRPr="00250A1D">
        <w:rPr>
          <w:rFonts w:ascii="Arial" w:hAnsi="Arial" w:cs="Arial"/>
          <w:b/>
          <w:vertAlign w:val="superscript"/>
        </w:rPr>
        <w:t>th</w:t>
      </w:r>
      <w:r w:rsidR="00250A1D">
        <w:rPr>
          <w:rFonts w:ascii="Arial" w:hAnsi="Arial" w:cs="Arial"/>
          <w:b/>
        </w:rPr>
        <w:t xml:space="preserve"> February 2017</w:t>
      </w:r>
      <w:r w:rsidR="00E77CC8">
        <w:rPr>
          <w:rFonts w:ascii="Arial" w:hAnsi="Arial" w:cs="Arial"/>
          <w:b/>
        </w:rPr>
        <w:t xml:space="preserve"> </w:t>
      </w:r>
      <w:r w:rsidR="00E77CC8">
        <w:rPr>
          <w:rFonts w:ascii="Arial" w:hAnsi="Arial"/>
          <w:b/>
        </w:rPr>
        <w:t>at</w:t>
      </w:r>
      <w:r w:rsidR="006554C3">
        <w:rPr>
          <w:rFonts w:ascii="Arial" w:hAnsi="Arial"/>
          <w:b/>
        </w:rPr>
        <w:t xml:space="preserve"> </w:t>
      </w:r>
      <w:r w:rsidR="00523040">
        <w:rPr>
          <w:rFonts w:ascii="Arial" w:hAnsi="Arial"/>
          <w:b/>
        </w:rPr>
        <w:t>7.3</w:t>
      </w:r>
      <w:r w:rsidR="00FE2F50">
        <w:rPr>
          <w:rFonts w:ascii="Arial" w:hAnsi="Arial"/>
          <w:b/>
        </w:rPr>
        <w:t xml:space="preserve">0pm </w:t>
      </w:r>
      <w:r w:rsidR="006554C3">
        <w:rPr>
          <w:rFonts w:ascii="Arial" w:hAnsi="Arial"/>
          <w:b/>
        </w:rPr>
        <w:t xml:space="preserve"> </w:t>
      </w:r>
    </w:p>
    <w:p w14:paraId="078DFF21" w14:textId="77777777" w:rsidR="006554C3" w:rsidRPr="003C6B64" w:rsidRDefault="006554C3" w:rsidP="006554C3">
      <w:pPr>
        <w:rPr>
          <w:sz w:val="16"/>
          <w:szCs w:val="16"/>
        </w:rPr>
      </w:pPr>
    </w:p>
    <w:p w14:paraId="6D8159EB" w14:textId="77777777" w:rsidR="006554C3" w:rsidRPr="00691799" w:rsidRDefault="006554C3" w:rsidP="006554C3">
      <w:pPr>
        <w:tabs>
          <w:tab w:val="left" w:pos="4198"/>
        </w:tabs>
        <w:rPr>
          <w:sz w:val="20"/>
          <w:szCs w:val="20"/>
        </w:rPr>
      </w:pPr>
    </w:p>
    <w:tbl>
      <w:tblPr>
        <w:tblStyle w:val="TableGrid"/>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4111"/>
        <w:gridCol w:w="426"/>
        <w:gridCol w:w="141"/>
        <w:gridCol w:w="142"/>
        <w:gridCol w:w="94"/>
        <w:gridCol w:w="3025"/>
        <w:gridCol w:w="391"/>
        <w:gridCol w:w="47"/>
      </w:tblGrid>
      <w:tr w:rsidR="00FE2F50" w:rsidRPr="00AE596A" w14:paraId="6EAA8739" w14:textId="77777777" w:rsidTr="004343B4">
        <w:trPr>
          <w:gridAfter w:val="1"/>
          <w:wAfter w:w="47" w:type="dxa"/>
        </w:trPr>
        <w:tc>
          <w:tcPr>
            <w:tcW w:w="1701" w:type="dxa"/>
          </w:tcPr>
          <w:p w14:paraId="04EF1FAC" w14:textId="77777777" w:rsidR="00FE2F50" w:rsidRDefault="00FE2F50" w:rsidP="00DD31FB">
            <w:pPr>
              <w:rPr>
                <w:rFonts w:ascii="Arial" w:hAnsi="Arial" w:cs="Arial"/>
                <w:sz w:val="24"/>
              </w:rPr>
            </w:pPr>
            <w:r>
              <w:rPr>
                <w:rFonts w:ascii="Arial" w:hAnsi="Arial" w:cs="Arial"/>
                <w:sz w:val="24"/>
              </w:rPr>
              <w:t>Present:</w:t>
            </w:r>
          </w:p>
          <w:p w14:paraId="166390C6" w14:textId="649EB1A5" w:rsidR="008B3A52" w:rsidRDefault="008B3A52" w:rsidP="00DD31FB">
            <w:pPr>
              <w:rPr>
                <w:rFonts w:ascii="Arial" w:hAnsi="Arial" w:cs="Arial"/>
                <w:sz w:val="24"/>
              </w:rPr>
            </w:pPr>
            <w:r w:rsidRPr="00D043AF">
              <w:rPr>
                <w:rFonts w:ascii="Arial" w:hAnsi="Arial" w:cs="Arial"/>
                <w:sz w:val="18"/>
                <w:szCs w:val="18"/>
              </w:rPr>
              <w:t>(Groups in</w:t>
            </w:r>
            <w:r>
              <w:rPr>
                <w:rFonts w:ascii="Arial" w:hAnsi="Arial" w:cs="Arial"/>
                <w:sz w:val="18"/>
                <w:szCs w:val="18"/>
              </w:rPr>
              <w:t xml:space="preserve"> brackets)</w:t>
            </w:r>
          </w:p>
        </w:tc>
        <w:tc>
          <w:tcPr>
            <w:tcW w:w="425" w:type="dxa"/>
          </w:tcPr>
          <w:p w14:paraId="04B5ADE9" w14:textId="77777777" w:rsidR="00FE2F50" w:rsidRDefault="00FE2F50" w:rsidP="00DD31FB">
            <w:pPr>
              <w:rPr>
                <w:rFonts w:ascii="Arial" w:hAnsi="Arial" w:cs="Arial"/>
                <w:sz w:val="24"/>
              </w:rPr>
            </w:pPr>
          </w:p>
        </w:tc>
        <w:tc>
          <w:tcPr>
            <w:tcW w:w="4678" w:type="dxa"/>
            <w:gridSpan w:val="3"/>
          </w:tcPr>
          <w:p w14:paraId="366B72DA" w14:textId="54A8C2CC" w:rsidR="008B3A52" w:rsidRDefault="008B3A52" w:rsidP="008B3A52">
            <w:pPr>
              <w:ind w:left="-108" w:right="175"/>
              <w:rPr>
                <w:rFonts w:ascii="Arial" w:hAnsi="Arial" w:cs="Arial"/>
                <w:sz w:val="24"/>
              </w:rPr>
            </w:pPr>
            <w:r>
              <w:rPr>
                <w:rFonts w:ascii="Arial" w:hAnsi="Arial" w:cs="Arial"/>
                <w:sz w:val="24"/>
              </w:rPr>
              <w:t>Rev</w:t>
            </w:r>
            <w:r w:rsidRPr="00AE596A">
              <w:rPr>
                <w:rFonts w:ascii="Arial" w:hAnsi="Arial" w:cs="Arial"/>
                <w:sz w:val="24"/>
              </w:rPr>
              <w:t xml:space="preserve"> M Williams (B) </w:t>
            </w:r>
            <w:r>
              <w:rPr>
                <w:rFonts w:ascii="Arial" w:hAnsi="Arial" w:cs="Arial"/>
                <w:sz w:val="24"/>
              </w:rPr>
              <w:t>(C</w:t>
            </w:r>
            <w:r w:rsidRPr="00AE596A">
              <w:rPr>
                <w:rFonts w:ascii="Arial" w:hAnsi="Arial" w:cs="Arial"/>
                <w:sz w:val="24"/>
              </w:rPr>
              <w:t>hair</w:t>
            </w:r>
            <w:r>
              <w:rPr>
                <w:rFonts w:ascii="Arial" w:hAnsi="Arial" w:cs="Arial"/>
                <w:sz w:val="24"/>
              </w:rPr>
              <w:t>)</w:t>
            </w:r>
          </w:p>
          <w:p w14:paraId="54FB6873" w14:textId="572740F3" w:rsidR="004343B4" w:rsidRDefault="008B3A52" w:rsidP="004343B4">
            <w:pPr>
              <w:ind w:left="-108" w:right="175"/>
              <w:rPr>
                <w:rFonts w:ascii="Arial" w:hAnsi="Arial" w:cs="Arial"/>
                <w:sz w:val="24"/>
              </w:rPr>
            </w:pPr>
            <w:r>
              <w:rPr>
                <w:rFonts w:ascii="Arial" w:hAnsi="Arial" w:cs="Arial"/>
                <w:sz w:val="24"/>
              </w:rPr>
              <w:t xml:space="preserve">Cllr R Broadbent </w:t>
            </w:r>
            <w:r w:rsidRPr="00AE596A">
              <w:rPr>
                <w:rFonts w:ascii="Arial" w:hAnsi="Arial" w:cs="Arial"/>
                <w:sz w:val="24"/>
              </w:rPr>
              <w:t>(D)</w:t>
            </w:r>
            <w:r>
              <w:rPr>
                <w:rFonts w:ascii="Arial" w:hAnsi="Arial" w:cs="Arial"/>
                <w:sz w:val="24"/>
              </w:rPr>
              <w:t xml:space="preserve"> (</w:t>
            </w:r>
            <w:r w:rsidRPr="00AE596A">
              <w:rPr>
                <w:rFonts w:ascii="Arial" w:hAnsi="Arial" w:cs="Arial"/>
                <w:sz w:val="24"/>
              </w:rPr>
              <w:t>Vice-</w:t>
            </w:r>
            <w:r>
              <w:rPr>
                <w:rFonts w:ascii="Arial" w:hAnsi="Arial" w:cs="Arial"/>
                <w:sz w:val="24"/>
              </w:rPr>
              <w:t>C</w:t>
            </w:r>
            <w:r w:rsidRPr="00AE596A">
              <w:rPr>
                <w:rFonts w:ascii="Arial" w:hAnsi="Arial" w:cs="Arial"/>
                <w:sz w:val="24"/>
              </w:rPr>
              <w:t>hair</w:t>
            </w:r>
            <w:r>
              <w:rPr>
                <w:rFonts w:ascii="Arial" w:hAnsi="Arial" w:cs="Arial"/>
                <w:sz w:val="24"/>
              </w:rPr>
              <w:t>)</w:t>
            </w:r>
          </w:p>
          <w:p w14:paraId="17F3A131" w14:textId="727B1E5D" w:rsidR="004343B4" w:rsidRDefault="004343B4" w:rsidP="004343B4">
            <w:pPr>
              <w:ind w:left="-108" w:right="175"/>
              <w:rPr>
                <w:rFonts w:ascii="Arial" w:hAnsi="Arial" w:cs="Arial"/>
                <w:sz w:val="24"/>
              </w:rPr>
            </w:pPr>
            <w:r w:rsidRPr="00AE596A">
              <w:rPr>
                <w:rFonts w:ascii="Arial" w:hAnsi="Arial" w:cs="Arial"/>
                <w:sz w:val="24"/>
              </w:rPr>
              <w:t>Mrs R Johnson (A)</w:t>
            </w:r>
          </w:p>
          <w:p w14:paraId="5ADBE5CA" w14:textId="69CD0D8E" w:rsidR="004343B4" w:rsidRDefault="004343B4" w:rsidP="004343B4">
            <w:pPr>
              <w:ind w:left="-108"/>
              <w:rPr>
                <w:rFonts w:ascii="Arial" w:hAnsi="Arial" w:cs="Arial"/>
                <w:sz w:val="24"/>
              </w:rPr>
            </w:pPr>
            <w:r w:rsidRPr="00AE596A">
              <w:rPr>
                <w:rFonts w:ascii="Arial" w:hAnsi="Arial" w:cs="Arial"/>
                <w:sz w:val="24"/>
              </w:rPr>
              <w:t>Miss V M Stone (C)</w:t>
            </w:r>
          </w:p>
          <w:p w14:paraId="48DD7D0A" w14:textId="6BDA77D0" w:rsidR="00FE2F50" w:rsidRPr="00AE596A" w:rsidRDefault="00FE2F50" w:rsidP="00B51F15">
            <w:pPr>
              <w:ind w:left="-108" w:right="175"/>
              <w:rPr>
                <w:rFonts w:ascii="Arial" w:hAnsi="Arial" w:cs="Arial"/>
                <w:sz w:val="24"/>
              </w:rPr>
            </w:pPr>
          </w:p>
        </w:tc>
        <w:tc>
          <w:tcPr>
            <w:tcW w:w="236" w:type="dxa"/>
            <w:gridSpan w:val="2"/>
          </w:tcPr>
          <w:p w14:paraId="7412C7B7" w14:textId="77777777" w:rsidR="00FE2F50" w:rsidRPr="00AE596A" w:rsidRDefault="00FE2F50" w:rsidP="00E1302F">
            <w:pPr>
              <w:ind w:right="175"/>
              <w:rPr>
                <w:rFonts w:ascii="Arial" w:hAnsi="Arial" w:cs="Arial"/>
                <w:sz w:val="24"/>
              </w:rPr>
            </w:pPr>
          </w:p>
        </w:tc>
        <w:tc>
          <w:tcPr>
            <w:tcW w:w="3416" w:type="dxa"/>
            <w:gridSpan w:val="2"/>
          </w:tcPr>
          <w:p w14:paraId="6D3954FF" w14:textId="77777777" w:rsidR="00FE2F50" w:rsidRDefault="00EC10C5" w:rsidP="00B51F15">
            <w:pPr>
              <w:ind w:left="33" w:right="175"/>
              <w:rPr>
                <w:rFonts w:ascii="Arial" w:hAnsi="Arial" w:cs="Arial"/>
                <w:sz w:val="24"/>
              </w:rPr>
            </w:pPr>
            <w:r w:rsidRPr="00AE596A">
              <w:rPr>
                <w:rFonts w:ascii="Arial" w:hAnsi="Arial" w:cs="Arial"/>
                <w:sz w:val="24"/>
              </w:rPr>
              <w:t xml:space="preserve">Mrs M </w:t>
            </w:r>
            <w:proofErr w:type="spellStart"/>
            <w:r w:rsidRPr="00AE596A">
              <w:rPr>
                <w:rFonts w:ascii="Arial" w:hAnsi="Arial" w:cs="Arial"/>
                <w:sz w:val="24"/>
              </w:rPr>
              <w:t>Cockram</w:t>
            </w:r>
            <w:proofErr w:type="spellEnd"/>
            <w:r w:rsidRPr="00AE596A">
              <w:rPr>
                <w:rFonts w:ascii="Arial" w:hAnsi="Arial" w:cs="Arial"/>
                <w:sz w:val="24"/>
              </w:rPr>
              <w:t xml:space="preserve"> (C)</w:t>
            </w:r>
          </w:p>
          <w:p w14:paraId="43A8F983" w14:textId="09D06987" w:rsidR="008B3A52" w:rsidRDefault="004343B4" w:rsidP="008B3A52">
            <w:pPr>
              <w:ind w:left="33"/>
              <w:rPr>
                <w:rFonts w:ascii="Arial" w:hAnsi="Arial" w:cs="Arial"/>
                <w:sz w:val="24"/>
              </w:rPr>
            </w:pPr>
            <w:r>
              <w:rPr>
                <w:rFonts w:ascii="Arial" w:hAnsi="Arial" w:cs="Arial"/>
                <w:sz w:val="24"/>
              </w:rPr>
              <w:t>Mrs C Smyth (B</w:t>
            </w:r>
            <w:r w:rsidR="008B3A52">
              <w:rPr>
                <w:rFonts w:ascii="Arial" w:hAnsi="Arial" w:cs="Arial"/>
                <w:sz w:val="24"/>
              </w:rPr>
              <w:t>)</w:t>
            </w:r>
          </w:p>
          <w:p w14:paraId="3B507793" w14:textId="77777777" w:rsidR="004343B4" w:rsidRDefault="004343B4" w:rsidP="004343B4">
            <w:pPr>
              <w:ind w:left="33" w:right="175"/>
              <w:rPr>
                <w:rFonts w:ascii="Arial" w:hAnsi="Arial" w:cs="Arial"/>
                <w:sz w:val="24"/>
              </w:rPr>
            </w:pPr>
            <w:r>
              <w:rPr>
                <w:rFonts w:ascii="Arial" w:hAnsi="Arial" w:cs="Arial"/>
                <w:sz w:val="24"/>
              </w:rPr>
              <w:t xml:space="preserve">Cllr M </w:t>
            </w:r>
            <w:proofErr w:type="spellStart"/>
            <w:r>
              <w:rPr>
                <w:rFonts w:ascii="Arial" w:hAnsi="Arial" w:cs="Arial"/>
                <w:sz w:val="24"/>
              </w:rPr>
              <w:t>Burstow</w:t>
            </w:r>
            <w:proofErr w:type="spellEnd"/>
            <w:r>
              <w:rPr>
                <w:rFonts w:ascii="Arial" w:hAnsi="Arial" w:cs="Arial"/>
                <w:sz w:val="24"/>
              </w:rPr>
              <w:t xml:space="preserve"> (D)</w:t>
            </w:r>
          </w:p>
          <w:p w14:paraId="334D5809" w14:textId="16D4883C" w:rsidR="004343B4" w:rsidRDefault="004343B4" w:rsidP="004343B4">
            <w:pPr>
              <w:ind w:left="-108" w:right="175"/>
              <w:rPr>
                <w:rFonts w:ascii="Arial" w:hAnsi="Arial" w:cs="Arial"/>
                <w:sz w:val="24"/>
              </w:rPr>
            </w:pPr>
          </w:p>
          <w:p w14:paraId="0F84A494" w14:textId="77777777" w:rsidR="008B3A52" w:rsidRPr="00AE596A" w:rsidRDefault="008B3A52" w:rsidP="004343B4">
            <w:pPr>
              <w:ind w:left="33" w:right="175"/>
              <w:rPr>
                <w:rFonts w:ascii="Arial" w:hAnsi="Arial" w:cs="Arial"/>
                <w:sz w:val="24"/>
              </w:rPr>
            </w:pPr>
          </w:p>
        </w:tc>
      </w:tr>
      <w:tr w:rsidR="00D11ECB" w:rsidRPr="00AE596A" w14:paraId="66149309" w14:textId="77777777" w:rsidTr="004343B4">
        <w:trPr>
          <w:trHeight w:val="283"/>
        </w:trPr>
        <w:tc>
          <w:tcPr>
            <w:tcW w:w="1701" w:type="dxa"/>
          </w:tcPr>
          <w:p w14:paraId="3733633E" w14:textId="77777777" w:rsidR="00D11ECB" w:rsidRDefault="00EC10C5" w:rsidP="00A3729B">
            <w:pPr>
              <w:rPr>
                <w:rFonts w:ascii="Arial" w:hAnsi="Arial" w:cs="Arial"/>
                <w:sz w:val="24"/>
              </w:rPr>
            </w:pPr>
            <w:r>
              <w:rPr>
                <w:rFonts w:ascii="Arial" w:hAnsi="Arial" w:cs="Arial"/>
                <w:sz w:val="24"/>
              </w:rPr>
              <w:t>Apologies:</w:t>
            </w:r>
          </w:p>
          <w:p w14:paraId="497324F4" w14:textId="77777777" w:rsidR="004343B4" w:rsidRDefault="004343B4" w:rsidP="00A3729B">
            <w:pPr>
              <w:rPr>
                <w:rFonts w:ascii="Arial" w:hAnsi="Arial" w:cs="Arial"/>
                <w:sz w:val="24"/>
              </w:rPr>
            </w:pPr>
          </w:p>
          <w:p w14:paraId="429C865F" w14:textId="77777777" w:rsidR="004343B4" w:rsidRDefault="004343B4" w:rsidP="00A3729B">
            <w:pPr>
              <w:rPr>
                <w:rFonts w:ascii="Arial" w:hAnsi="Arial" w:cs="Arial"/>
                <w:sz w:val="24"/>
              </w:rPr>
            </w:pPr>
          </w:p>
          <w:p w14:paraId="3A0633A5" w14:textId="4E5C0A20" w:rsidR="004343B4" w:rsidRDefault="004343B4" w:rsidP="00A3729B">
            <w:pPr>
              <w:rPr>
                <w:rFonts w:ascii="Arial" w:hAnsi="Arial" w:cs="Arial"/>
                <w:sz w:val="24"/>
              </w:rPr>
            </w:pPr>
            <w:r>
              <w:rPr>
                <w:rFonts w:ascii="Arial" w:hAnsi="Arial" w:cs="Arial"/>
                <w:sz w:val="24"/>
              </w:rPr>
              <w:t>Absent:</w:t>
            </w:r>
          </w:p>
        </w:tc>
        <w:tc>
          <w:tcPr>
            <w:tcW w:w="425" w:type="dxa"/>
          </w:tcPr>
          <w:p w14:paraId="1AF80D98" w14:textId="77777777" w:rsidR="00D11ECB" w:rsidRDefault="00D11ECB" w:rsidP="00A3729B">
            <w:pPr>
              <w:rPr>
                <w:rFonts w:ascii="Arial" w:hAnsi="Arial" w:cs="Arial"/>
                <w:sz w:val="24"/>
              </w:rPr>
            </w:pPr>
          </w:p>
        </w:tc>
        <w:tc>
          <w:tcPr>
            <w:tcW w:w="4537" w:type="dxa"/>
            <w:gridSpan w:val="2"/>
          </w:tcPr>
          <w:p w14:paraId="21AB434F" w14:textId="77777777" w:rsidR="004343B4" w:rsidRDefault="004343B4" w:rsidP="00B6658C">
            <w:pPr>
              <w:ind w:left="-141" w:right="175"/>
              <w:rPr>
                <w:rFonts w:ascii="Arial" w:hAnsi="Arial" w:cs="Arial"/>
                <w:sz w:val="24"/>
              </w:rPr>
            </w:pPr>
            <w:r w:rsidRPr="00AE596A">
              <w:rPr>
                <w:rFonts w:ascii="Arial" w:hAnsi="Arial" w:cs="Arial"/>
                <w:sz w:val="24"/>
              </w:rPr>
              <w:t>Mr P Henry (C)</w:t>
            </w:r>
          </w:p>
          <w:p w14:paraId="588811A4" w14:textId="32438306" w:rsidR="008B3A52" w:rsidRDefault="004343B4" w:rsidP="004343B4">
            <w:pPr>
              <w:ind w:left="-108" w:right="175"/>
              <w:rPr>
                <w:rFonts w:ascii="Arial" w:hAnsi="Arial" w:cs="Arial"/>
                <w:sz w:val="24"/>
              </w:rPr>
            </w:pPr>
            <w:r>
              <w:rPr>
                <w:rFonts w:ascii="Arial" w:hAnsi="Arial" w:cs="Arial"/>
                <w:sz w:val="24"/>
              </w:rPr>
              <w:t>Cllr S Gordon (D</w:t>
            </w:r>
          </w:p>
          <w:p w14:paraId="77199804" w14:textId="77777777" w:rsidR="004343B4" w:rsidRDefault="004343B4" w:rsidP="004343B4">
            <w:pPr>
              <w:ind w:left="-108" w:right="175"/>
              <w:rPr>
                <w:rFonts w:ascii="Arial" w:hAnsi="Arial" w:cs="Arial"/>
                <w:sz w:val="24"/>
              </w:rPr>
            </w:pPr>
          </w:p>
          <w:p w14:paraId="3CAE5507" w14:textId="77777777" w:rsidR="004343B4" w:rsidRDefault="004343B4" w:rsidP="004343B4">
            <w:pPr>
              <w:ind w:left="-108"/>
              <w:rPr>
                <w:rFonts w:ascii="Arial" w:hAnsi="Arial" w:cs="Arial"/>
                <w:sz w:val="24"/>
              </w:rPr>
            </w:pPr>
            <w:r>
              <w:rPr>
                <w:rFonts w:ascii="Arial" w:hAnsi="Arial" w:cs="Arial"/>
                <w:sz w:val="24"/>
              </w:rPr>
              <w:t>Cllr N Patel (D)</w:t>
            </w:r>
          </w:p>
          <w:p w14:paraId="2BE9D0AF" w14:textId="77777777" w:rsidR="004343B4" w:rsidRDefault="004343B4" w:rsidP="004343B4">
            <w:pPr>
              <w:ind w:left="-108" w:right="175"/>
              <w:rPr>
                <w:rFonts w:ascii="Arial" w:hAnsi="Arial" w:cs="Arial"/>
                <w:sz w:val="24"/>
              </w:rPr>
            </w:pPr>
            <w:r>
              <w:rPr>
                <w:rFonts w:ascii="Arial" w:hAnsi="Arial" w:cs="Arial"/>
                <w:sz w:val="24"/>
              </w:rPr>
              <w:t xml:space="preserve">Mr K Siddiqi (A) </w:t>
            </w:r>
          </w:p>
          <w:p w14:paraId="1B6D261A" w14:textId="77777777" w:rsidR="004343B4" w:rsidRDefault="004343B4" w:rsidP="004343B4">
            <w:pPr>
              <w:ind w:left="-108" w:right="175"/>
              <w:rPr>
                <w:rFonts w:ascii="Arial" w:hAnsi="Arial" w:cs="Arial"/>
                <w:sz w:val="24"/>
              </w:rPr>
            </w:pPr>
            <w:r>
              <w:rPr>
                <w:rFonts w:ascii="Arial" w:hAnsi="Arial" w:cs="Arial"/>
                <w:sz w:val="24"/>
              </w:rPr>
              <w:t>Mr L Bracken</w:t>
            </w:r>
          </w:p>
          <w:p w14:paraId="392E5317" w14:textId="43F78D89" w:rsidR="004343B4" w:rsidRPr="00AE596A" w:rsidRDefault="004343B4" w:rsidP="004343B4">
            <w:pPr>
              <w:ind w:left="-108" w:right="175"/>
              <w:rPr>
                <w:rFonts w:ascii="Arial" w:hAnsi="Arial" w:cs="Arial"/>
                <w:sz w:val="24"/>
              </w:rPr>
            </w:pPr>
          </w:p>
        </w:tc>
        <w:tc>
          <w:tcPr>
            <w:tcW w:w="283" w:type="dxa"/>
            <w:gridSpan w:val="2"/>
          </w:tcPr>
          <w:p w14:paraId="41366F26" w14:textId="77777777" w:rsidR="00D11ECB" w:rsidRPr="00AE596A" w:rsidRDefault="00D11ECB" w:rsidP="00B51F15">
            <w:pPr>
              <w:ind w:left="-108"/>
              <w:rPr>
                <w:rFonts w:ascii="Arial" w:hAnsi="Arial" w:cs="Arial"/>
                <w:sz w:val="24"/>
              </w:rPr>
            </w:pPr>
          </w:p>
        </w:tc>
        <w:tc>
          <w:tcPr>
            <w:tcW w:w="3557" w:type="dxa"/>
            <w:gridSpan w:val="4"/>
          </w:tcPr>
          <w:p w14:paraId="37A6AE28" w14:textId="3D0BA4FD" w:rsidR="00D11ECB" w:rsidRDefault="008B3A52" w:rsidP="008B3A52">
            <w:pPr>
              <w:ind w:left="33"/>
              <w:rPr>
                <w:rFonts w:ascii="Arial" w:hAnsi="Arial" w:cs="Arial"/>
                <w:sz w:val="24"/>
              </w:rPr>
            </w:pPr>
            <w:r>
              <w:rPr>
                <w:rFonts w:ascii="Arial" w:hAnsi="Arial" w:cs="Arial"/>
                <w:sz w:val="24"/>
              </w:rPr>
              <w:t>Cllr H Ramsey (D)</w:t>
            </w:r>
          </w:p>
          <w:p w14:paraId="5F38BF49" w14:textId="77777777" w:rsidR="008B3A52" w:rsidRDefault="008B3A52" w:rsidP="008B3A52">
            <w:pPr>
              <w:ind w:left="-108" w:right="175"/>
              <w:rPr>
                <w:rFonts w:ascii="Arial" w:hAnsi="Arial" w:cs="Arial"/>
                <w:sz w:val="24"/>
              </w:rPr>
            </w:pPr>
            <w:r>
              <w:rPr>
                <w:rFonts w:ascii="Arial" w:hAnsi="Arial" w:cs="Arial"/>
                <w:sz w:val="24"/>
              </w:rPr>
              <w:t xml:space="preserve">  Rev</w:t>
            </w:r>
            <w:r w:rsidRPr="00AE596A">
              <w:rPr>
                <w:rFonts w:ascii="Arial" w:hAnsi="Arial" w:cs="Arial"/>
                <w:sz w:val="24"/>
              </w:rPr>
              <w:t xml:space="preserve"> D Smith (A)</w:t>
            </w:r>
          </w:p>
          <w:p w14:paraId="6052DDD1" w14:textId="141276FF" w:rsidR="008B3A52" w:rsidRPr="00AE596A" w:rsidRDefault="008B3A52" w:rsidP="004343B4">
            <w:pPr>
              <w:ind w:left="33"/>
              <w:rPr>
                <w:rFonts w:ascii="Arial" w:hAnsi="Arial" w:cs="Arial"/>
                <w:sz w:val="24"/>
              </w:rPr>
            </w:pPr>
          </w:p>
        </w:tc>
      </w:tr>
      <w:tr w:rsidR="00D11ECB" w:rsidRPr="00AE596A" w14:paraId="08DD7E20" w14:textId="77777777" w:rsidTr="004343B4">
        <w:trPr>
          <w:gridAfter w:val="2"/>
          <w:wAfter w:w="438" w:type="dxa"/>
        </w:trPr>
        <w:tc>
          <w:tcPr>
            <w:tcW w:w="1701" w:type="dxa"/>
          </w:tcPr>
          <w:p w14:paraId="6277BE14" w14:textId="1DBB3CB0" w:rsidR="00D11ECB" w:rsidRDefault="00A139C6" w:rsidP="00A139C6">
            <w:pPr>
              <w:ind w:right="-108"/>
              <w:rPr>
                <w:rFonts w:ascii="Arial" w:hAnsi="Arial" w:cs="Arial"/>
                <w:sz w:val="24"/>
              </w:rPr>
            </w:pPr>
            <w:r>
              <w:rPr>
                <w:rFonts w:ascii="Arial" w:hAnsi="Arial" w:cs="Arial"/>
                <w:sz w:val="24"/>
              </w:rPr>
              <w:t>In attendance:</w:t>
            </w:r>
          </w:p>
        </w:tc>
        <w:tc>
          <w:tcPr>
            <w:tcW w:w="425" w:type="dxa"/>
          </w:tcPr>
          <w:p w14:paraId="26C3FC54" w14:textId="12A15D7B" w:rsidR="00D11ECB" w:rsidRDefault="00D11ECB" w:rsidP="00DD31FB">
            <w:pPr>
              <w:rPr>
                <w:rFonts w:ascii="Arial" w:hAnsi="Arial" w:cs="Arial"/>
                <w:sz w:val="24"/>
              </w:rPr>
            </w:pPr>
          </w:p>
        </w:tc>
        <w:tc>
          <w:tcPr>
            <w:tcW w:w="4111" w:type="dxa"/>
          </w:tcPr>
          <w:p w14:paraId="1AAF9A64" w14:textId="77777777" w:rsidR="00B51F15" w:rsidRDefault="00024D4B" w:rsidP="00B51F15">
            <w:pPr>
              <w:ind w:left="-107" w:right="-534"/>
              <w:rPr>
                <w:rFonts w:ascii="Arial" w:hAnsi="Arial" w:cs="Arial"/>
                <w:sz w:val="24"/>
              </w:rPr>
            </w:pPr>
            <w:r w:rsidRPr="00AE596A">
              <w:rPr>
                <w:rFonts w:ascii="Arial" w:hAnsi="Arial" w:cs="Arial"/>
                <w:sz w:val="24"/>
              </w:rPr>
              <w:t>Ms P Smith-Orr</w:t>
            </w:r>
            <w:r w:rsidR="00B51F15">
              <w:rPr>
                <w:rFonts w:ascii="Arial" w:hAnsi="Arial" w:cs="Arial"/>
                <w:sz w:val="24"/>
              </w:rPr>
              <w:t xml:space="preserve"> - </w:t>
            </w:r>
            <w:r w:rsidR="00B51F15" w:rsidRPr="00B51F15">
              <w:rPr>
                <w:rFonts w:ascii="Arial" w:hAnsi="Arial" w:cs="Arial"/>
                <w:sz w:val="22"/>
                <w:szCs w:val="22"/>
              </w:rPr>
              <w:t>C</w:t>
            </w:r>
            <w:r w:rsidR="00B51F15">
              <w:rPr>
                <w:rFonts w:ascii="Arial" w:hAnsi="Arial" w:cs="Arial"/>
                <w:sz w:val="22"/>
                <w:szCs w:val="22"/>
              </w:rPr>
              <w:t>onsultant/Observer</w:t>
            </w:r>
            <w:r w:rsidR="00B51F15">
              <w:rPr>
                <w:rFonts w:ascii="Arial" w:hAnsi="Arial" w:cs="Arial"/>
                <w:sz w:val="24"/>
              </w:rPr>
              <w:t xml:space="preserve"> </w:t>
            </w:r>
          </w:p>
          <w:p w14:paraId="5CBFF96E" w14:textId="2645F6DC" w:rsidR="00951381" w:rsidRPr="00AE596A" w:rsidRDefault="00B51F15" w:rsidP="00B51F15">
            <w:pPr>
              <w:ind w:left="-107" w:right="-534"/>
              <w:rPr>
                <w:rFonts w:ascii="Arial" w:hAnsi="Arial" w:cs="Arial"/>
                <w:sz w:val="24"/>
              </w:rPr>
            </w:pPr>
            <w:r>
              <w:rPr>
                <w:rFonts w:ascii="Arial" w:hAnsi="Arial" w:cs="Arial"/>
                <w:sz w:val="24"/>
              </w:rPr>
              <w:t>Mrs P Garry - Clerk</w:t>
            </w:r>
          </w:p>
        </w:tc>
        <w:tc>
          <w:tcPr>
            <w:tcW w:w="426" w:type="dxa"/>
          </w:tcPr>
          <w:p w14:paraId="4BD0DE35" w14:textId="77777777" w:rsidR="00D11ECB" w:rsidRDefault="00D11ECB" w:rsidP="00D11ECB">
            <w:pPr>
              <w:ind w:right="885"/>
              <w:rPr>
                <w:rFonts w:ascii="Arial" w:hAnsi="Arial" w:cs="Arial"/>
                <w:sz w:val="24"/>
              </w:rPr>
            </w:pPr>
          </w:p>
        </w:tc>
        <w:tc>
          <w:tcPr>
            <w:tcW w:w="3402" w:type="dxa"/>
            <w:gridSpan w:val="4"/>
          </w:tcPr>
          <w:p w14:paraId="63AD4283" w14:textId="01CA117B" w:rsidR="00951381" w:rsidRPr="00AE596A" w:rsidRDefault="00951381" w:rsidP="00D11ECB">
            <w:pPr>
              <w:ind w:right="-108"/>
              <w:rPr>
                <w:rFonts w:ascii="Arial" w:hAnsi="Arial" w:cs="Arial"/>
                <w:sz w:val="24"/>
              </w:rPr>
            </w:pPr>
          </w:p>
        </w:tc>
      </w:tr>
      <w:tr w:rsidR="00024D4B" w14:paraId="77ABF5F3" w14:textId="77777777" w:rsidTr="004343B4">
        <w:trPr>
          <w:gridAfter w:val="2"/>
          <w:wAfter w:w="438" w:type="dxa"/>
          <w:trHeight w:val="80"/>
        </w:trPr>
        <w:tc>
          <w:tcPr>
            <w:tcW w:w="1701" w:type="dxa"/>
          </w:tcPr>
          <w:p w14:paraId="0F08DF5C" w14:textId="77777777" w:rsidR="00024D4B" w:rsidRDefault="00024D4B" w:rsidP="00DD31FB">
            <w:pPr>
              <w:rPr>
                <w:rFonts w:ascii="Arial" w:hAnsi="Arial" w:cs="Arial"/>
                <w:sz w:val="24"/>
              </w:rPr>
            </w:pPr>
          </w:p>
        </w:tc>
        <w:tc>
          <w:tcPr>
            <w:tcW w:w="425" w:type="dxa"/>
          </w:tcPr>
          <w:p w14:paraId="626D79E7" w14:textId="77777777" w:rsidR="00024D4B" w:rsidRDefault="00024D4B" w:rsidP="00DD31FB">
            <w:pPr>
              <w:rPr>
                <w:rFonts w:ascii="Arial" w:hAnsi="Arial" w:cs="Arial"/>
                <w:sz w:val="24"/>
              </w:rPr>
            </w:pPr>
          </w:p>
        </w:tc>
        <w:tc>
          <w:tcPr>
            <w:tcW w:w="4111" w:type="dxa"/>
          </w:tcPr>
          <w:p w14:paraId="1CEA7693" w14:textId="77777777" w:rsidR="00024D4B" w:rsidRDefault="00024D4B" w:rsidP="00D11ECB">
            <w:pPr>
              <w:ind w:right="885"/>
              <w:rPr>
                <w:rFonts w:ascii="Arial" w:hAnsi="Arial" w:cs="Arial"/>
                <w:sz w:val="24"/>
              </w:rPr>
            </w:pPr>
          </w:p>
        </w:tc>
        <w:tc>
          <w:tcPr>
            <w:tcW w:w="426" w:type="dxa"/>
          </w:tcPr>
          <w:p w14:paraId="69D3AF34" w14:textId="77777777" w:rsidR="00024D4B" w:rsidRDefault="00024D4B" w:rsidP="00D11ECB">
            <w:pPr>
              <w:ind w:right="885"/>
              <w:rPr>
                <w:rFonts w:ascii="Arial" w:hAnsi="Arial" w:cs="Arial"/>
                <w:sz w:val="24"/>
              </w:rPr>
            </w:pPr>
          </w:p>
        </w:tc>
        <w:tc>
          <w:tcPr>
            <w:tcW w:w="3402" w:type="dxa"/>
            <w:gridSpan w:val="4"/>
          </w:tcPr>
          <w:p w14:paraId="78F55ADE" w14:textId="77777777" w:rsidR="00024D4B" w:rsidRDefault="00024D4B" w:rsidP="00D11ECB">
            <w:pPr>
              <w:ind w:right="885"/>
              <w:rPr>
                <w:rFonts w:ascii="Arial" w:hAnsi="Arial" w:cs="Arial"/>
                <w:sz w:val="24"/>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250"/>
        <w:gridCol w:w="1247"/>
      </w:tblGrid>
      <w:tr w:rsidR="00420A36" w14:paraId="15823BD5" w14:textId="77777777" w:rsidTr="00B6658C">
        <w:trPr>
          <w:trHeight w:val="195"/>
        </w:trPr>
        <w:tc>
          <w:tcPr>
            <w:tcW w:w="817" w:type="dxa"/>
            <w:shd w:val="clear" w:color="auto" w:fill="F2F2F2" w:themeFill="background1" w:themeFillShade="F2"/>
          </w:tcPr>
          <w:p w14:paraId="1B075C7F" w14:textId="77777777" w:rsidR="00420A36" w:rsidRDefault="00420A36" w:rsidP="00705E5D">
            <w:pPr>
              <w:rPr>
                <w:rFonts w:ascii="Arial" w:hAnsi="Arial" w:cs="Arial"/>
                <w:b/>
                <w:sz w:val="8"/>
                <w:szCs w:val="8"/>
              </w:rPr>
            </w:pPr>
          </w:p>
        </w:tc>
        <w:tc>
          <w:tcPr>
            <w:tcW w:w="8250" w:type="dxa"/>
            <w:shd w:val="clear" w:color="auto" w:fill="F2F2F2" w:themeFill="background1" w:themeFillShade="F2"/>
          </w:tcPr>
          <w:p w14:paraId="0474394D" w14:textId="77777777" w:rsidR="00420A36" w:rsidRDefault="00420A36" w:rsidP="00705E5D">
            <w:pPr>
              <w:rPr>
                <w:rFonts w:ascii="Arial" w:hAnsi="Arial" w:cs="Arial"/>
                <w:b/>
                <w:sz w:val="8"/>
                <w:szCs w:val="8"/>
              </w:rPr>
            </w:pPr>
          </w:p>
          <w:p w14:paraId="79C6E52F" w14:textId="77777777" w:rsidR="00420A36" w:rsidRDefault="00420A36" w:rsidP="00705E5D">
            <w:pPr>
              <w:rPr>
                <w:rFonts w:ascii="Arial" w:hAnsi="Arial" w:cs="Arial"/>
                <w:b/>
                <w:szCs w:val="20"/>
              </w:rPr>
            </w:pPr>
            <w:r>
              <w:rPr>
                <w:rFonts w:ascii="Arial" w:hAnsi="Arial" w:cs="Arial"/>
                <w:b/>
                <w:szCs w:val="20"/>
              </w:rPr>
              <w:t>ITEM</w:t>
            </w:r>
          </w:p>
        </w:tc>
        <w:tc>
          <w:tcPr>
            <w:tcW w:w="1247" w:type="dxa"/>
            <w:shd w:val="clear" w:color="auto" w:fill="F2F2F2" w:themeFill="background1" w:themeFillShade="F2"/>
          </w:tcPr>
          <w:p w14:paraId="5E532E57" w14:textId="77777777" w:rsidR="00420A36" w:rsidRDefault="00420A36" w:rsidP="00705E5D">
            <w:pPr>
              <w:ind w:left="360" w:hanging="360"/>
              <w:rPr>
                <w:rFonts w:ascii="Arial" w:hAnsi="Arial" w:cs="Arial"/>
                <w:b/>
                <w:sz w:val="8"/>
                <w:szCs w:val="8"/>
              </w:rPr>
            </w:pPr>
          </w:p>
          <w:p w14:paraId="38259998" w14:textId="77777777" w:rsidR="00420A36" w:rsidRDefault="00420A36" w:rsidP="00705E5D">
            <w:pPr>
              <w:ind w:left="360" w:hanging="360"/>
              <w:rPr>
                <w:rFonts w:ascii="Arial" w:hAnsi="Arial" w:cs="Arial"/>
                <w:b/>
                <w:szCs w:val="20"/>
              </w:rPr>
            </w:pPr>
            <w:r>
              <w:rPr>
                <w:rFonts w:ascii="Arial" w:hAnsi="Arial" w:cs="Arial"/>
                <w:b/>
                <w:szCs w:val="20"/>
              </w:rPr>
              <w:t>ACTION BY</w:t>
            </w:r>
          </w:p>
        </w:tc>
      </w:tr>
      <w:tr w:rsidR="00420A36" w14:paraId="2EFC2ED9" w14:textId="77777777" w:rsidTr="00B6658C">
        <w:trPr>
          <w:trHeight w:val="195"/>
        </w:trPr>
        <w:tc>
          <w:tcPr>
            <w:tcW w:w="817" w:type="dxa"/>
          </w:tcPr>
          <w:p w14:paraId="403E052A" w14:textId="77777777" w:rsidR="00420A36" w:rsidRPr="003C6B64" w:rsidRDefault="00420A36" w:rsidP="00705E5D">
            <w:pPr>
              <w:rPr>
                <w:rFonts w:ascii="Arial" w:hAnsi="Arial" w:cs="Arial"/>
                <w:b/>
                <w:sz w:val="20"/>
                <w:szCs w:val="20"/>
              </w:rPr>
            </w:pPr>
          </w:p>
          <w:p w14:paraId="2658EB3C" w14:textId="526B4571" w:rsidR="00420A36" w:rsidRDefault="00EC10C5" w:rsidP="00705E5D">
            <w:pPr>
              <w:rPr>
                <w:rFonts w:ascii="Arial" w:hAnsi="Arial" w:cs="Arial"/>
                <w:b/>
                <w:szCs w:val="20"/>
              </w:rPr>
            </w:pPr>
            <w:r>
              <w:rPr>
                <w:rFonts w:ascii="Arial" w:hAnsi="Arial" w:cs="Arial"/>
                <w:b/>
                <w:szCs w:val="20"/>
              </w:rPr>
              <w:t>1</w:t>
            </w:r>
            <w:r w:rsidR="00420A36">
              <w:rPr>
                <w:rFonts w:ascii="Arial" w:hAnsi="Arial" w:cs="Arial"/>
                <w:b/>
                <w:szCs w:val="20"/>
              </w:rPr>
              <w:t>.</w:t>
            </w:r>
          </w:p>
        </w:tc>
        <w:tc>
          <w:tcPr>
            <w:tcW w:w="8250" w:type="dxa"/>
          </w:tcPr>
          <w:p w14:paraId="3C452182" w14:textId="77777777" w:rsidR="00420A36" w:rsidRPr="003C6B64" w:rsidRDefault="00420A36" w:rsidP="00705E5D">
            <w:pPr>
              <w:rPr>
                <w:rFonts w:ascii="Arial" w:hAnsi="Arial" w:cs="Arial"/>
                <w:b/>
                <w:sz w:val="20"/>
                <w:szCs w:val="20"/>
              </w:rPr>
            </w:pPr>
          </w:p>
          <w:p w14:paraId="4323415B" w14:textId="0A00B8A9" w:rsidR="00420A36" w:rsidRDefault="008B1D7B" w:rsidP="005C755D">
            <w:pPr>
              <w:ind w:left="360" w:hanging="360"/>
              <w:rPr>
                <w:rFonts w:ascii="Arial" w:hAnsi="Arial" w:cs="Arial"/>
                <w:b/>
                <w:szCs w:val="20"/>
              </w:rPr>
            </w:pPr>
            <w:r>
              <w:rPr>
                <w:rFonts w:ascii="Arial" w:hAnsi="Arial" w:cs="Arial"/>
                <w:b/>
                <w:szCs w:val="20"/>
              </w:rPr>
              <w:t>WELCOME AND</w:t>
            </w:r>
            <w:r w:rsidR="00420A36">
              <w:rPr>
                <w:rFonts w:ascii="Arial" w:hAnsi="Arial" w:cs="Arial"/>
                <w:b/>
                <w:szCs w:val="20"/>
              </w:rPr>
              <w:t xml:space="preserve"> INTRODUCTIONS </w:t>
            </w:r>
          </w:p>
          <w:p w14:paraId="146894BC" w14:textId="77777777" w:rsidR="00596F14" w:rsidRDefault="00596F14" w:rsidP="005C755D">
            <w:pPr>
              <w:ind w:left="360" w:hanging="360"/>
              <w:rPr>
                <w:rFonts w:ascii="Arial" w:hAnsi="Arial" w:cs="Arial"/>
                <w:b/>
                <w:szCs w:val="20"/>
              </w:rPr>
            </w:pPr>
          </w:p>
          <w:p w14:paraId="0B1EA8B9" w14:textId="401970C7" w:rsidR="00596F14" w:rsidRPr="00596F14" w:rsidRDefault="00596F14" w:rsidP="00596F14">
            <w:pPr>
              <w:rPr>
                <w:rFonts w:ascii="Arial" w:hAnsi="Arial" w:cs="Arial"/>
                <w:szCs w:val="20"/>
              </w:rPr>
            </w:pPr>
            <w:r w:rsidRPr="00596F14">
              <w:rPr>
                <w:rFonts w:ascii="Arial" w:hAnsi="Arial" w:cs="Arial"/>
                <w:szCs w:val="20"/>
              </w:rPr>
              <w:t>The Chair welcomed members to the meeting.  There were no new members.</w:t>
            </w:r>
          </w:p>
          <w:p w14:paraId="7CCD229A" w14:textId="77777777" w:rsidR="00420A36" w:rsidRPr="003C6B64" w:rsidRDefault="00420A36" w:rsidP="00427683">
            <w:pPr>
              <w:rPr>
                <w:rFonts w:ascii="Arial" w:hAnsi="Arial" w:cs="Arial"/>
                <w:bCs/>
                <w:iCs/>
                <w:sz w:val="16"/>
                <w:szCs w:val="16"/>
              </w:rPr>
            </w:pPr>
          </w:p>
        </w:tc>
        <w:tc>
          <w:tcPr>
            <w:tcW w:w="1247" w:type="dxa"/>
          </w:tcPr>
          <w:p w14:paraId="64B57976" w14:textId="77777777" w:rsidR="00420A36" w:rsidRDefault="00420A36" w:rsidP="00705E5D">
            <w:pPr>
              <w:ind w:left="360" w:hanging="360"/>
              <w:rPr>
                <w:rFonts w:ascii="Arial" w:hAnsi="Arial" w:cs="Arial"/>
                <w:b/>
                <w:szCs w:val="20"/>
              </w:rPr>
            </w:pPr>
          </w:p>
          <w:p w14:paraId="2101861A" w14:textId="77777777" w:rsidR="00420A36" w:rsidRDefault="00420A36" w:rsidP="00705E5D">
            <w:pPr>
              <w:ind w:left="360" w:hanging="360"/>
              <w:rPr>
                <w:rFonts w:ascii="Arial" w:hAnsi="Arial" w:cs="Arial"/>
                <w:b/>
                <w:szCs w:val="20"/>
              </w:rPr>
            </w:pPr>
          </w:p>
          <w:p w14:paraId="52824BF1" w14:textId="77777777" w:rsidR="00420A36" w:rsidRDefault="00420A36" w:rsidP="00705E5D">
            <w:pPr>
              <w:ind w:left="360" w:hanging="360"/>
              <w:rPr>
                <w:rFonts w:ascii="Arial" w:hAnsi="Arial" w:cs="Arial"/>
                <w:b/>
                <w:szCs w:val="20"/>
              </w:rPr>
            </w:pPr>
          </w:p>
          <w:p w14:paraId="6BA834BD" w14:textId="77777777" w:rsidR="00420A36" w:rsidRDefault="00420A36" w:rsidP="00420A36">
            <w:pPr>
              <w:ind w:left="360" w:hanging="360"/>
              <w:rPr>
                <w:rFonts w:ascii="Arial" w:hAnsi="Arial" w:cs="Arial"/>
                <w:b/>
                <w:szCs w:val="20"/>
              </w:rPr>
            </w:pPr>
          </w:p>
        </w:tc>
      </w:tr>
      <w:tr w:rsidR="00420A36" w14:paraId="317DF49A" w14:textId="77777777" w:rsidTr="00B6658C">
        <w:trPr>
          <w:trHeight w:val="195"/>
        </w:trPr>
        <w:tc>
          <w:tcPr>
            <w:tcW w:w="817" w:type="dxa"/>
          </w:tcPr>
          <w:p w14:paraId="1B9DFBCC" w14:textId="77777777" w:rsidR="00420A36" w:rsidRPr="00A3729B" w:rsidRDefault="00420A36" w:rsidP="00705E5D">
            <w:pPr>
              <w:rPr>
                <w:rFonts w:ascii="Arial" w:hAnsi="Arial" w:cs="Arial"/>
                <w:b/>
                <w:sz w:val="20"/>
                <w:szCs w:val="20"/>
              </w:rPr>
            </w:pPr>
          </w:p>
          <w:p w14:paraId="16D18718" w14:textId="4565188A" w:rsidR="00420A36" w:rsidRDefault="008B1D7B" w:rsidP="00705E5D">
            <w:pPr>
              <w:rPr>
                <w:rFonts w:ascii="Arial" w:hAnsi="Arial" w:cs="Arial"/>
                <w:b/>
                <w:szCs w:val="20"/>
              </w:rPr>
            </w:pPr>
            <w:r>
              <w:rPr>
                <w:rFonts w:ascii="Arial" w:hAnsi="Arial" w:cs="Arial"/>
                <w:b/>
                <w:szCs w:val="20"/>
              </w:rPr>
              <w:t>2</w:t>
            </w:r>
            <w:r w:rsidR="00420A36">
              <w:rPr>
                <w:rFonts w:ascii="Arial" w:hAnsi="Arial" w:cs="Arial"/>
                <w:b/>
                <w:szCs w:val="20"/>
              </w:rPr>
              <w:t>.</w:t>
            </w:r>
          </w:p>
        </w:tc>
        <w:tc>
          <w:tcPr>
            <w:tcW w:w="8250" w:type="dxa"/>
          </w:tcPr>
          <w:p w14:paraId="7F387038" w14:textId="77777777" w:rsidR="00420A36" w:rsidRPr="00A3729B" w:rsidRDefault="00420A36" w:rsidP="00705E5D">
            <w:pPr>
              <w:rPr>
                <w:rFonts w:ascii="Arial" w:hAnsi="Arial" w:cs="Arial"/>
                <w:b/>
                <w:sz w:val="20"/>
                <w:szCs w:val="20"/>
              </w:rPr>
            </w:pPr>
          </w:p>
          <w:p w14:paraId="3335FFA4" w14:textId="0D544D04" w:rsidR="00420A36" w:rsidRDefault="00420A36" w:rsidP="00705E5D">
            <w:pPr>
              <w:rPr>
                <w:rFonts w:ascii="Arial" w:hAnsi="Arial" w:cs="Arial"/>
                <w:b/>
                <w:szCs w:val="20"/>
              </w:rPr>
            </w:pPr>
            <w:r>
              <w:rPr>
                <w:rFonts w:ascii="Arial" w:hAnsi="Arial" w:cs="Arial"/>
                <w:b/>
                <w:szCs w:val="20"/>
              </w:rPr>
              <w:t>A</w:t>
            </w:r>
            <w:r w:rsidR="008B1D7B">
              <w:rPr>
                <w:rFonts w:ascii="Arial" w:hAnsi="Arial" w:cs="Arial"/>
                <w:b/>
                <w:szCs w:val="20"/>
              </w:rPr>
              <w:t>POLOGIES FOR ABSENCE</w:t>
            </w:r>
          </w:p>
          <w:p w14:paraId="399D149D" w14:textId="77777777" w:rsidR="00420A36" w:rsidRPr="00A139C6" w:rsidRDefault="00420A36" w:rsidP="00705E5D">
            <w:pPr>
              <w:rPr>
                <w:rFonts w:ascii="Arial" w:hAnsi="Arial" w:cs="Arial"/>
                <w:sz w:val="16"/>
                <w:szCs w:val="16"/>
              </w:rPr>
            </w:pPr>
          </w:p>
          <w:p w14:paraId="61826828" w14:textId="63063B5E" w:rsidR="008B1D7B" w:rsidRPr="008B1D7B" w:rsidRDefault="008B1D7B" w:rsidP="00705E5D">
            <w:pPr>
              <w:rPr>
                <w:rFonts w:ascii="Arial" w:hAnsi="Arial" w:cs="Arial"/>
              </w:rPr>
            </w:pPr>
            <w:r w:rsidRPr="008B1D7B">
              <w:rPr>
                <w:rFonts w:ascii="Arial" w:hAnsi="Arial" w:cs="Arial"/>
              </w:rPr>
              <w:t>A</w:t>
            </w:r>
            <w:r w:rsidR="00EC6211">
              <w:rPr>
                <w:rFonts w:ascii="Arial" w:hAnsi="Arial" w:cs="Arial"/>
              </w:rPr>
              <w:t>pologies had been received from</w:t>
            </w:r>
            <w:r w:rsidRPr="008B1D7B">
              <w:rPr>
                <w:rFonts w:ascii="Arial" w:hAnsi="Arial" w:cs="Arial"/>
              </w:rPr>
              <w:t xml:space="preserve"> </w:t>
            </w:r>
            <w:r w:rsidR="00E1302F">
              <w:rPr>
                <w:rFonts w:ascii="Arial" w:hAnsi="Arial" w:cs="Arial"/>
              </w:rPr>
              <w:t xml:space="preserve">Councillor </w:t>
            </w:r>
            <w:r w:rsidR="00AC58F7">
              <w:rPr>
                <w:rFonts w:ascii="Arial" w:hAnsi="Arial" w:cs="Arial"/>
              </w:rPr>
              <w:t>Ramse</w:t>
            </w:r>
            <w:r w:rsidR="003F6904">
              <w:rPr>
                <w:rFonts w:ascii="Arial" w:hAnsi="Arial" w:cs="Arial"/>
              </w:rPr>
              <w:t>y</w:t>
            </w:r>
            <w:r w:rsidR="00EC6211">
              <w:rPr>
                <w:rFonts w:ascii="Arial" w:hAnsi="Arial" w:cs="Arial"/>
              </w:rPr>
              <w:t>,</w:t>
            </w:r>
            <w:r w:rsidR="00E1302F">
              <w:rPr>
                <w:rFonts w:ascii="Arial" w:hAnsi="Arial" w:cs="Arial"/>
              </w:rPr>
              <w:t xml:space="preserve"> </w:t>
            </w:r>
            <w:r w:rsidR="001B7E2B">
              <w:rPr>
                <w:rFonts w:ascii="Arial" w:hAnsi="Arial" w:cs="Arial"/>
              </w:rPr>
              <w:t xml:space="preserve">Councillor Gordon, </w:t>
            </w:r>
            <w:r w:rsidR="00EC6211">
              <w:rPr>
                <w:rFonts w:ascii="Arial" w:hAnsi="Arial" w:cs="Arial"/>
              </w:rPr>
              <w:t>Revd D Smith</w:t>
            </w:r>
            <w:r w:rsidR="00B6658C">
              <w:rPr>
                <w:rFonts w:ascii="Arial" w:hAnsi="Arial" w:cs="Arial"/>
              </w:rPr>
              <w:t xml:space="preserve"> and Mr P Henry</w:t>
            </w:r>
            <w:r w:rsidR="00EC6211">
              <w:rPr>
                <w:rFonts w:ascii="Arial" w:hAnsi="Arial" w:cs="Arial"/>
              </w:rPr>
              <w:t xml:space="preserve">, </w:t>
            </w:r>
            <w:r w:rsidR="00E1302F">
              <w:rPr>
                <w:rFonts w:ascii="Arial" w:hAnsi="Arial" w:cs="Arial"/>
              </w:rPr>
              <w:t>and were consented.</w:t>
            </w:r>
          </w:p>
          <w:p w14:paraId="21A47B38" w14:textId="77777777" w:rsidR="00420A36" w:rsidRPr="003C6B64" w:rsidRDefault="00420A36" w:rsidP="008B1D7B">
            <w:pPr>
              <w:ind w:left="33"/>
              <w:rPr>
                <w:rFonts w:ascii="Arial" w:hAnsi="Arial" w:cs="Arial"/>
                <w:b/>
                <w:sz w:val="16"/>
                <w:szCs w:val="16"/>
              </w:rPr>
            </w:pPr>
          </w:p>
        </w:tc>
        <w:tc>
          <w:tcPr>
            <w:tcW w:w="1247" w:type="dxa"/>
          </w:tcPr>
          <w:p w14:paraId="3E17C8C5" w14:textId="77777777" w:rsidR="00420A36" w:rsidRDefault="00420A36" w:rsidP="00705E5D">
            <w:pPr>
              <w:ind w:left="360" w:hanging="360"/>
              <w:rPr>
                <w:rFonts w:ascii="Arial" w:hAnsi="Arial" w:cs="Arial"/>
                <w:b/>
                <w:szCs w:val="20"/>
              </w:rPr>
            </w:pPr>
          </w:p>
        </w:tc>
      </w:tr>
      <w:tr w:rsidR="00420A36" w14:paraId="1C15A6FC" w14:textId="77777777" w:rsidTr="00B6658C">
        <w:trPr>
          <w:trHeight w:val="195"/>
        </w:trPr>
        <w:tc>
          <w:tcPr>
            <w:tcW w:w="817" w:type="dxa"/>
          </w:tcPr>
          <w:p w14:paraId="481D72EA" w14:textId="4ADED446" w:rsidR="00420A36" w:rsidRPr="002E2022" w:rsidRDefault="00420A36" w:rsidP="00A374C0">
            <w:pPr>
              <w:ind w:left="426"/>
              <w:rPr>
                <w:rFonts w:ascii="Arial" w:hAnsi="Arial" w:cs="Arial"/>
                <w:b/>
                <w:sz w:val="16"/>
                <w:szCs w:val="16"/>
              </w:rPr>
            </w:pPr>
          </w:p>
          <w:p w14:paraId="2CCE52FA" w14:textId="2CBDA601" w:rsidR="00420A36" w:rsidRPr="00420A36" w:rsidRDefault="00250A1D" w:rsidP="00420A36">
            <w:pPr>
              <w:rPr>
                <w:rFonts w:ascii="Arial" w:hAnsi="Arial" w:cs="Arial"/>
                <w:szCs w:val="20"/>
              </w:rPr>
            </w:pPr>
            <w:r>
              <w:rPr>
                <w:rFonts w:ascii="Arial" w:hAnsi="Arial" w:cs="Arial"/>
                <w:b/>
                <w:szCs w:val="20"/>
              </w:rPr>
              <w:t>3</w:t>
            </w:r>
            <w:r w:rsidR="00420A36">
              <w:rPr>
                <w:rFonts w:ascii="Arial" w:hAnsi="Arial" w:cs="Arial"/>
                <w:szCs w:val="20"/>
              </w:rPr>
              <w:t>.</w:t>
            </w:r>
          </w:p>
        </w:tc>
        <w:tc>
          <w:tcPr>
            <w:tcW w:w="8250" w:type="dxa"/>
          </w:tcPr>
          <w:p w14:paraId="0251FDBE" w14:textId="77777777" w:rsidR="00420A36" w:rsidRPr="002E2022" w:rsidRDefault="00420A36" w:rsidP="00420A36">
            <w:pPr>
              <w:pStyle w:val="ListParagraph"/>
              <w:ind w:left="33" w:firstLine="393"/>
              <w:rPr>
                <w:rFonts w:ascii="Arial" w:hAnsi="Arial" w:cs="Arial"/>
                <w:b/>
                <w:sz w:val="16"/>
                <w:szCs w:val="16"/>
              </w:rPr>
            </w:pPr>
          </w:p>
          <w:p w14:paraId="1E8008FD" w14:textId="6054CDCA" w:rsidR="00420A36" w:rsidRPr="00AC58F7" w:rsidRDefault="00420A36" w:rsidP="00A139C6">
            <w:pPr>
              <w:pStyle w:val="ListParagraph"/>
              <w:ind w:left="33" w:right="-137"/>
              <w:rPr>
                <w:rFonts w:ascii="Arial" w:hAnsi="Arial" w:cs="Arial"/>
                <w:b/>
              </w:rPr>
            </w:pPr>
            <w:r w:rsidRPr="00AC58F7">
              <w:rPr>
                <w:rFonts w:ascii="Arial" w:hAnsi="Arial" w:cs="Arial"/>
                <w:b/>
              </w:rPr>
              <w:t>MINUTE</w:t>
            </w:r>
            <w:r w:rsidR="00427683" w:rsidRPr="00AC58F7">
              <w:rPr>
                <w:rFonts w:ascii="Arial" w:hAnsi="Arial" w:cs="Arial"/>
                <w:b/>
              </w:rPr>
              <w:t xml:space="preserve">S FROM PREVIOUS MEETING HELD ON </w:t>
            </w:r>
            <w:r w:rsidR="00B6658C">
              <w:rPr>
                <w:rFonts w:ascii="Arial" w:hAnsi="Arial" w:cs="Arial"/>
                <w:b/>
              </w:rPr>
              <w:t>4</w:t>
            </w:r>
            <w:r w:rsidR="00B6658C" w:rsidRPr="00B6658C">
              <w:rPr>
                <w:rFonts w:ascii="Arial" w:hAnsi="Arial" w:cs="Arial"/>
                <w:b/>
                <w:vertAlign w:val="superscript"/>
              </w:rPr>
              <w:t>TH</w:t>
            </w:r>
            <w:r w:rsidR="00B6658C">
              <w:rPr>
                <w:rFonts w:ascii="Arial" w:hAnsi="Arial" w:cs="Arial"/>
                <w:b/>
              </w:rPr>
              <w:t xml:space="preserve"> </w:t>
            </w:r>
            <w:r w:rsidR="00250A1D">
              <w:rPr>
                <w:rFonts w:ascii="Arial" w:hAnsi="Arial" w:cs="Arial"/>
                <w:b/>
              </w:rPr>
              <w:t>OCTOBER</w:t>
            </w:r>
            <w:r w:rsidR="00951381" w:rsidRPr="00AC58F7">
              <w:rPr>
                <w:rFonts w:ascii="Arial" w:hAnsi="Arial" w:cs="Arial"/>
                <w:b/>
              </w:rPr>
              <w:t xml:space="preserve"> 2016</w:t>
            </w:r>
          </w:p>
          <w:p w14:paraId="30E596C6" w14:textId="77777777" w:rsidR="00420A36" w:rsidRDefault="00420A36" w:rsidP="00420A36">
            <w:pPr>
              <w:pStyle w:val="ListParagraph"/>
              <w:ind w:left="33" w:firstLine="393"/>
              <w:rPr>
                <w:rFonts w:ascii="Arial" w:hAnsi="Arial" w:cs="Arial"/>
                <w:b/>
                <w:sz w:val="8"/>
                <w:szCs w:val="20"/>
              </w:rPr>
            </w:pPr>
          </w:p>
          <w:p w14:paraId="72D5F1A2" w14:textId="77777777" w:rsidR="00420A36" w:rsidRPr="00633123" w:rsidRDefault="00420A36" w:rsidP="00420A36">
            <w:pPr>
              <w:pStyle w:val="ListParagraph"/>
              <w:ind w:left="33" w:firstLine="393"/>
              <w:rPr>
                <w:rFonts w:ascii="Arial" w:hAnsi="Arial" w:cs="Arial"/>
                <w:b/>
                <w:sz w:val="8"/>
                <w:szCs w:val="20"/>
              </w:rPr>
            </w:pPr>
          </w:p>
          <w:p w14:paraId="14A3CD8A" w14:textId="6FB89486" w:rsidR="00420A36" w:rsidRDefault="00420A36" w:rsidP="00FE11CF">
            <w:pPr>
              <w:pStyle w:val="ListParagraph"/>
              <w:ind w:left="0"/>
              <w:rPr>
                <w:rFonts w:ascii="Arial" w:hAnsi="Arial" w:cs="Arial"/>
                <w:szCs w:val="20"/>
              </w:rPr>
            </w:pPr>
            <w:r w:rsidRPr="00FE2F50">
              <w:rPr>
                <w:rFonts w:ascii="Arial" w:hAnsi="Arial" w:cs="Arial"/>
                <w:szCs w:val="20"/>
              </w:rPr>
              <w:t>Minutes were agreed and signed as a true record</w:t>
            </w:r>
            <w:r w:rsidR="00596F14">
              <w:rPr>
                <w:rFonts w:ascii="Arial" w:hAnsi="Arial" w:cs="Arial"/>
                <w:szCs w:val="20"/>
              </w:rPr>
              <w:t xml:space="preserve"> with the following amendments:</w:t>
            </w:r>
          </w:p>
          <w:p w14:paraId="3067AA81" w14:textId="77777777" w:rsidR="00B6658C" w:rsidRDefault="00B6658C" w:rsidP="00FE11CF">
            <w:pPr>
              <w:pStyle w:val="ListParagraph"/>
              <w:ind w:left="0"/>
              <w:rPr>
                <w:rFonts w:ascii="Arial" w:hAnsi="Arial" w:cs="Arial"/>
                <w:szCs w:val="20"/>
              </w:rPr>
            </w:pPr>
          </w:p>
          <w:p w14:paraId="1404F4D4" w14:textId="1D3113F4" w:rsidR="00B6658C" w:rsidRDefault="00B6658C" w:rsidP="00FE11CF">
            <w:pPr>
              <w:pStyle w:val="ListParagraph"/>
              <w:ind w:left="0"/>
              <w:rPr>
                <w:rFonts w:ascii="Arial" w:hAnsi="Arial" w:cs="Arial"/>
                <w:szCs w:val="20"/>
              </w:rPr>
            </w:pPr>
            <w:r>
              <w:rPr>
                <w:rFonts w:ascii="Arial" w:hAnsi="Arial" w:cs="Arial"/>
                <w:szCs w:val="20"/>
              </w:rPr>
              <w:t>CS clarified that church schools have Section 48 inspections under the Education Act but this has de-coupled from the timing of the Section 5 inspections.</w:t>
            </w:r>
          </w:p>
          <w:p w14:paraId="75CBF011" w14:textId="77777777" w:rsidR="00FE11CF" w:rsidRPr="00A139C6" w:rsidRDefault="00FE11CF" w:rsidP="00FE11CF">
            <w:pPr>
              <w:rPr>
                <w:rFonts w:ascii="Arial" w:hAnsi="Arial" w:cs="Arial"/>
                <w:sz w:val="18"/>
                <w:szCs w:val="18"/>
              </w:rPr>
            </w:pPr>
          </w:p>
          <w:p w14:paraId="799C9275" w14:textId="7E3F5BEE" w:rsidR="00FE11CF" w:rsidRDefault="009A2DBF" w:rsidP="008B1D7B">
            <w:pPr>
              <w:rPr>
                <w:rFonts w:ascii="Arial" w:hAnsi="Arial" w:cs="Arial"/>
                <w:szCs w:val="20"/>
              </w:rPr>
            </w:pPr>
            <w:r>
              <w:rPr>
                <w:rFonts w:ascii="Arial" w:hAnsi="Arial" w:cs="Arial"/>
                <w:szCs w:val="20"/>
              </w:rPr>
              <w:t>Some</w:t>
            </w:r>
            <w:r w:rsidR="00AD7EC2">
              <w:rPr>
                <w:rFonts w:ascii="Arial" w:hAnsi="Arial" w:cs="Arial"/>
                <w:szCs w:val="20"/>
              </w:rPr>
              <w:t xml:space="preserve"> actions had been completed, </w:t>
            </w:r>
            <w:r w:rsidR="00DC7F13">
              <w:rPr>
                <w:rFonts w:ascii="Arial" w:hAnsi="Arial" w:cs="Arial"/>
                <w:szCs w:val="20"/>
              </w:rPr>
              <w:t xml:space="preserve">and those not already elsewhere on the agenda </w:t>
            </w:r>
            <w:r w:rsidR="00FE11CF" w:rsidRPr="00FE11CF">
              <w:rPr>
                <w:rFonts w:ascii="Arial" w:hAnsi="Arial" w:cs="Arial"/>
                <w:szCs w:val="20"/>
              </w:rPr>
              <w:t>are further discussed under Matters Arising</w:t>
            </w:r>
            <w:r w:rsidR="008D2C63">
              <w:rPr>
                <w:rFonts w:ascii="Arial" w:hAnsi="Arial" w:cs="Arial"/>
                <w:szCs w:val="20"/>
              </w:rPr>
              <w:t xml:space="preserve"> below</w:t>
            </w:r>
            <w:r w:rsidR="00FE11CF" w:rsidRPr="00FE11CF">
              <w:rPr>
                <w:rFonts w:ascii="Arial" w:hAnsi="Arial" w:cs="Arial"/>
                <w:szCs w:val="20"/>
              </w:rPr>
              <w:t>.</w:t>
            </w:r>
          </w:p>
          <w:p w14:paraId="7C829EC4" w14:textId="607E750E" w:rsidR="00DC7F13" w:rsidRPr="002E2022" w:rsidRDefault="00DC7F13" w:rsidP="008B1D7B">
            <w:pPr>
              <w:rPr>
                <w:rFonts w:ascii="Arial" w:hAnsi="Arial" w:cs="Arial"/>
                <w:sz w:val="16"/>
                <w:szCs w:val="16"/>
              </w:rPr>
            </w:pPr>
          </w:p>
        </w:tc>
        <w:tc>
          <w:tcPr>
            <w:tcW w:w="1247" w:type="dxa"/>
          </w:tcPr>
          <w:p w14:paraId="3A11B064" w14:textId="77777777" w:rsidR="00420A36" w:rsidRDefault="00420A36" w:rsidP="00705E5D">
            <w:pPr>
              <w:rPr>
                <w:rFonts w:ascii="Arial" w:hAnsi="Arial" w:cs="Arial"/>
                <w:b/>
                <w:szCs w:val="20"/>
              </w:rPr>
            </w:pPr>
          </w:p>
          <w:p w14:paraId="53A8ACD7" w14:textId="77777777" w:rsidR="00420A36" w:rsidRDefault="00420A36" w:rsidP="00705E5D">
            <w:pPr>
              <w:rPr>
                <w:rFonts w:ascii="Arial" w:hAnsi="Arial" w:cs="Arial"/>
                <w:b/>
                <w:szCs w:val="20"/>
              </w:rPr>
            </w:pPr>
          </w:p>
          <w:p w14:paraId="08FB9D02" w14:textId="77777777" w:rsidR="00420A36" w:rsidRDefault="00420A36" w:rsidP="00705E5D">
            <w:pPr>
              <w:rPr>
                <w:rFonts w:ascii="Arial" w:hAnsi="Arial" w:cs="Arial"/>
                <w:b/>
                <w:szCs w:val="20"/>
              </w:rPr>
            </w:pPr>
          </w:p>
          <w:p w14:paraId="37C31498" w14:textId="77777777" w:rsidR="00420A36" w:rsidRDefault="00420A36" w:rsidP="00705E5D">
            <w:pPr>
              <w:rPr>
                <w:rFonts w:ascii="Arial" w:hAnsi="Arial" w:cs="Arial"/>
                <w:b/>
                <w:szCs w:val="20"/>
              </w:rPr>
            </w:pPr>
          </w:p>
          <w:p w14:paraId="51F9CDE7" w14:textId="77777777" w:rsidR="00420A36" w:rsidRDefault="00420A36" w:rsidP="00705E5D">
            <w:pPr>
              <w:rPr>
                <w:rFonts w:ascii="Arial" w:hAnsi="Arial" w:cs="Arial"/>
                <w:b/>
                <w:szCs w:val="20"/>
              </w:rPr>
            </w:pPr>
          </w:p>
          <w:p w14:paraId="775D0A14" w14:textId="77777777" w:rsidR="00420A36" w:rsidRDefault="00420A36" w:rsidP="00705E5D">
            <w:pPr>
              <w:rPr>
                <w:rFonts w:ascii="Arial" w:hAnsi="Arial" w:cs="Arial"/>
                <w:b/>
                <w:szCs w:val="20"/>
              </w:rPr>
            </w:pPr>
          </w:p>
          <w:p w14:paraId="61AF45CD" w14:textId="77777777" w:rsidR="00420A36" w:rsidRDefault="00420A36" w:rsidP="00442AE8">
            <w:pPr>
              <w:rPr>
                <w:rFonts w:ascii="Arial" w:hAnsi="Arial" w:cs="Arial"/>
                <w:b/>
                <w:szCs w:val="20"/>
              </w:rPr>
            </w:pPr>
          </w:p>
        </w:tc>
      </w:tr>
      <w:tr w:rsidR="00420A36" w14:paraId="26E7B753" w14:textId="77777777" w:rsidTr="00B6658C">
        <w:trPr>
          <w:trHeight w:val="753"/>
        </w:trPr>
        <w:tc>
          <w:tcPr>
            <w:tcW w:w="817" w:type="dxa"/>
          </w:tcPr>
          <w:p w14:paraId="05B3DF67" w14:textId="464D1F71" w:rsidR="00420A36" w:rsidRPr="009C5666" w:rsidRDefault="00420A36" w:rsidP="00705E5D">
            <w:pPr>
              <w:rPr>
                <w:rFonts w:ascii="Arial" w:hAnsi="Arial" w:cs="Arial"/>
                <w:b/>
                <w:sz w:val="20"/>
                <w:szCs w:val="20"/>
              </w:rPr>
            </w:pPr>
          </w:p>
          <w:p w14:paraId="608E1B54" w14:textId="5B8ACF54" w:rsidR="00420A36" w:rsidRDefault="00250A1D" w:rsidP="00705E5D">
            <w:pPr>
              <w:rPr>
                <w:rFonts w:ascii="Arial" w:hAnsi="Arial" w:cs="Arial"/>
                <w:b/>
                <w:szCs w:val="20"/>
              </w:rPr>
            </w:pPr>
            <w:r>
              <w:rPr>
                <w:rFonts w:ascii="Arial" w:hAnsi="Arial" w:cs="Arial"/>
                <w:b/>
                <w:szCs w:val="20"/>
              </w:rPr>
              <w:t>4</w:t>
            </w:r>
            <w:r w:rsidR="00420A36">
              <w:rPr>
                <w:rFonts w:ascii="Arial" w:hAnsi="Arial" w:cs="Arial"/>
                <w:b/>
                <w:szCs w:val="20"/>
              </w:rPr>
              <w:t>.</w:t>
            </w:r>
          </w:p>
        </w:tc>
        <w:tc>
          <w:tcPr>
            <w:tcW w:w="8250" w:type="dxa"/>
          </w:tcPr>
          <w:p w14:paraId="46BB4619" w14:textId="77777777" w:rsidR="00420A36" w:rsidRPr="009C5666" w:rsidRDefault="00420A36" w:rsidP="00705E5D">
            <w:pPr>
              <w:rPr>
                <w:rFonts w:ascii="Arial" w:hAnsi="Arial" w:cs="Arial"/>
                <w:b/>
                <w:sz w:val="20"/>
                <w:szCs w:val="20"/>
              </w:rPr>
            </w:pPr>
          </w:p>
          <w:p w14:paraId="197D0C18" w14:textId="77777777" w:rsidR="00420A36" w:rsidRDefault="00420A36" w:rsidP="00FE2F50">
            <w:pPr>
              <w:rPr>
                <w:rFonts w:ascii="Arial" w:hAnsi="Arial" w:cs="Arial"/>
                <w:b/>
                <w:szCs w:val="20"/>
              </w:rPr>
            </w:pPr>
            <w:r>
              <w:rPr>
                <w:rFonts w:ascii="Arial" w:hAnsi="Arial" w:cs="Arial"/>
                <w:b/>
                <w:szCs w:val="20"/>
              </w:rPr>
              <w:t>MATTERS ARISING NOT COVERED ELSEWHERE IN THE AGENDA</w:t>
            </w:r>
          </w:p>
          <w:p w14:paraId="192062F7" w14:textId="77777777" w:rsidR="002E2022" w:rsidRDefault="002E2022" w:rsidP="00A139C6">
            <w:pPr>
              <w:rPr>
                <w:rFonts w:ascii="Arial" w:hAnsi="Arial" w:cs="Arial"/>
                <w:b/>
                <w:szCs w:val="20"/>
              </w:rPr>
            </w:pPr>
          </w:p>
          <w:p w14:paraId="091EC33B" w14:textId="5C667B9B" w:rsidR="00DC7F13" w:rsidRPr="00B6658C" w:rsidRDefault="00A139C6" w:rsidP="00B6658C">
            <w:pPr>
              <w:ind w:left="34"/>
              <w:rPr>
                <w:rFonts w:ascii="Arial" w:hAnsi="Arial" w:cs="Arial"/>
                <w:b/>
                <w:szCs w:val="20"/>
              </w:rPr>
            </w:pPr>
            <w:r>
              <w:rPr>
                <w:rFonts w:ascii="Arial" w:hAnsi="Arial" w:cs="Arial"/>
                <w:b/>
                <w:szCs w:val="20"/>
              </w:rPr>
              <w:t xml:space="preserve">Item </w:t>
            </w:r>
            <w:proofErr w:type="gramStart"/>
            <w:r>
              <w:rPr>
                <w:rFonts w:ascii="Arial" w:hAnsi="Arial" w:cs="Arial"/>
                <w:b/>
                <w:szCs w:val="20"/>
              </w:rPr>
              <w:t>8</w:t>
            </w:r>
            <w:r w:rsidR="00EB3EA6">
              <w:rPr>
                <w:rFonts w:ascii="Arial" w:hAnsi="Arial" w:cs="Arial"/>
                <w:b/>
                <w:szCs w:val="20"/>
              </w:rPr>
              <w:t xml:space="preserve"> </w:t>
            </w:r>
            <w:r w:rsidR="00DE67DF">
              <w:rPr>
                <w:rFonts w:ascii="Arial" w:hAnsi="Arial" w:cs="Arial"/>
                <w:b/>
                <w:szCs w:val="20"/>
              </w:rPr>
              <w:t xml:space="preserve"> </w:t>
            </w:r>
            <w:r w:rsidR="00B54FE5">
              <w:rPr>
                <w:rFonts w:ascii="Arial" w:hAnsi="Arial" w:cs="Arial"/>
                <w:b/>
                <w:szCs w:val="20"/>
              </w:rPr>
              <w:t>-</w:t>
            </w:r>
            <w:proofErr w:type="gramEnd"/>
            <w:r w:rsidR="00B54FE5">
              <w:rPr>
                <w:rFonts w:ascii="Arial" w:hAnsi="Arial" w:cs="Arial"/>
                <w:b/>
                <w:szCs w:val="20"/>
              </w:rPr>
              <w:t xml:space="preserve"> </w:t>
            </w:r>
            <w:r w:rsidR="00DE67DF">
              <w:rPr>
                <w:rFonts w:ascii="Arial" w:hAnsi="Arial" w:cs="Arial"/>
                <w:b/>
                <w:szCs w:val="20"/>
              </w:rPr>
              <w:t xml:space="preserve">Survey to Primary Schools </w:t>
            </w:r>
            <w:r w:rsidR="00DE67DF" w:rsidRPr="00DE67DF">
              <w:rPr>
                <w:rFonts w:ascii="Arial" w:hAnsi="Arial" w:cs="Arial"/>
                <w:szCs w:val="20"/>
              </w:rPr>
              <w:t>– it was decided that this would not be re-circulated until next Summer.</w:t>
            </w:r>
          </w:p>
        </w:tc>
        <w:tc>
          <w:tcPr>
            <w:tcW w:w="1247" w:type="dxa"/>
          </w:tcPr>
          <w:p w14:paraId="7C34546B" w14:textId="77777777" w:rsidR="00420A36" w:rsidRDefault="00420A36" w:rsidP="00705E5D">
            <w:pPr>
              <w:rPr>
                <w:rFonts w:ascii="Arial" w:hAnsi="Arial" w:cs="Arial"/>
                <w:b/>
                <w:szCs w:val="20"/>
              </w:rPr>
            </w:pPr>
          </w:p>
          <w:p w14:paraId="7E979097" w14:textId="77777777" w:rsidR="00420A36" w:rsidRDefault="00420A36" w:rsidP="00705E5D">
            <w:pPr>
              <w:rPr>
                <w:rFonts w:ascii="Arial" w:hAnsi="Arial" w:cs="Arial"/>
                <w:b/>
                <w:szCs w:val="20"/>
              </w:rPr>
            </w:pPr>
          </w:p>
          <w:p w14:paraId="1792FDA6" w14:textId="77777777" w:rsidR="00420A36" w:rsidRDefault="00420A36" w:rsidP="00442AE8">
            <w:pPr>
              <w:rPr>
                <w:rFonts w:ascii="Arial" w:hAnsi="Arial" w:cs="Arial"/>
                <w:b/>
                <w:szCs w:val="20"/>
              </w:rPr>
            </w:pPr>
          </w:p>
          <w:p w14:paraId="7D198877" w14:textId="77777777" w:rsidR="00420A36" w:rsidRDefault="00420A36" w:rsidP="00442AE8">
            <w:pPr>
              <w:rPr>
                <w:rFonts w:ascii="Arial" w:hAnsi="Arial" w:cs="Arial"/>
                <w:b/>
                <w:szCs w:val="20"/>
              </w:rPr>
            </w:pPr>
          </w:p>
          <w:p w14:paraId="6C878AE0" w14:textId="2BFE9C42" w:rsidR="004B28BF" w:rsidRDefault="004B28BF" w:rsidP="001B7E2B">
            <w:pPr>
              <w:rPr>
                <w:rFonts w:ascii="Arial" w:hAnsi="Arial" w:cs="Arial"/>
                <w:b/>
                <w:szCs w:val="20"/>
              </w:rPr>
            </w:pPr>
          </w:p>
        </w:tc>
      </w:tr>
      <w:tr w:rsidR="00420A36" w:rsidRPr="00DC7F13" w14:paraId="4CE33B17" w14:textId="77777777" w:rsidTr="00B6658C">
        <w:trPr>
          <w:trHeight w:val="839"/>
        </w:trPr>
        <w:tc>
          <w:tcPr>
            <w:tcW w:w="817" w:type="dxa"/>
          </w:tcPr>
          <w:p w14:paraId="34A44B3E" w14:textId="24F58611" w:rsidR="00420A36" w:rsidRPr="00065177" w:rsidRDefault="00420A36" w:rsidP="00705E5D">
            <w:pPr>
              <w:ind w:left="426"/>
              <w:rPr>
                <w:rFonts w:ascii="Arial" w:hAnsi="Arial" w:cs="Arial"/>
                <w:b/>
                <w:bCs/>
                <w:sz w:val="18"/>
                <w:szCs w:val="18"/>
              </w:rPr>
            </w:pPr>
          </w:p>
          <w:p w14:paraId="1DE763AA" w14:textId="3303EAE3" w:rsidR="00420A36" w:rsidRPr="00DC7F13" w:rsidRDefault="00250A1D" w:rsidP="00420A36">
            <w:pPr>
              <w:rPr>
                <w:rFonts w:ascii="Arial" w:hAnsi="Arial" w:cs="Arial"/>
              </w:rPr>
            </w:pPr>
            <w:r>
              <w:rPr>
                <w:rFonts w:ascii="Arial" w:hAnsi="Arial" w:cs="Arial"/>
                <w:b/>
                <w:bCs/>
              </w:rPr>
              <w:t>5</w:t>
            </w:r>
            <w:r w:rsidR="00420A36" w:rsidRPr="00DC7F13">
              <w:rPr>
                <w:rFonts w:ascii="Arial" w:hAnsi="Arial" w:cs="Arial"/>
                <w:b/>
                <w:bCs/>
              </w:rPr>
              <w:t xml:space="preserve">.   </w:t>
            </w:r>
          </w:p>
        </w:tc>
        <w:tc>
          <w:tcPr>
            <w:tcW w:w="8250" w:type="dxa"/>
          </w:tcPr>
          <w:p w14:paraId="50E737F0" w14:textId="77777777" w:rsidR="00420A36" w:rsidRPr="00065177" w:rsidRDefault="00420A36" w:rsidP="00705E5D">
            <w:pPr>
              <w:ind w:left="426"/>
              <w:rPr>
                <w:rFonts w:ascii="Arial" w:hAnsi="Arial" w:cs="Arial"/>
                <w:b/>
                <w:bCs/>
                <w:sz w:val="18"/>
                <w:szCs w:val="18"/>
              </w:rPr>
            </w:pPr>
          </w:p>
          <w:p w14:paraId="0F901490" w14:textId="43862E08" w:rsidR="00874CD3" w:rsidRPr="00DC7F13" w:rsidRDefault="00FF4012" w:rsidP="008B1D7B">
            <w:pPr>
              <w:ind w:left="34"/>
              <w:rPr>
                <w:rFonts w:ascii="Arial" w:hAnsi="Arial" w:cs="Arial"/>
                <w:bCs/>
              </w:rPr>
            </w:pPr>
            <w:r w:rsidRPr="00DC7F13">
              <w:rPr>
                <w:rFonts w:ascii="Arial" w:hAnsi="Arial" w:cs="Arial"/>
                <w:b/>
              </w:rPr>
              <w:t>APPOINTMENT OF SACRE MEMBERS</w:t>
            </w:r>
            <w:r w:rsidRPr="00DC7F13">
              <w:rPr>
                <w:rFonts w:ascii="Arial" w:hAnsi="Arial" w:cs="Arial"/>
                <w:bCs/>
              </w:rPr>
              <w:t xml:space="preserve"> </w:t>
            </w:r>
          </w:p>
          <w:p w14:paraId="6232231D" w14:textId="77777777" w:rsidR="008F4369" w:rsidRDefault="008F4369" w:rsidP="00427683">
            <w:pPr>
              <w:ind w:left="34"/>
              <w:rPr>
                <w:rFonts w:ascii="Arial" w:hAnsi="Arial" w:cs="Arial"/>
                <w:bCs/>
              </w:rPr>
            </w:pPr>
          </w:p>
          <w:p w14:paraId="0F555ED1" w14:textId="59233511" w:rsidR="001B7E2B" w:rsidRDefault="001B7E2B" w:rsidP="00427683">
            <w:pPr>
              <w:ind w:left="34"/>
              <w:rPr>
                <w:rFonts w:ascii="Arial" w:hAnsi="Arial" w:cs="Arial"/>
                <w:bCs/>
              </w:rPr>
            </w:pPr>
            <w:r>
              <w:rPr>
                <w:rFonts w:ascii="Arial" w:hAnsi="Arial" w:cs="Arial"/>
                <w:bCs/>
              </w:rPr>
              <w:t xml:space="preserve">A discussion took place about whether VS could be re-nominated by the Union since she does not have a </w:t>
            </w:r>
            <w:proofErr w:type="spellStart"/>
            <w:r>
              <w:rPr>
                <w:rFonts w:ascii="Arial" w:hAnsi="Arial" w:cs="Arial"/>
                <w:bCs/>
              </w:rPr>
              <w:t>Headteacher</w:t>
            </w:r>
            <w:proofErr w:type="spellEnd"/>
            <w:r>
              <w:rPr>
                <w:rFonts w:ascii="Arial" w:hAnsi="Arial" w:cs="Arial"/>
                <w:bCs/>
              </w:rPr>
              <w:t xml:space="preserve"> contact.  It was confirmed that this would be acceptable.</w:t>
            </w:r>
          </w:p>
          <w:p w14:paraId="2E8C7BD0" w14:textId="77777777" w:rsidR="00B6658C" w:rsidRDefault="00B6658C" w:rsidP="00427683">
            <w:pPr>
              <w:ind w:left="34"/>
              <w:rPr>
                <w:rFonts w:ascii="Arial" w:hAnsi="Arial" w:cs="Arial"/>
                <w:bCs/>
              </w:rPr>
            </w:pPr>
          </w:p>
          <w:p w14:paraId="5E769BC0" w14:textId="0741EFA4" w:rsidR="00B6658C" w:rsidRDefault="00B6658C" w:rsidP="00427683">
            <w:pPr>
              <w:ind w:left="34"/>
              <w:rPr>
                <w:rFonts w:ascii="Arial" w:hAnsi="Arial" w:cs="Arial"/>
                <w:bCs/>
              </w:rPr>
            </w:pPr>
            <w:r>
              <w:rPr>
                <w:rFonts w:ascii="Arial" w:hAnsi="Arial" w:cs="Arial"/>
                <w:bCs/>
              </w:rPr>
              <w:t>MW had approached Churches Together, Sutton and Cheam and will try and make contact again.</w:t>
            </w:r>
          </w:p>
          <w:p w14:paraId="5208FA7C" w14:textId="77777777" w:rsidR="006F2F55" w:rsidRDefault="006F2F55" w:rsidP="00427683">
            <w:pPr>
              <w:ind w:left="34"/>
              <w:rPr>
                <w:rFonts w:ascii="Arial" w:hAnsi="Arial" w:cs="Arial"/>
                <w:bCs/>
              </w:rPr>
            </w:pPr>
          </w:p>
          <w:p w14:paraId="311C0501" w14:textId="62A0D8CD" w:rsidR="00E67109" w:rsidRDefault="001B7E2B" w:rsidP="00FF4012">
            <w:pPr>
              <w:ind w:left="1055" w:hanging="1055"/>
              <w:rPr>
                <w:rFonts w:ascii="Arial" w:hAnsi="Arial" w:cs="Arial"/>
                <w:b/>
                <w:bCs/>
              </w:rPr>
            </w:pPr>
            <w:r>
              <w:rPr>
                <w:rFonts w:ascii="Arial" w:hAnsi="Arial" w:cs="Arial"/>
                <w:b/>
                <w:bCs/>
              </w:rPr>
              <w:t xml:space="preserve">Action:   The </w:t>
            </w:r>
            <w:r w:rsidR="00E67109">
              <w:rPr>
                <w:rFonts w:ascii="Arial" w:hAnsi="Arial" w:cs="Arial"/>
                <w:b/>
                <w:bCs/>
              </w:rPr>
              <w:t xml:space="preserve">Chair </w:t>
            </w:r>
            <w:r>
              <w:rPr>
                <w:rFonts w:ascii="Arial" w:hAnsi="Arial" w:cs="Arial"/>
                <w:b/>
                <w:bCs/>
              </w:rPr>
              <w:t>had not yet been able to produce the</w:t>
            </w:r>
            <w:r w:rsidR="00E67109">
              <w:rPr>
                <w:rFonts w:ascii="Arial" w:hAnsi="Arial" w:cs="Arial"/>
                <w:b/>
                <w:bCs/>
              </w:rPr>
              <w:t xml:space="preserve"> letter</w:t>
            </w:r>
            <w:r>
              <w:rPr>
                <w:rFonts w:ascii="Arial" w:hAnsi="Arial" w:cs="Arial"/>
                <w:b/>
                <w:bCs/>
              </w:rPr>
              <w:t>s</w:t>
            </w:r>
            <w:r w:rsidR="00E67109">
              <w:rPr>
                <w:rFonts w:ascii="Arial" w:hAnsi="Arial" w:cs="Arial"/>
                <w:b/>
                <w:bCs/>
              </w:rPr>
              <w:t xml:space="preserve"> addressed to the </w:t>
            </w:r>
            <w:proofErr w:type="spellStart"/>
            <w:r w:rsidR="00E67109">
              <w:rPr>
                <w:rFonts w:ascii="Arial" w:hAnsi="Arial" w:cs="Arial"/>
                <w:b/>
                <w:bCs/>
              </w:rPr>
              <w:t>Headteachers</w:t>
            </w:r>
            <w:proofErr w:type="spellEnd"/>
            <w:r w:rsidR="00E67109">
              <w:rPr>
                <w:rFonts w:ascii="Arial" w:hAnsi="Arial" w:cs="Arial"/>
                <w:b/>
                <w:bCs/>
              </w:rPr>
              <w:t xml:space="preserve"> to request formal nominations for Monica </w:t>
            </w:r>
            <w:proofErr w:type="spellStart"/>
            <w:r w:rsidR="00E67109">
              <w:rPr>
                <w:rFonts w:ascii="Arial" w:hAnsi="Arial" w:cs="Arial"/>
                <w:b/>
                <w:bCs/>
              </w:rPr>
              <w:t>Cockram</w:t>
            </w:r>
            <w:proofErr w:type="spellEnd"/>
            <w:r w:rsidR="00E67109">
              <w:rPr>
                <w:rFonts w:ascii="Arial" w:hAnsi="Arial" w:cs="Arial"/>
                <w:b/>
                <w:bCs/>
              </w:rPr>
              <w:t xml:space="preserve"> and Paul Henry</w:t>
            </w:r>
            <w:r>
              <w:rPr>
                <w:rFonts w:ascii="Arial" w:hAnsi="Arial" w:cs="Arial"/>
                <w:b/>
                <w:bCs/>
              </w:rPr>
              <w:t xml:space="preserve"> but would do so before the next meeting</w:t>
            </w:r>
            <w:r w:rsidR="00E67109">
              <w:rPr>
                <w:rFonts w:ascii="Arial" w:hAnsi="Arial" w:cs="Arial"/>
                <w:b/>
                <w:bCs/>
              </w:rPr>
              <w:t>.</w:t>
            </w:r>
            <w:r>
              <w:rPr>
                <w:rFonts w:ascii="Arial" w:hAnsi="Arial" w:cs="Arial"/>
                <w:b/>
                <w:bCs/>
              </w:rPr>
              <w:t xml:space="preserve">  He would also write to the new Rabbi at the synagogue</w:t>
            </w:r>
            <w:r w:rsidR="00B6658C">
              <w:rPr>
                <w:rFonts w:ascii="Arial" w:hAnsi="Arial" w:cs="Arial"/>
                <w:b/>
                <w:bCs/>
              </w:rPr>
              <w:t xml:space="preserve"> and contact Churches Together again.</w:t>
            </w:r>
          </w:p>
          <w:p w14:paraId="306EADE1" w14:textId="77777777" w:rsidR="00E67109" w:rsidRPr="001B7E2B" w:rsidRDefault="00E67109" w:rsidP="00427683">
            <w:pPr>
              <w:ind w:left="34"/>
              <w:rPr>
                <w:rFonts w:ascii="Arial" w:hAnsi="Arial" w:cs="Arial"/>
                <w:b/>
                <w:bCs/>
              </w:rPr>
            </w:pPr>
          </w:p>
          <w:p w14:paraId="08FFC86C" w14:textId="4EF82694" w:rsidR="006C0AAB" w:rsidRPr="00065177" w:rsidRDefault="001B7E2B" w:rsidP="00065177">
            <w:pPr>
              <w:ind w:left="34" w:hanging="29"/>
              <w:rPr>
                <w:rFonts w:ascii="Arial" w:hAnsi="Arial" w:cs="Arial"/>
                <w:bCs/>
              </w:rPr>
            </w:pPr>
            <w:r w:rsidRPr="00B6658C">
              <w:rPr>
                <w:rFonts w:ascii="Arial" w:hAnsi="Arial" w:cs="Arial"/>
                <w:bCs/>
              </w:rPr>
              <w:t>Since she was not at the</w:t>
            </w:r>
            <w:r w:rsidR="00B54FE5">
              <w:rPr>
                <w:rFonts w:ascii="Arial" w:hAnsi="Arial" w:cs="Arial"/>
                <w:bCs/>
              </w:rPr>
              <w:t xml:space="preserve"> meeting it was unclear whether</w:t>
            </w:r>
            <w:r w:rsidRPr="00B6658C">
              <w:rPr>
                <w:rFonts w:ascii="Arial" w:hAnsi="Arial" w:cs="Arial"/>
                <w:bCs/>
              </w:rPr>
              <w:t xml:space="preserve"> </w:t>
            </w:r>
            <w:r w:rsidR="006F2F55" w:rsidRPr="00B6658C">
              <w:rPr>
                <w:rFonts w:ascii="Arial" w:hAnsi="Arial" w:cs="Arial"/>
                <w:bCs/>
              </w:rPr>
              <w:t xml:space="preserve">Cllr Patel </w:t>
            </w:r>
            <w:r w:rsidRPr="00B6658C">
              <w:rPr>
                <w:rFonts w:ascii="Arial" w:hAnsi="Arial" w:cs="Arial"/>
                <w:bCs/>
              </w:rPr>
              <w:t>had managed to make</w:t>
            </w:r>
            <w:r w:rsidR="006F2F55" w:rsidRPr="00B6658C">
              <w:rPr>
                <w:rFonts w:ascii="Arial" w:hAnsi="Arial" w:cs="Arial"/>
                <w:bCs/>
              </w:rPr>
              <w:t xml:space="preserve"> contact with a representative from the local te</w:t>
            </w:r>
            <w:r w:rsidRPr="00B6658C">
              <w:rPr>
                <w:rFonts w:ascii="Arial" w:hAnsi="Arial" w:cs="Arial"/>
                <w:bCs/>
              </w:rPr>
              <w:t>mple and the Sutton Tamil group</w:t>
            </w:r>
            <w:r w:rsidR="00B6658C">
              <w:rPr>
                <w:rFonts w:ascii="Arial" w:hAnsi="Arial" w:cs="Arial"/>
                <w:bCs/>
              </w:rPr>
              <w:t>.</w:t>
            </w:r>
          </w:p>
        </w:tc>
        <w:tc>
          <w:tcPr>
            <w:tcW w:w="1247" w:type="dxa"/>
          </w:tcPr>
          <w:p w14:paraId="57B88C95" w14:textId="77777777" w:rsidR="00420A36" w:rsidRPr="00DC7F13" w:rsidRDefault="00420A36" w:rsidP="00705E5D">
            <w:pPr>
              <w:rPr>
                <w:rFonts w:ascii="Arial" w:hAnsi="Arial" w:cs="Arial"/>
                <w:b/>
                <w:szCs w:val="20"/>
              </w:rPr>
            </w:pPr>
          </w:p>
          <w:p w14:paraId="5DF6168E" w14:textId="77777777" w:rsidR="00420A36" w:rsidRPr="00DC7F13" w:rsidRDefault="00420A36" w:rsidP="00705E5D">
            <w:pPr>
              <w:rPr>
                <w:rFonts w:ascii="Arial" w:hAnsi="Arial" w:cs="Arial"/>
                <w:b/>
                <w:szCs w:val="20"/>
              </w:rPr>
            </w:pPr>
          </w:p>
          <w:p w14:paraId="49BDF1D2" w14:textId="77777777" w:rsidR="00F24DDB" w:rsidRDefault="00F24DDB" w:rsidP="00705E5D">
            <w:pPr>
              <w:rPr>
                <w:rFonts w:ascii="Arial" w:hAnsi="Arial" w:cs="Arial"/>
                <w:b/>
                <w:szCs w:val="20"/>
              </w:rPr>
            </w:pPr>
          </w:p>
          <w:p w14:paraId="2F60E5F9" w14:textId="77777777" w:rsidR="00FF4012" w:rsidRDefault="00FF4012" w:rsidP="00705E5D">
            <w:pPr>
              <w:rPr>
                <w:rFonts w:ascii="Arial" w:hAnsi="Arial" w:cs="Arial"/>
                <w:b/>
                <w:szCs w:val="20"/>
              </w:rPr>
            </w:pPr>
          </w:p>
          <w:p w14:paraId="334126E7" w14:textId="77777777" w:rsidR="00B6658C" w:rsidRDefault="00B6658C" w:rsidP="00705E5D">
            <w:pPr>
              <w:rPr>
                <w:rFonts w:ascii="Arial" w:hAnsi="Arial" w:cs="Arial"/>
                <w:b/>
                <w:szCs w:val="20"/>
              </w:rPr>
            </w:pPr>
          </w:p>
          <w:p w14:paraId="657E3F63" w14:textId="77777777" w:rsidR="00B6658C" w:rsidRDefault="00B6658C" w:rsidP="00705E5D">
            <w:pPr>
              <w:rPr>
                <w:rFonts w:ascii="Arial" w:hAnsi="Arial" w:cs="Arial"/>
                <w:b/>
                <w:szCs w:val="20"/>
              </w:rPr>
            </w:pPr>
          </w:p>
          <w:p w14:paraId="3752A024" w14:textId="77777777" w:rsidR="00B6658C" w:rsidRDefault="00B6658C" w:rsidP="00705E5D">
            <w:pPr>
              <w:rPr>
                <w:rFonts w:ascii="Arial" w:hAnsi="Arial" w:cs="Arial"/>
                <w:b/>
                <w:szCs w:val="20"/>
              </w:rPr>
            </w:pPr>
          </w:p>
          <w:p w14:paraId="77D6637C" w14:textId="77777777" w:rsidR="00B6658C" w:rsidRDefault="00B6658C" w:rsidP="00705E5D">
            <w:pPr>
              <w:rPr>
                <w:rFonts w:ascii="Arial" w:hAnsi="Arial" w:cs="Arial"/>
                <w:b/>
                <w:szCs w:val="20"/>
              </w:rPr>
            </w:pPr>
          </w:p>
          <w:p w14:paraId="336349D7" w14:textId="77777777" w:rsidR="00FF4012" w:rsidRDefault="00FF4012" w:rsidP="00705E5D">
            <w:pPr>
              <w:rPr>
                <w:rFonts w:ascii="Arial" w:hAnsi="Arial" w:cs="Arial"/>
                <w:b/>
                <w:szCs w:val="20"/>
              </w:rPr>
            </w:pPr>
          </w:p>
          <w:p w14:paraId="0314826B" w14:textId="77777777" w:rsidR="00FF4012" w:rsidRDefault="00FF4012" w:rsidP="00705E5D">
            <w:pPr>
              <w:rPr>
                <w:rFonts w:ascii="Arial" w:hAnsi="Arial" w:cs="Arial"/>
                <w:b/>
                <w:szCs w:val="20"/>
              </w:rPr>
            </w:pPr>
          </w:p>
          <w:p w14:paraId="44DBF705" w14:textId="77777777" w:rsidR="00FF4012" w:rsidRDefault="00FF4012" w:rsidP="00705E5D">
            <w:pPr>
              <w:rPr>
                <w:rFonts w:ascii="Arial" w:hAnsi="Arial" w:cs="Arial"/>
                <w:b/>
                <w:szCs w:val="20"/>
              </w:rPr>
            </w:pPr>
          </w:p>
          <w:p w14:paraId="45A064D8" w14:textId="36C7EAEE" w:rsidR="00FF4012" w:rsidRDefault="00B6658C" w:rsidP="00705E5D">
            <w:pPr>
              <w:rPr>
                <w:rFonts w:ascii="Arial" w:hAnsi="Arial" w:cs="Arial"/>
                <w:b/>
                <w:szCs w:val="20"/>
              </w:rPr>
            </w:pPr>
            <w:r>
              <w:rPr>
                <w:rFonts w:ascii="Arial" w:hAnsi="Arial" w:cs="Arial"/>
                <w:b/>
                <w:szCs w:val="20"/>
              </w:rPr>
              <w:t>MW</w:t>
            </w:r>
          </w:p>
          <w:p w14:paraId="35497DC6" w14:textId="77777777" w:rsidR="00FF4012" w:rsidRDefault="00FF4012" w:rsidP="00705E5D">
            <w:pPr>
              <w:rPr>
                <w:rFonts w:ascii="Arial" w:hAnsi="Arial" w:cs="Arial"/>
                <w:b/>
                <w:szCs w:val="20"/>
              </w:rPr>
            </w:pPr>
          </w:p>
          <w:p w14:paraId="5F6ADD75" w14:textId="77777777" w:rsidR="00FF4012" w:rsidRDefault="00FF4012" w:rsidP="00705E5D">
            <w:pPr>
              <w:rPr>
                <w:rFonts w:ascii="Arial" w:hAnsi="Arial" w:cs="Arial"/>
                <w:b/>
                <w:szCs w:val="20"/>
              </w:rPr>
            </w:pPr>
          </w:p>
          <w:p w14:paraId="21BECB1D" w14:textId="77777777" w:rsidR="00FF4012" w:rsidRDefault="00FF4012" w:rsidP="00705E5D">
            <w:pPr>
              <w:rPr>
                <w:rFonts w:ascii="Arial" w:hAnsi="Arial" w:cs="Arial"/>
                <w:b/>
                <w:szCs w:val="20"/>
              </w:rPr>
            </w:pPr>
          </w:p>
          <w:p w14:paraId="2F82E9CF" w14:textId="77777777" w:rsidR="00FF4012" w:rsidRDefault="00FF4012" w:rsidP="00705E5D">
            <w:pPr>
              <w:rPr>
                <w:rFonts w:ascii="Arial" w:hAnsi="Arial" w:cs="Arial"/>
                <w:b/>
                <w:szCs w:val="20"/>
              </w:rPr>
            </w:pPr>
          </w:p>
          <w:p w14:paraId="4C506E9C" w14:textId="77777777" w:rsidR="00FF4012" w:rsidRDefault="00FF4012" w:rsidP="00705E5D">
            <w:pPr>
              <w:rPr>
                <w:rFonts w:ascii="Arial" w:hAnsi="Arial" w:cs="Arial"/>
                <w:b/>
                <w:szCs w:val="20"/>
              </w:rPr>
            </w:pPr>
          </w:p>
          <w:p w14:paraId="44B02A4B" w14:textId="77777777" w:rsidR="00FF4012" w:rsidRDefault="00FF4012" w:rsidP="00705E5D">
            <w:pPr>
              <w:rPr>
                <w:rFonts w:ascii="Arial" w:hAnsi="Arial" w:cs="Arial"/>
                <w:b/>
                <w:szCs w:val="20"/>
              </w:rPr>
            </w:pPr>
          </w:p>
          <w:p w14:paraId="5745416A" w14:textId="77777777" w:rsidR="00FF4012" w:rsidRDefault="00FF4012" w:rsidP="00705E5D">
            <w:pPr>
              <w:rPr>
                <w:rFonts w:ascii="Arial" w:hAnsi="Arial" w:cs="Arial"/>
                <w:b/>
                <w:szCs w:val="20"/>
              </w:rPr>
            </w:pPr>
          </w:p>
          <w:p w14:paraId="072260AB" w14:textId="5569D418" w:rsidR="00F07A6C" w:rsidRPr="00DC7F13" w:rsidRDefault="00F07A6C" w:rsidP="008F4369">
            <w:pPr>
              <w:rPr>
                <w:rFonts w:ascii="Arial" w:hAnsi="Arial" w:cs="Arial"/>
                <w:b/>
                <w:szCs w:val="20"/>
              </w:rPr>
            </w:pPr>
          </w:p>
        </w:tc>
      </w:tr>
      <w:tr w:rsidR="003F6904" w:rsidRPr="00DC7F13" w14:paraId="2519AA03" w14:textId="77777777" w:rsidTr="00B6658C">
        <w:trPr>
          <w:trHeight w:val="839"/>
        </w:trPr>
        <w:tc>
          <w:tcPr>
            <w:tcW w:w="817" w:type="dxa"/>
          </w:tcPr>
          <w:p w14:paraId="6C531FEF" w14:textId="77777777" w:rsidR="00FF4012" w:rsidRPr="00065177" w:rsidRDefault="00FF4012" w:rsidP="00E67109">
            <w:pPr>
              <w:rPr>
                <w:rFonts w:ascii="Arial" w:hAnsi="Arial" w:cs="Arial"/>
                <w:b/>
                <w:sz w:val="20"/>
                <w:szCs w:val="20"/>
              </w:rPr>
            </w:pPr>
          </w:p>
          <w:p w14:paraId="41279A11" w14:textId="745B8ADF" w:rsidR="003F6904" w:rsidRPr="00E67109" w:rsidRDefault="00250A1D" w:rsidP="00E67109">
            <w:pPr>
              <w:rPr>
                <w:rFonts w:ascii="Arial" w:hAnsi="Arial" w:cs="Arial"/>
                <w:b/>
              </w:rPr>
            </w:pPr>
            <w:r>
              <w:rPr>
                <w:rFonts w:ascii="Arial" w:hAnsi="Arial" w:cs="Arial"/>
                <w:b/>
              </w:rPr>
              <w:t>6</w:t>
            </w:r>
            <w:r w:rsidR="00E67109" w:rsidRPr="00E67109">
              <w:rPr>
                <w:rFonts w:ascii="Arial" w:hAnsi="Arial" w:cs="Arial"/>
                <w:b/>
              </w:rPr>
              <w:t>.</w:t>
            </w:r>
          </w:p>
        </w:tc>
        <w:tc>
          <w:tcPr>
            <w:tcW w:w="8250" w:type="dxa"/>
          </w:tcPr>
          <w:p w14:paraId="0DA0C931" w14:textId="77777777" w:rsidR="00FF4012" w:rsidRPr="00065177" w:rsidRDefault="00FF4012" w:rsidP="006C0AAB">
            <w:pPr>
              <w:rPr>
                <w:rFonts w:ascii="Arial" w:eastAsia="Calibri" w:hAnsi="Arial" w:cs="Arial"/>
                <w:b/>
                <w:bCs/>
                <w:sz w:val="20"/>
                <w:szCs w:val="20"/>
              </w:rPr>
            </w:pPr>
          </w:p>
          <w:p w14:paraId="1699DD70" w14:textId="77777777" w:rsidR="00250A1D" w:rsidRDefault="00250A1D" w:rsidP="00250A1D">
            <w:pPr>
              <w:ind w:left="284" w:right="-20" w:hanging="284"/>
              <w:rPr>
                <w:rFonts w:ascii="Arial" w:hAnsi="Arial" w:cs="Arial"/>
                <w:b/>
              </w:rPr>
            </w:pPr>
            <w:r w:rsidRPr="00250A1D">
              <w:rPr>
                <w:rFonts w:ascii="Arial" w:hAnsi="Arial" w:cs="Arial"/>
                <w:b/>
              </w:rPr>
              <w:t>National News</w:t>
            </w:r>
          </w:p>
          <w:p w14:paraId="353F45F1" w14:textId="77777777" w:rsidR="00B54FE5" w:rsidRPr="00065177" w:rsidRDefault="00B54FE5" w:rsidP="00250A1D">
            <w:pPr>
              <w:ind w:left="284" w:right="-20" w:hanging="284"/>
              <w:rPr>
                <w:rFonts w:ascii="Arial" w:hAnsi="Arial" w:cs="Arial"/>
                <w:b/>
                <w:sz w:val="18"/>
                <w:szCs w:val="18"/>
              </w:rPr>
            </w:pPr>
          </w:p>
          <w:p w14:paraId="27D0CD08" w14:textId="22D5BBEA" w:rsidR="00250A1D" w:rsidRPr="00DE67DF" w:rsidRDefault="00250A1D" w:rsidP="00250A1D">
            <w:pPr>
              <w:pStyle w:val="ListParagraph"/>
              <w:numPr>
                <w:ilvl w:val="0"/>
                <w:numId w:val="23"/>
              </w:numPr>
              <w:shd w:val="clear" w:color="auto" w:fill="FFFFFF"/>
              <w:ind w:left="353" w:hanging="353"/>
              <w:rPr>
                <w:rFonts w:ascii="Arial" w:hAnsi="Arial" w:cs="Arial"/>
                <w:b/>
                <w:color w:val="222222"/>
                <w:lang w:eastAsia="en-GB"/>
              </w:rPr>
            </w:pPr>
            <w:r w:rsidRPr="00DE67DF">
              <w:rPr>
                <w:rFonts w:ascii="Arial" w:hAnsi="Arial" w:cs="Arial"/>
                <w:b/>
                <w:color w:val="222222"/>
                <w:lang w:eastAsia="en-GB"/>
              </w:rPr>
              <w:t>NASACRE AGM 16th May</w:t>
            </w:r>
          </w:p>
          <w:p w14:paraId="36B7AF68" w14:textId="754AB6E0" w:rsidR="001B7E2B" w:rsidRDefault="001B7E2B" w:rsidP="001B7E2B">
            <w:pPr>
              <w:pStyle w:val="ListParagraph"/>
              <w:shd w:val="clear" w:color="auto" w:fill="FFFFFF"/>
              <w:ind w:left="353"/>
              <w:rPr>
                <w:rFonts w:ascii="Arial" w:hAnsi="Arial" w:cs="Arial"/>
                <w:color w:val="222222"/>
                <w:lang w:eastAsia="en-GB"/>
              </w:rPr>
            </w:pPr>
            <w:r>
              <w:rPr>
                <w:rFonts w:ascii="Arial" w:hAnsi="Arial" w:cs="Arial"/>
                <w:color w:val="222222"/>
                <w:lang w:eastAsia="en-GB"/>
              </w:rPr>
              <w:t>This is taking place in York and it was noted that it is possible to travel there and back by train in one day</w:t>
            </w:r>
          </w:p>
          <w:p w14:paraId="4E56968A" w14:textId="77777777" w:rsidR="001B7E2B" w:rsidRDefault="001B7E2B" w:rsidP="001B7E2B">
            <w:pPr>
              <w:pStyle w:val="ListParagraph"/>
              <w:shd w:val="clear" w:color="auto" w:fill="FFFFFF"/>
              <w:ind w:left="353"/>
              <w:rPr>
                <w:rFonts w:ascii="Arial" w:hAnsi="Arial" w:cs="Arial"/>
                <w:color w:val="222222"/>
                <w:lang w:eastAsia="en-GB"/>
              </w:rPr>
            </w:pPr>
          </w:p>
          <w:p w14:paraId="6AD9FF3A" w14:textId="48213EC5" w:rsidR="001B7E2B" w:rsidRDefault="001B7E2B" w:rsidP="001B7E2B">
            <w:pPr>
              <w:pStyle w:val="ListParagraph"/>
              <w:shd w:val="clear" w:color="auto" w:fill="FFFFFF"/>
              <w:ind w:left="353"/>
              <w:rPr>
                <w:rFonts w:ascii="Arial" w:hAnsi="Arial" w:cs="Arial"/>
                <w:b/>
                <w:color w:val="222222"/>
                <w:lang w:eastAsia="en-GB"/>
              </w:rPr>
            </w:pPr>
            <w:r w:rsidRPr="00DE67DF">
              <w:rPr>
                <w:rFonts w:ascii="Arial" w:hAnsi="Arial" w:cs="Arial"/>
                <w:b/>
                <w:color w:val="222222"/>
                <w:lang w:eastAsia="en-GB"/>
              </w:rPr>
              <w:t>Action:  PG will seek approval of cost of attending the conference and travel and MC will confirm if she is able to attend.</w:t>
            </w:r>
          </w:p>
          <w:p w14:paraId="368C87F2" w14:textId="77777777" w:rsidR="00B6658C" w:rsidRDefault="00B6658C" w:rsidP="001B7E2B">
            <w:pPr>
              <w:pStyle w:val="ListParagraph"/>
              <w:shd w:val="clear" w:color="auto" w:fill="FFFFFF"/>
              <w:ind w:left="353"/>
              <w:rPr>
                <w:rFonts w:ascii="Arial" w:hAnsi="Arial" w:cs="Arial"/>
                <w:b/>
                <w:color w:val="222222"/>
                <w:lang w:eastAsia="en-GB"/>
              </w:rPr>
            </w:pPr>
          </w:p>
          <w:p w14:paraId="4848272E" w14:textId="1313E881" w:rsidR="00B6658C" w:rsidRDefault="00B6658C" w:rsidP="001B7E2B">
            <w:pPr>
              <w:pStyle w:val="ListParagraph"/>
              <w:shd w:val="clear" w:color="auto" w:fill="FFFFFF"/>
              <w:ind w:left="353"/>
              <w:rPr>
                <w:rFonts w:ascii="Arial" w:hAnsi="Arial" w:cs="Arial"/>
                <w:b/>
                <w:color w:val="222222"/>
                <w:lang w:eastAsia="en-GB"/>
              </w:rPr>
            </w:pPr>
            <w:r>
              <w:rPr>
                <w:rFonts w:ascii="Arial" w:hAnsi="Arial" w:cs="Arial"/>
                <w:b/>
                <w:color w:val="222222"/>
                <w:lang w:eastAsia="en-GB"/>
              </w:rPr>
              <w:t>Action:  PG will forward subscription invoice once administrative contact at LBS is confirmed.</w:t>
            </w:r>
          </w:p>
          <w:p w14:paraId="01B4E154" w14:textId="77777777" w:rsidR="002A5EE6" w:rsidRDefault="002A5EE6" w:rsidP="001B7E2B">
            <w:pPr>
              <w:pStyle w:val="ListParagraph"/>
              <w:shd w:val="clear" w:color="auto" w:fill="FFFFFF"/>
              <w:ind w:left="353"/>
              <w:rPr>
                <w:rFonts w:ascii="Arial" w:hAnsi="Arial" w:cs="Arial"/>
                <w:b/>
                <w:color w:val="222222"/>
                <w:lang w:eastAsia="en-GB"/>
              </w:rPr>
            </w:pPr>
          </w:p>
          <w:p w14:paraId="13350F03" w14:textId="758DA21B" w:rsidR="002A5EE6" w:rsidRDefault="002A5EE6" w:rsidP="001B7E2B">
            <w:pPr>
              <w:pStyle w:val="ListParagraph"/>
              <w:shd w:val="clear" w:color="auto" w:fill="FFFFFF"/>
              <w:ind w:left="353"/>
              <w:rPr>
                <w:rFonts w:ascii="Arial" w:hAnsi="Arial" w:cs="Arial"/>
                <w:b/>
                <w:color w:val="222222"/>
                <w:lang w:eastAsia="en-GB"/>
              </w:rPr>
            </w:pPr>
            <w:r>
              <w:rPr>
                <w:rFonts w:ascii="Arial" w:hAnsi="Arial" w:cs="Arial"/>
                <w:b/>
                <w:color w:val="222222"/>
                <w:lang w:eastAsia="en-GB"/>
              </w:rPr>
              <w:t>Action:  RB to obtain clarity around the SACRE budget i.e. who manages it and the amount available.  He will also attempt to establish an administrative contact in order that SACRE can run efficiently.</w:t>
            </w:r>
          </w:p>
          <w:p w14:paraId="6247F464" w14:textId="77777777" w:rsidR="00DE67DF" w:rsidRPr="00DE67DF" w:rsidRDefault="00DE67DF" w:rsidP="001B7E2B">
            <w:pPr>
              <w:pStyle w:val="ListParagraph"/>
              <w:shd w:val="clear" w:color="auto" w:fill="FFFFFF"/>
              <w:ind w:left="353"/>
              <w:rPr>
                <w:rFonts w:ascii="Arial" w:hAnsi="Arial" w:cs="Arial"/>
                <w:b/>
                <w:color w:val="222222"/>
                <w:lang w:eastAsia="en-GB"/>
              </w:rPr>
            </w:pPr>
          </w:p>
          <w:p w14:paraId="1056805B" w14:textId="77777777" w:rsidR="00250A1D" w:rsidRPr="00DE67DF" w:rsidRDefault="00250A1D" w:rsidP="00250A1D">
            <w:pPr>
              <w:pStyle w:val="ListParagraph"/>
              <w:numPr>
                <w:ilvl w:val="0"/>
                <w:numId w:val="23"/>
              </w:numPr>
              <w:shd w:val="clear" w:color="auto" w:fill="FFFFFF"/>
              <w:ind w:left="353" w:hanging="353"/>
              <w:rPr>
                <w:rFonts w:ascii="Arial" w:hAnsi="Arial" w:cs="Arial"/>
                <w:b/>
                <w:color w:val="222222"/>
                <w:lang w:eastAsia="en-GB"/>
              </w:rPr>
            </w:pPr>
            <w:r w:rsidRPr="00DE67DF">
              <w:rPr>
                <w:rFonts w:ascii="Arial" w:hAnsi="Arial" w:cs="Arial"/>
                <w:b/>
                <w:color w:val="222222"/>
                <w:lang w:eastAsia="en-GB"/>
              </w:rPr>
              <w:t>REC commission on Religious Education</w:t>
            </w:r>
          </w:p>
          <w:p w14:paraId="511EF6C5" w14:textId="63E23E08" w:rsidR="001B7E2B" w:rsidRPr="001B7E2B" w:rsidRDefault="002A5EE6" w:rsidP="00B6658C">
            <w:pPr>
              <w:pStyle w:val="ListParagraph"/>
              <w:ind w:left="317"/>
              <w:rPr>
                <w:rFonts w:ascii="Arial" w:hAnsi="Arial" w:cs="Arial"/>
                <w:color w:val="222222"/>
                <w:lang w:eastAsia="en-GB"/>
              </w:rPr>
            </w:pPr>
            <w:r>
              <w:rPr>
                <w:rFonts w:ascii="Arial" w:hAnsi="Arial" w:cs="Arial"/>
                <w:color w:val="222222"/>
                <w:lang w:eastAsia="en-GB"/>
              </w:rPr>
              <w:t>The REC commission have set up a group to debate RE.  Their first meeting was on 23</w:t>
            </w:r>
            <w:r w:rsidRPr="002A5EE6">
              <w:rPr>
                <w:rFonts w:ascii="Arial" w:hAnsi="Arial" w:cs="Arial"/>
                <w:color w:val="222222"/>
                <w:vertAlign w:val="superscript"/>
                <w:lang w:eastAsia="en-GB"/>
              </w:rPr>
              <w:t>rd</w:t>
            </w:r>
            <w:r>
              <w:rPr>
                <w:rFonts w:ascii="Arial" w:hAnsi="Arial" w:cs="Arial"/>
                <w:color w:val="222222"/>
                <w:lang w:eastAsia="en-GB"/>
              </w:rPr>
              <w:t xml:space="preserve"> February and PS-O </w:t>
            </w:r>
            <w:proofErr w:type="gramStart"/>
            <w:r>
              <w:rPr>
                <w:rFonts w:ascii="Arial" w:hAnsi="Arial" w:cs="Arial"/>
                <w:color w:val="222222"/>
                <w:lang w:eastAsia="en-GB"/>
              </w:rPr>
              <w:t>will</w:t>
            </w:r>
            <w:proofErr w:type="gramEnd"/>
            <w:r>
              <w:rPr>
                <w:rFonts w:ascii="Arial" w:hAnsi="Arial" w:cs="Arial"/>
                <w:color w:val="222222"/>
                <w:lang w:eastAsia="en-GB"/>
              </w:rPr>
              <w:t xml:space="preserve"> feedback when a report is published.</w:t>
            </w:r>
          </w:p>
          <w:p w14:paraId="3FD107A4" w14:textId="77777777" w:rsidR="001B7E2B" w:rsidRPr="00250A1D" w:rsidRDefault="001B7E2B" w:rsidP="001B7E2B">
            <w:pPr>
              <w:pStyle w:val="ListParagraph"/>
              <w:shd w:val="clear" w:color="auto" w:fill="FFFFFF"/>
              <w:ind w:left="353"/>
              <w:rPr>
                <w:rFonts w:ascii="Arial" w:hAnsi="Arial" w:cs="Arial"/>
                <w:color w:val="222222"/>
                <w:lang w:eastAsia="en-GB"/>
              </w:rPr>
            </w:pPr>
          </w:p>
          <w:p w14:paraId="6186CB5E" w14:textId="77777777" w:rsidR="00250A1D" w:rsidRDefault="00250A1D" w:rsidP="00250A1D">
            <w:pPr>
              <w:pStyle w:val="ListParagraph"/>
              <w:numPr>
                <w:ilvl w:val="0"/>
                <w:numId w:val="23"/>
              </w:numPr>
              <w:shd w:val="clear" w:color="auto" w:fill="FFFFFF"/>
              <w:ind w:left="353" w:hanging="353"/>
              <w:rPr>
                <w:rFonts w:ascii="Arial" w:hAnsi="Arial" w:cs="Arial"/>
                <w:b/>
                <w:color w:val="222222"/>
                <w:lang w:eastAsia="en-GB"/>
              </w:rPr>
            </w:pPr>
            <w:r w:rsidRPr="00DE67DF">
              <w:rPr>
                <w:rFonts w:ascii="Arial" w:hAnsi="Arial" w:cs="Arial"/>
                <w:b/>
                <w:color w:val="222222"/>
                <w:lang w:eastAsia="en-GB"/>
              </w:rPr>
              <w:t>Religion and Diversity in primary School</w:t>
            </w:r>
          </w:p>
          <w:p w14:paraId="7972B55C" w14:textId="40C60F25" w:rsidR="002A5EE6" w:rsidRPr="00B6658C" w:rsidRDefault="00B6658C" w:rsidP="00B54FE5">
            <w:pPr>
              <w:pStyle w:val="ListParagraph"/>
              <w:shd w:val="clear" w:color="auto" w:fill="FFFFFF"/>
              <w:ind w:left="353"/>
              <w:rPr>
                <w:rFonts w:ascii="Arial" w:hAnsi="Arial" w:cs="Arial"/>
                <w:b/>
                <w:color w:val="222222"/>
                <w:lang w:eastAsia="en-GB"/>
              </w:rPr>
            </w:pPr>
            <w:r>
              <w:rPr>
                <w:rFonts w:ascii="Arial" w:hAnsi="Arial" w:cs="Arial"/>
                <w:color w:val="222222"/>
                <w:lang w:eastAsia="en-GB"/>
              </w:rPr>
              <w:t>The University of Cardiff are looking at this and sent some very basic questions to PS-O</w:t>
            </w:r>
            <w:r w:rsidR="00B54FE5">
              <w:rPr>
                <w:rFonts w:ascii="Arial" w:hAnsi="Arial" w:cs="Arial"/>
                <w:color w:val="222222"/>
                <w:lang w:eastAsia="en-GB"/>
              </w:rPr>
              <w:t xml:space="preserve"> which she had responded to</w:t>
            </w:r>
            <w:r>
              <w:rPr>
                <w:rFonts w:ascii="Arial" w:hAnsi="Arial" w:cs="Arial"/>
                <w:b/>
                <w:color w:val="222222"/>
                <w:lang w:eastAsia="en-GB"/>
              </w:rPr>
              <w:t xml:space="preserve">.  </w:t>
            </w:r>
            <w:r w:rsidRPr="00B6658C">
              <w:rPr>
                <w:rFonts w:ascii="Arial" w:hAnsi="Arial" w:cs="Arial"/>
                <w:color w:val="222222"/>
                <w:lang w:eastAsia="en-GB"/>
              </w:rPr>
              <w:t>They are holding an event in March.</w:t>
            </w:r>
          </w:p>
          <w:p w14:paraId="274E4E6D" w14:textId="15962D11" w:rsidR="00E67109" w:rsidRPr="00065177" w:rsidRDefault="00E67109" w:rsidP="00065177">
            <w:pPr>
              <w:shd w:val="clear" w:color="auto" w:fill="FFFFFF"/>
              <w:rPr>
                <w:rFonts w:ascii="Arial" w:hAnsi="Arial" w:cs="Arial"/>
                <w:b/>
                <w:bCs/>
                <w:sz w:val="18"/>
                <w:szCs w:val="18"/>
              </w:rPr>
            </w:pPr>
          </w:p>
        </w:tc>
        <w:tc>
          <w:tcPr>
            <w:tcW w:w="1247" w:type="dxa"/>
          </w:tcPr>
          <w:p w14:paraId="0F3E8B9C" w14:textId="77777777" w:rsidR="003F6904" w:rsidRDefault="003F6904" w:rsidP="00705E5D">
            <w:pPr>
              <w:rPr>
                <w:rFonts w:ascii="Arial" w:hAnsi="Arial" w:cs="Arial"/>
                <w:b/>
                <w:szCs w:val="20"/>
              </w:rPr>
            </w:pPr>
          </w:p>
          <w:p w14:paraId="3E71D838" w14:textId="77777777" w:rsidR="001B7E2B" w:rsidRDefault="001B7E2B" w:rsidP="00705E5D">
            <w:pPr>
              <w:rPr>
                <w:rFonts w:ascii="Arial" w:hAnsi="Arial" w:cs="Arial"/>
                <w:b/>
                <w:szCs w:val="20"/>
              </w:rPr>
            </w:pPr>
          </w:p>
          <w:p w14:paraId="3080AF37" w14:textId="77777777" w:rsidR="001B7E2B" w:rsidRDefault="001B7E2B" w:rsidP="00705E5D">
            <w:pPr>
              <w:rPr>
                <w:rFonts w:ascii="Arial" w:hAnsi="Arial" w:cs="Arial"/>
                <w:b/>
                <w:szCs w:val="20"/>
              </w:rPr>
            </w:pPr>
          </w:p>
          <w:p w14:paraId="53CEA6C6" w14:textId="77777777" w:rsidR="001B7E2B" w:rsidRDefault="001B7E2B" w:rsidP="00705E5D">
            <w:pPr>
              <w:rPr>
                <w:rFonts w:ascii="Arial" w:hAnsi="Arial" w:cs="Arial"/>
                <w:b/>
                <w:szCs w:val="20"/>
              </w:rPr>
            </w:pPr>
          </w:p>
          <w:p w14:paraId="39E0D2F2" w14:textId="77777777" w:rsidR="001B7E2B" w:rsidRDefault="001B7E2B" w:rsidP="00705E5D">
            <w:pPr>
              <w:rPr>
                <w:rFonts w:ascii="Arial" w:hAnsi="Arial" w:cs="Arial"/>
                <w:b/>
                <w:szCs w:val="20"/>
              </w:rPr>
            </w:pPr>
          </w:p>
          <w:p w14:paraId="01095FAA" w14:textId="77777777" w:rsidR="001B7E2B" w:rsidRDefault="001B7E2B" w:rsidP="00705E5D">
            <w:pPr>
              <w:rPr>
                <w:rFonts w:ascii="Arial" w:hAnsi="Arial" w:cs="Arial"/>
                <w:b/>
                <w:szCs w:val="20"/>
              </w:rPr>
            </w:pPr>
          </w:p>
          <w:p w14:paraId="576B0C5C" w14:textId="77777777" w:rsidR="00B54FE5" w:rsidRPr="00065177" w:rsidRDefault="00B54FE5" w:rsidP="00705E5D">
            <w:pPr>
              <w:rPr>
                <w:rFonts w:ascii="Arial" w:hAnsi="Arial" w:cs="Arial"/>
                <w:b/>
                <w:sz w:val="18"/>
                <w:szCs w:val="18"/>
              </w:rPr>
            </w:pPr>
          </w:p>
          <w:p w14:paraId="5FA7B6C0" w14:textId="401AD438" w:rsidR="001B7E2B" w:rsidRDefault="001B7E2B" w:rsidP="00705E5D">
            <w:pPr>
              <w:rPr>
                <w:rFonts w:ascii="Arial" w:hAnsi="Arial" w:cs="Arial"/>
                <w:b/>
                <w:szCs w:val="20"/>
              </w:rPr>
            </w:pPr>
            <w:r>
              <w:rPr>
                <w:rFonts w:ascii="Arial" w:hAnsi="Arial" w:cs="Arial"/>
                <w:b/>
                <w:szCs w:val="20"/>
              </w:rPr>
              <w:t>PG/MC</w:t>
            </w:r>
          </w:p>
          <w:p w14:paraId="7DCB59B4" w14:textId="77777777" w:rsidR="00B6658C" w:rsidRDefault="00B6658C" w:rsidP="00705E5D">
            <w:pPr>
              <w:rPr>
                <w:rFonts w:ascii="Arial" w:hAnsi="Arial" w:cs="Arial"/>
                <w:b/>
                <w:szCs w:val="20"/>
              </w:rPr>
            </w:pPr>
          </w:p>
          <w:p w14:paraId="7D3D3B1C" w14:textId="77777777" w:rsidR="00B6658C" w:rsidRDefault="00B6658C" w:rsidP="00705E5D">
            <w:pPr>
              <w:rPr>
                <w:rFonts w:ascii="Arial" w:hAnsi="Arial" w:cs="Arial"/>
                <w:b/>
                <w:szCs w:val="20"/>
              </w:rPr>
            </w:pPr>
          </w:p>
          <w:p w14:paraId="31119097" w14:textId="77777777" w:rsidR="00B6658C" w:rsidRDefault="00B6658C" w:rsidP="00705E5D">
            <w:pPr>
              <w:rPr>
                <w:rFonts w:ascii="Arial" w:hAnsi="Arial" w:cs="Arial"/>
                <w:b/>
                <w:szCs w:val="20"/>
              </w:rPr>
            </w:pPr>
            <w:r>
              <w:rPr>
                <w:rFonts w:ascii="Arial" w:hAnsi="Arial" w:cs="Arial"/>
                <w:b/>
                <w:szCs w:val="20"/>
              </w:rPr>
              <w:t>PG</w:t>
            </w:r>
          </w:p>
          <w:p w14:paraId="09E4CE98" w14:textId="77777777" w:rsidR="00B6658C" w:rsidRDefault="00B6658C" w:rsidP="00705E5D">
            <w:pPr>
              <w:rPr>
                <w:rFonts w:ascii="Arial" w:hAnsi="Arial" w:cs="Arial"/>
                <w:b/>
                <w:szCs w:val="20"/>
              </w:rPr>
            </w:pPr>
          </w:p>
          <w:p w14:paraId="1F389EF3" w14:textId="77777777" w:rsidR="00B6658C" w:rsidRDefault="00B6658C" w:rsidP="00705E5D">
            <w:pPr>
              <w:rPr>
                <w:rFonts w:ascii="Arial" w:hAnsi="Arial" w:cs="Arial"/>
                <w:b/>
                <w:szCs w:val="20"/>
              </w:rPr>
            </w:pPr>
          </w:p>
          <w:p w14:paraId="5A368B9F" w14:textId="79972734" w:rsidR="00B6658C" w:rsidRDefault="00B6658C" w:rsidP="00705E5D">
            <w:pPr>
              <w:rPr>
                <w:rFonts w:ascii="Arial" w:hAnsi="Arial" w:cs="Arial"/>
                <w:b/>
                <w:szCs w:val="20"/>
              </w:rPr>
            </w:pPr>
            <w:r>
              <w:rPr>
                <w:rFonts w:ascii="Arial" w:hAnsi="Arial" w:cs="Arial"/>
                <w:b/>
                <w:szCs w:val="20"/>
              </w:rPr>
              <w:t>RB</w:t>
            </w:r>
          </w:p>
          <w:p w14:paraId="022373AF" w14:textId="3D4BB520" w:rsidR="00FF4012" w:rsidRPr="00DC7F13" w:rsidRDefault="00FF4012" w:rsidP="00705E5D">
            <w:pPr>
              <w:rPr>
                <w:rFonts w:ascii="Arial" w:hAnsi="Arial" w:cs="Arial"/>
                <w:b/>
                <w:szCs w:val="20"/>
              </w:rPr>
            </w:pPr>
          </w:p>
        </w:tc>
      </w:tr>
      <w:tr w:rsidR="00420A36" w:rsidRPr="00DC7F13" w14:paraId="2FD45CE8" w14:textId="77777777" w:rsidTr="00B6658C">
        <w:trPr>
          <w:trHeight w:val="839"/>
        </w:trPr>
        <w:tc>
          <w:tcPr>
            <w:tcW w:w="817" w:type="dxa"/>
          </w:tcPr>
          <w:p w14:paraId="445EB952" w14:textId="29D6599D" w:rsidR="00420A36" w:rsidRPr="00065177" w:rsidRDefault="00420A36" w:rsidP="00A827F0">
            <w:pPr>
              <w:ind w:left="426" w:hanging="426"/>
              <w:rPr>
                <w:rFonts w:ascii="Arial" w:hAnsi="Arial" w:cs="Arial"/>
                <w:b/>
                <w:bCs/>
                <w:sz w:val="18"/>
                <w:szCs w:val="18"/>
              </w:rPr>
            </w:pPr>
          </w:p>
          <w:p w14:paraId="00F86213" w14:textId="45338D20" w:rsidR="00420A36" w:rsidRPr="00DC7F13" w:rsidRDefault="00250A1D" w:rsidP="00A827F0">
            <w:pPr>
              <w:ind w:left="426" w:hanging="426"/>
              <w:rPr>
                <w:rFonts w:ascii="Arial" w:hAnsi="Arial" w:cs="Arial"/>
                <w:b/>
                <w:bCs/>
              </w:rPr>
            </w:pPr>
            <w:r>
              <w:rPr>
                <w:rFonts w:ascii="Arial" w:hAnsi="Arial" w:cs="Arial"/>
                <w:b/>
                <w:bCs/>
              </w:rPr>
              <w:t>7</w:t>
            </w:r>
            <w:r w:rsidR="00420A36" w:rsidRPr="00DC7F13">
              <w:rPr>
                <w:rFonts w:ascii="Arial" w:hAnsi="Arial" w:cs="Arial"/>
                <w:b/>
                <w:bCs/>
              </w:rPr>
              <w:t xml:space="preserve">.   </w:t>
            </w:r>
          </w:p>
        </w:tc>
        <w:tc>
          <w:tcPr>
            <w:tcW w:w="8250" w:type="dxa"/>
          </w:tcPr>
          <w:p w14:paraId="53D719DD" w14:textId="77777777" w:rsidR="00420A36" w:rsidRPr="00065177" w:rsidRDefault="00420A36" w:rsidP="00A827F0">
            <w:pPr>
              <w:ind w:left="426" w:hanging="426"/>
              <w:rPr>
                <w:rFonts w:ascii="Arial" w:hAnsi="Arial" w:cs="Arial"/>
                <w:b/>
                <w:bCs/>
                <w:sz w:val="18"/>
                <w:szCs w:val="18"/>
              </w:rPr>
            </w:pPr>
          </w:p>
          <w:p w14:paraId="55FD7528" w14:textId="72177BB2" w:rsidR="008F4369" w:rsidRPr="00DC7F13" w:rsidRDefault="00FF4012" w:rsidP="00D836FC">
            <w:pPr>
              <w:ind w:left="360" w:hanging="360"/>
              <w:rPr>
                <w:rFonts w:ascii="Arial" w:hAnsi="Arial" w:cs="Arial"/>
                <w:b/>
                <w:bCs/>
                <w:lang w:val="en-US"/>
              </w:rPr>
            </w:pPr>
            <w:r w:rsidRPr="00DC7F13">
              <w:rPr>
                <w:rFonts w:ascii="Arial" w:hAnsi="Arial" w:cs="Arial"/>
                <w:b/>
              </w:rPr>
              <w:t xml:space="preserve">SACRE  DEVELOPMENT PLAN 2017 </w:t>
            </w:r>
          </w:p>
          <w:p w14:paraId="78152628" w14:textId="77777777" w:rsidR="007C79ED" w:rsidRDefault="007C79ED" w:rsidP="00FE0AB1">
            <w:pPr>
              <w:rPr>
                <w:rFonts w:ascii="Arial" w:hAnsi="Arial" w:cs="Arial"/>
                <w:bCs/>
                <w:lang w:val="en-US"/>
              </w:rPr>
            </w:pPr>
          </w:p>
          <w:p w14:paraId="22689AD0" w14:textId="77777777" w:rsidR="00065177" w:rsidRDefault="00B6658C" w:rsidP="00FE0AB1">
            <w:pPr>
              <w:rPr>
                <w:rFonts w:ascii="Arial" w:hAnsi="Arial" w:cs="Arial"/>
                <w:bCs/>
                <w:lang w:val="en-US"/>
              </w:rPr>
            </w:pPr>
            <w:r w:rsidRPr="00B6658C">
              <w:rPr>
                <w:rFonts w:ascii="Arial" w:hAnsi="Arial" w:cs="Arial"/>
                <w:b/>
                <w:bCs/>
                <w:lang w:val="en-US"/>
              </w:rPr>
              <w:t>Item 1</w:t>
            </w:r>
            <w:r>
              <w:rPr>
                <w:rFonts w:ascii="Arial" w:hAnsi="Arial" w:cs="Arial"/>
                <w:bCs/>
                <w:lang w:val="en-US"/>
              </w:rPr>
              <w:t xml:space="preserve"> – </w:t>
            </w:r>
            <w:r w:rsidR="00065177">
              <w:rPr>
                <w:rFonts w:ascii="Arial" w:hAnsi="Arial" w:cs="Arial"/>
                <w:bCs/>
                <w:lang w:val="en-US"/>
              </w:rPr>
              <w:t xml:space="preserve">Evaluate SACRE Work etc </w:t>
            </w:r>
          </w:p>
          <w:p w14:paraId="53BA85F0" w14:textId="2446B7A3" w:rsidR="00B6658C" w:rsidRDefault="00B6658C" w:rsidP="00FE0AB1">
            <w:pPr>
              <w:rPr>
                <w:rFonts w:ascii="Arial" w:hAnsi="Arial" w:cs="Arial"/>
                <w:bCs/>
                <w:lang w:val="en-US"/>
              </w:rPr>
            </w:pPr>
            <w:r>
              <w:rPr>
                <w:rFonts w:ascii="Arial" w:hAnsi="Arial" w:cs="Arial"/>
                <w:bCs/>
                <w:lang w:val="en-US"/>
              </w:rPr>
              <w:t>Action</w:t>
            </w:r>
            <w:r w:rsidR="00065177">
              <w:rPr>
                <w:rFonts w:ascii="Arial" w:hAnsi="Arial" w:cs="Arial"/>
                <w:bCs/>
                <w:lang w:val="en-US"/>
              </w:rPr>
              <w:t xml:space="preserve"> column</w:t>
            </w:r>
            <w:r>
              <w:rPr>
                <w:rFonts w:ascii="Arial" w:hAnsi="Arial" w:cs="Arial"/>
                <w:bCs/>
                <w:lang w:val="en-US"/>
              </w:rPr>
              <w:t>:  date to be changed to Autumn 17</w:t>
            </w:r>
          </w:p>
          <w:p w14:paraId="1F52332D" w14:textId="77777777" w:rsidR="00B1142F" w:rsidRDefault="00B1142F" w:rsidP="00FE0AB1">
            <w:pPr>
              <w:rPr>
                <w:rFonts w:ascii="Arial" w:hAnsi="Arial" w:cs="Arial"/>
                <w:bCs/>
                <w:lang w:val="en-US"/>
              </w:rPr>
            </w:pPr>
          </w:p>
          <w:p w14:paraId="2F81F9CC" w14:textId="72E5025B" w:rsidR="00B1142F" w:rsidRPr="00065177" w:rsidRDefault="00B1142F" w:rsidP="00FE0AB1">
            <w:pPr>
              <w:rPr>
                <w:rFonts w:ascii="Arial" w:hAnsi="Arial" w:cs="Arial"/>
                <w:b/>
                <w:bCs/>
                <w:lang w:val="en-US"/>
              </w:rPr>
            </w:pPr>
            <w:r w:rsidRPr="00065177">
              <w:rPr>
                <w:rFonts w:ascii="Arial" w:hAnsi="Arial" w:cs="Arial"/>
                <w:b/>
                <w:bCs/>
                <w:lang w:val="en-US"/>
              </w:rPr>
              <w:t>Item 5 – Sutton teachers etc.</w:t>
            </w:r>
          </w:p>
          <w:p w14:paraId="569847D5" w14:textId="5D5E5A65" w:rsidR="00B1142F" w:rsidRDefault="00B1142F" w:rsidP="00FE0AB1">
            <w:pPr>
              <w:rPr>
                <w:rFonts w:ascii="Arial" w:hAnsi="Arial" w:cs="Arial"/>
                <w:bCs/>
                <w:lang w:val="en-US"/>
              </w:rPr>
            </w:pPr>
            <w:r>
              <w:rPr>
                <w:rFonts w:ascii="Arial" w:hAnsi="Arial" w:cs="Arial"/>
                <w:bCs/>
                <w:lang w:val="en-US"/>
              </w:rPr>
              <w:t xml:space="preserve">PS-O had added a target as she wanted to look at ways of contacting schools more directly.  She has set up a website which should be published very soon, which will cover Croydon, Sutton and </w:t>
            </w:r>
            <w:proofErr w:type="spellStart"/>
            <w:r>
              <w:rPr>
                <w:rFonts w:ascii="Arial" w:hAnsi="Arial" w:cs="Arial"/>
                <w:bCs/>
                <w:lang w:val="en-US"/>
              </w:rPr>
              <w:t>Southwark</w:t>
            </w:r>
            <w:proofErr w:type="spellEnd"/>
            <w:r>
              <w:rPr>
                <w:rFonts w:ascii="Arial" w:hAnsi="Arial" w:cs="Arial"/>
                <w:bCs/>
                <w:lang w:val="en-US"/>
              </w:rPr>
              <w:t xml:space="preserve">.  It will contain </w:t>
            </w:r>
            <w:r>
              <w:rPr>
                <w:rFonts w:ascii="Arial" w:hAnsi="Arial" w:cs="Arial"/>
                <w:bCs/>
                <w:lang w:val="en-US"/>
              </w:rPr>
              <w:lastRenderedPageBreak/>
              <w:t>teaching resources and where to find them, dates of meetings and other news.  RB asked whether schools shared resources and was advised that it is very disjointed.</w:t>
            </w:r>
          </w:p>
          <w:p w14:paraId="3A32E76F" w14:textId="77777777" w:rsidR="00B6658C" w:rsidRDefault="00B6658C" w:rsidP="00FE0AB1">
            <w:pPr>
              <w:rPr>
                <w:rFonts w:ascii="Arial" w:hAnsi="Arial" w:cs="Arial"/>
                <w:bCs/>
                <w:lang w:val="en-US"/>
              </w:rPr>
            </w:pPr>
          </w:p>
          <w:p w14:paraId="7326D9C6" w14:textId="47FFBD09" w:rsidR="00B6658C" w:rsidRDefault="00B6658C" w:rsidP="00FE0AB1">
            <w:pPr>
              <w:rPr>
                <w:rFonts w:ascii="Arial" w:hAnsi="Arial" w:cs="Arial"/>
                <w:bCs/>
                <w:lang w:val="en-US"/>
              </w:rPr>
            </w:pPr>
            <w:r w:rsidRPr="00B6658C">
              <w:rPr>
                <w:rFonts w:ascii="Arial" w:hAnsi="Arial" w:cs="Arial"/>
                <w:b/>
                <w:bCs/>
                <w:lang w:val="en-US"/>
              </w:rPr>
              <w:t>Item 6</w:t>
            </w:r>
            <w:r w:rsidR="00065177">
              <w:rPr>
                <w:rFonts w:ascii="Arial" w:hAnsi="Arial" w:cs="Arial"/>
                <w:b/>
                <w:bCs/>
                <w:lang w:val="en-US"/>
              </w:rPr>
              <w:t xml:space="preserve"> Guidance Document for Collective Worship</w:t>
            </w:r>
            <w:r>
              <w:rPr>
                <w:rFonts w:ascii="Arial" w:hAnsi="Arial" w:cs="Arial"/>
                <w:bCs/>
                <w:lang w:val="en-US"/>
              </w:rPr>
              <w:t xml:space="preserve"> - the date had been set as Spring 17 but the decision was not to pre-empt any information issued so will await this guidance.</w:t>
            </w:r>
          </w:p>
          <w:p w14:paraId="47081479" w14:textId="77777777" w:rsidR="00B6658C" w:rsidRPr="00B6658C" w:rsidRDefault="00B6658C" w:rsidP="00FE0AB1">
            <w:pPr>
              <w:rPr>
                <w:rFonts w:ascii="Arial" w:hAnsi="Arial" w:cs="Arial"/>
                <w:b/>
                <w:bCs/>
                <w:lang w:val="en-US"/>
              </w:rPr>
            </w:pPr>
          </w:p>
          <w:p w14:paraId="48ECEACD" w14:textId="3CA04CE3" w:rsidR="007C79ED" w:rsidRDefault="00B6658C" w:rsidP="00FE0AB1">
            <w:pPr>
              <w:rPr>
                <w:rFonts w:ascii="Arial" w:hAnsi="Arial" w:cs="Arial"/>
                <w:bCs/>
                <w:lang w:val="en-US"/>
              </w:rPr>
            </w:pPr>
            <w:r w:rsidRPr="00B6658C">
              <w:rPr>
                <w:rFonts w:ascii="Arial" w:hAnsi="Arial" w:cs="Arial"/>
                <w:b/>
                <w:bCs/>
                <w:lang w:val="en-US"/>
              </w:rPr>
              <w:t xml:space="preserve">Item 9 - </w:t>
            </w:r>
            <w:r w:rsidR="001B7E2B" w:rsidRPr="00B6658C">
              <w:rPr>
                <w:rFonts w:ascii="Arial" w:hAnsi="Arial" w:cs="Arial"/>
                <w:b/>
                <w:bCs/>
                <w:lang w:val="en-US"/>
              </w:rPr>
              <w:t>The</w:t>
            </w:r>
            <w:r w:rsidR="007C79ED" w:rsidRPr="00B6658C">
              <w:rPr>
                <w:rFonts w:ascii="Arial" w:hAnsi="Arial" w:cs="Arial"/>
                <w:b/>
                <w:bCs/>
                <w:lang w:val="en-US"/>
              </w:rPr>
              <w:t xml:space="preserve"> KS3 syllabu</w:t>
            </w:r>
            <w:r w:rsidR="00FF4012" w:rsidRPr="00B6658C">
              <w:rPr>
                <w:rFonts w:ascii="Arial" w:hAnsi="Arial" w:cs="Arial"/>
                <w:b/>
                <w:bCs/>
                <w:lang w:val="en-US"/>
              </w:rPr>
              <w:t>s</w:t>
            </w:r>
            <w:r w:rsidR="00FF4012">
              <w:rPr>
                <w:rFonts w:ascii="Arial" w:hAnsi="Arial" w:cs="Arial"/>
                <w:bCs/>
                <w:lang w:val="en-US"/>
              </w:rPr>
              <w:t xml:space="preserve"> </w:t>
            </w:r>
            <w:r>
              <w:rPr>
                <w:rFonts w:ascii="Arial" w:hAnsi="Arial" w:cs="Arial"/>
                <w:bCs/>
                <w:lang w:val="en-US"/>
              </w:rPr>
              <w:t>has been added to the plan.  RB asked about a cost against this item but was advised it will be Consultant time from within the annual allocation of hours</w:t>
            </w:r>
            <w:proofErr w:type="gramStart"/>
            <w:r>
              <w:rPr>
                <w:rFonts w:ascii="Arial" w:hAnsi="Arial" w:cs="Arial"/>
                <w:bCs/>
                <w:lang w:val="en-US"/>
              </w:rPr>
              <w:t>..</w:t>
            </w:r>
            <w:proofErr w:type="gramEnd"/>
            <w:r>
              <w:rPr>
                <w:rFonts w:ascii="Arial" w:hAnsi="Arial" w:cs="Arial"/>
                <w:bCs/>
                <w:lang w:val="en-US"/>
              </w:rPr>
              <w:t xml:space="preserve"> The draft syllabus had </w:t>
            </w:r>
            <w:r w:rsidR="001B7E2B">
              <w:rPr>
                <w:rFonts w:ascii="Arial" w:hAnsi="Arial" w:cs="Arial"/>
                <w:bCs/>
                <w:lang w:val="en-US"/>
              </w:rPr>
              <w:t>been</w:t>
            </w:r>
            <w:r w:rsidR="00DE67DF">
              <w:rPr>
                <w:rFonts w:ascii="Arial" w:hAnsi="Arial" w:cs="Arial"/>
                <w:bCs/>
                <w:lang w:val="en-US"/>
              </w:rPr>
              <w:t xml:space="preserve"> </w:t>
            </w:r>
            <w:r>
              <w:rPr>
                <w:rFonts w:ascii="Arial" w:hAnsi="Arial" w:cs="Arial"/>
                <w:bCs/>
                <w:lang w:val="en-US"/>
              </w:rPr>
              <w:t>circulated prior to the meeting and will be discussed in a separate Agreed Syllabus Conference following this meeting.</w:t>
            </w:r>
          </w:p>
          <w:p w14:paraId="334A4821" w14:textId="77777777" w:rsidR="007C79ED" w:rsidRDefault="007C79ED" w:rsidP="00FE0AB1">
            <w:pPr>
              <w:rPr>
                <w:rFonts w:ascii="Arial" w:hAnsi="Arial" w:cs="Arial"/>
                <w:bCs/>
                <w:lang w:val="en-US"/>
              </w:rPr>
            </w:pPr>
          </w:p>
          <w:p w14:paraId="4001799D" w14:textId="496EFE99" w:rsidR="00B6658C" w:rsidRDefault="00B54FE5" w:rsidP="001B7E2B">
            <w:pPr>
              <w:ind w:left="1055" w:hanging="1055"/>
              <w:rPr>
                <w:rFonts w:ascii="Arial" w:hAnsi="Arial" w:cs="Arial"/>
                <w:b/>
                <w:bCs/>
                <w:lang w:val="en-US"/>
              </w:rPr>
            </w:pPr>
            <w:r>
              <w:rPr>
                <w:rFonts w:ascii="Arial" w:hAnsi="Arial" w:cs="Arial"/>
                <w:b/>
                <w:bCs/>
                <w:lang w:val="en-US"/>
              </w:rPr>
              <w:t>Item 8 -  M</w:t>
            </w:r>
            <w:r w:rsidR="00B6658C" w:rsidRPr="00FF4012">
              <w:rPr>
                <w:rFonts w:ascii="Arial" w:hAnsi="Arial" w:cs="Arial"/>
                <w:b/>
                <w:bCs/>
                <w:lang w:val="en-US"/>
              </w:rPr>
              <w:t>eeting with other SACREs</w:t>
            </w:r>
          </w:p>
          <w:p w14:paraId="6CB27535" w14:textId="77777777" w:rsidR="007C79ED" w:rsidRDefault="00FF4012" w:rsidP="00B6658C">
            <w:pPr>
              <w:ind w:left="1055" w:hanging="1055"/>
              <w:rPr>
                <w:rFonts w:ascii="Arial" w:hAnsi="Arial" w:cs="Arial"/>
                <w:b/>
                <w:bCs/>
                <w:lang w:val="en-US"/>
              </w:rPr>
            </w:pPr>
            <w:r w:rsidRPr="00FF4012">
              <w:rPr>
                <w:rFonts w:ascii="Arial" w:hAnsi="Arial" w:cs="Arial"/>
                <w:b/>
                <w:bCs/>
                <w:lang w:val="en-US"/>
              </w:rPr>
              <w:t xml:space="preserve">Action:  </w:t>
            </w:r>
            <w:r>
              <w:rPr>
                <w:rFonts w:ascii="Arial" w:hAnsi="Arial" w:cs="Arial"/>
                <w:b/>
                <w:bCs/>
                <w:lang w:val="en-US"/>
              </w:rPr>
              <w:t xml:space="preserve"> </w:t>
            </w:r>
            <w:r w:rsidR="00B6658C">
              <w:rPr>
                <w:rFonts w:ascii="Arial" w:hAnsi="Arial" w:cs="Arial"/>
                <w:b/>
                <w:bCs/>
                <w:lang w:val="en-US"/>
              </w:rPr>
              <w:t>The</w:t>
            </w:r>
            <w:r w:rsidR="007C79ED" w:rsidRPr="00FF4012">
              <w:rPr>
                <w:rFonts w:ascii="Arial" w:hAnsi="Arial" w:cs="Arial"/>
                <w:b/>
                <w:bCs/>
                <w:lang w:val="en-US"/>
              </w:rPr>
              <w:t xml:space="preserve"> Chair </w:t>
            </w:r>
            <w:r w:rsidR="001B7E2B">
              <w:rPr>
                <w:rFonts w:ascii="Arial" w:hAnsi="Arial" w:cs="Arial"/>
                <w:b/>
                <w:bCs/>
                <w:lang w:val="en-US"/>
              </w:rPr>
              <w:t>had not yet managed to make</w:t>
            </w:r>
            <w:r w:rsidR="00B6658C">
              <w:rPr>
                <w:rFonts w:ascii="Arial" w:hAnsi="Arial" w:cs="Arial"/>
                <w:b/>
                <w:bCs/>
                <w:lang w:val="en-US"/>
              </w:rPr>
              <w:t xml:space="preserve"> </w:t>
            </w:r>
            <w:r w:rsidR="007C79ED" w:rsidRPr="00FF4012">
              <w:rPr>
                <w:rFonts w:ascii="Arial" w:hAnsi="Arial" w:cs="Arial"/>
                <w:b/>
                <w:bCs/>
                <w:lang w:val="en-US"/>
              </w:rPr>
              <w:t xml:space="preserve">contact </w:t>
            </w:r>
            <w:r w:rsidR="00B6658C">
              <w:rPr>
                <w:rFonts w:ascii="Arial" w:hAnsi="Arial" w:cs="Arial"/>
                <w:b/>
                <w:bCs/>
                <w:lang w:val="en-US"/>
              </w:rPr>
              <w:t xml:space="preserve">with </w:t>
            </w:r>
            <w:r w:rsidR="007C79ED" w:rsidRPr="00FF4012">
              <w:rPr>
                <w:rFonts w:ascii="Arial" w:hAnsi="Arial" w:cs="Arial"/>
                <w:b/>
                <w:bCs/>
                <w:lang w:val="en-US"/>
              </w:rPr>
              <w:t>Peter Kendrick, Mert</w:t>
            </w:r>
            <w:r w:rsidR="002E2022">
              <w:rPr>
                <w:rFonts w:ascii="Arial" w:hAnsi="Arial" w:cs="Arial"/>
                <w:b/>
                <w:bCs/>
                <w:lang w:val="en-US"/>
              </w:rPr>
              <w:t>on SACRE and possibly Croydon an</w:t>
            </w:r>
            <w:r w:rsidR="007C79ED" w:rsidRPr="00FF4012">
              <w:rPr>
                <w:rFonts w:ascii="Arial" w:hAnsi="Arial" w:cs="Arial"/>
                <w:b/>
                <w:bCs/>
                <w:lang w:val="en-US"/>
              </w:rPr>
              <w:t xml:space="preserve">d Bromley. </w:t>
            </w:r>
          </w:p>
          <w:p w14:paraId="15475CCE" w14:textId="77777777" w:rsidR="00B6658C" w:rsidRDefault="00B6658C" w:rsidP="00B6658C">
            <w:pPr>
              <w:ind w:left="1055" w:hanging="1055"/>
              <w:rPr>
                <w:rFonts w:ascii="Arial" w:hAnsi="Arial" w:cs="Arial"/>
                <w:b/>
                <w:bCs/>
                <w:lang w:val="en-US"/>
              </w:rPr>
            </w:pPr>
          </w:p>
          <w:p w14:paraId="5AFD8609" w14:textId="6DFEA4A9" w:rsidR="00EC5F46" w:rsidRDefault="00B6658C" w:rsidP="00B6658C">
            <w:pPr>
              <w:ind w:left="1055" w:hanging="1055"/>
              <w:rPr>
                <w:rFonts w:ascii="Arial" w:hAnsi="Arial" w:cs="Arial"/>
                <w:b/>
                <w:bCs/>
                <w:lang w:val="en-US"/>
              </w:rPr>
            </w:pPr>
            <w:r>
              <w:rPr>
                <w:rFonts w:ascii="Arial" w:hAnsi="Arial" w:cs="Arial"/>
                <w:b/>
                <w:bCs/>
                <w:lang w:val="en-US"/>
              </w:rPr>
              <w:t xml:space="preserve">Item 7 – </w:t>
            </w:r>
            <w:r w:rsidR="00B54FE5">
              <w:rPr>
                <w:rFonts w:ascii="Arial" w:hAnsi="Arial" w:cs="Arial"/>
                <w:b/>
                <w:bCs/>
                <w:lang w:val="en-US"/>
              </w:rPr>
              <w:t>Faith Ambassadors</w:t>
            </w:r>
          </w:p>
          <w:p w14:paraId="492EB13C" w14:textId="06AC116E" w:rsidR="00B6658C" w:rsidRDefault="00B6658C" w:rsidP="00EC5F46">
            <w:pPr>
              <w:ind w:left="34" w:hanging="29"/>
              <w:rPr>
                <w:rFonts w:ascii="Arial" w:hAnsi="Arial" w:cs="Arial"/>
                <w:bCs/>
                <w:lang w:val="en-US"/>
              </w:rPr>
            </w:pPr>
            <w:r w:rsidRPr="00EC5F46">
              <w:rPr>
                <w:rFonts w:ascii="Arial" w:hAnsi="Arial" w:cs="Arial"/>
                <w:bCs/>
                <w:lang w:val="en-US"/>
              </w:rPr>
              <w:t>PS-O has priorit</w:t>
            </w:r>
            <w:r w:rsidR="00B1142F">
              <w:rPr>
                <w:rFonts w:ascii="Arial" w:hAnsi="Arial" w:cs="Arial"/>
                <w:bCs/>
                <w:lang w:val="en-US"/>
              </w:rPr>
              <w:t>i</w:t>
            </w:r>
            <w:r w:rsidRPr="00EC5F46">
              <w:rPr>
                <w:rFonts w:ascii="Arial" w:hAnsi="Arial" w:cs="Arial"/>
                <w:bCs/>
                <w:lang w:val="en-US"/>
              </w:rPr>
              <w:t xml:space="preserve">sed the KS3 syllabus.  It is very difficult to meet with Deputy Heads but she has met with some primary ones who had expressed an interest but no progress had been made.  In addition the Secondary Forum Head has stepped down.  PS-O has been </w:t>
            </w:r>
            <w:r w:rsidR="00065177">
              <w:rPr>
                <w:rFonts w:ascii="Arial" w:hAnsi="Arial" w:cs="Arial"/>
                <w:bCs/>
                <w:lang w:val="en-US"/>
              </w:rPr>
              <w:t>un</w:t>
            </w:r>
            <w:r w:rsidRPr="00EC5F46">
              <w:rPr>
                <w:rFonts w:ascii="Arial" w:hAnsi="Arial" w:cs="Arial"/>
                <w:bCs/>
                <w:lang w:val="en-US"/>
              </w:rPr>
              <w:t>able to attend a forum as the last meeting was cancelled.  This will be re-visited in Autumn 17,</w:t>
            </w:r>
            <w:r w:rsidR="00B54FE5">
              <w:rPr>
                <w:rFonts w:ascii="Arial" w:hAnsi="Arial" w:cs="Arial"/>
                <w:bCs/>
                <w:lang w:val="en-US"/>
              </w:rPr>
              <w:t xml:space="preserve"> </w:t>
            </w:r>
            <w:r w:rsidRPr="00EC5F46">
              <w:rPr>
                <w:rFonts w:ascii="Arial" w:hAnsi="Arial" w:cs="Arial"/>
                <w:bCs/>
                <w:lang w:val="en-US"/>
              </w:rPr>
              <w:t>when the KS3 syllabus has been sent out to schools</w:t>
            </w:r>
            <w:r w:rsidR="00EC5F46" w:rsidRPr="00EC5F46">
              <w:rPr>
                <w:rFonts w:ascii="Arial" w:hAnsi="Arial" w:cs="Arial"/>
                <w:bCs/>
                <w:lang w:val="en-US"/>
              </w:rPr>
              <w:t xml:space="preserve">.  RE Ambassadors don’t necessarily have to be </w:t>
            </w:r>
            <w:r w:rsidR="00065177">
              <w:rPr>
                <w:rFonts w:ascii="Arial" w:hAnsi="Arial" w:cs="Arial"/>
                <w:bCs/>
                <w:lang w:val="en-US"/>
              </w:rPr>
              <w:t xml:space="preserve">RE </w:t>
            </w:r>
            <w:r w:rsidR="00EC5F46" w:rsidRPr="00EC5F46">
              <w:rPr>
                <w:rFonts w:ascii="Arial" w:hAnsi="Arial" w:cs="Arial"/>
                <w:bCs/>
                <w:lang w:val="en-US"/>
              </w:rPr>
              <w:t>students.</w:t>
            </w:r>
          </w:p>
          <w:p w14:paraId="3AA7F1BB" w14:textId="0ABE7F84" w:rsidR="00B1142F" w:rsidRPr="00065177" w:rsidRDefault="00B1142F" w:rsidP="00EC5F46">
            <w:pPr>
              <w:ind w:left="34" w:hanging="29"/>
              <w:rPr>
                <w:rFonts w:ascii="Arial" w:hAnsi="Arial" w:cs="Arial"/>
                <w:b/>
                <w:bCs/>
                <w:sz w:val="18"/>
                <w:szCs w:val="18"/>
                <w:lang w:val="en-US"/>
              </w:rPr>
            </w:pPr>
          </w:p>
        </w:tc>
        <w:tc>
          <w:tcPr>
            <w:tcW w:w="1247" w:type="dxa"/>
          </w:tcPr>
          <w:p w14:paraId="57F16009" w14:textId="77777777" w:rsidR="00420A36" w:rsidRPr="00DC7F13" w:rsidRDefault="00420A36" w:rsidP="00705E5D">
            <w:pPr>
              <w:rPr>
                <w:rFonts w:ascii="Arial" w:hAnsi="Arial" w:cs="Arial"/>
                <w:b/>
                <w:szCs w:val="20"/>
              </w:rPr>
            </w:pPr>
          </w:p>
          <w:p w14:paraId="61FE0F96" w14:textId="77777777" w:rsidR="00874CD3" w:rsidRPr="00DC7F13" w:rsidRDefault="00874CD3" w:rsidP="00705E5D">
            <w:pPr>
              <w:rPr>
                <w:rFonts w:ascii="Arial" w:hAnsi="Arial" w:cs="Arial"/>
                <w:b/>
                <w:szCs w:val="20"/>
              </w:rPr>
            </w:pPr>
          </w:p>
          <w:p w14:paraId="6AA8D0EB" w14:textId="77777777" w:rsidR="00874CD3" w:rsidRDefault="00874CD3" w:rsidP="00705E5D">
            <w:pPr>
              <w:rPr>
                <w:rFonts w:ascii="Arial" w:hAnsi="Arial" w:cs="Arial"/>
                <w:b/>
                <w:szCs w:val="20"/>
              </w:rPr>
            </w:pPr>
          </w:p>
          <w:p w14:paraId="45EB98F8" w14:textId="77777777" w:rsidR="00FF4012" w:rsidRDefault="00FF4012" w:rsidP="00705E5D">
            <w:pPr>
              <w:rPr>
                <w:rFonts w:ascii="Arial" w:hAnsi="Arial" w:cs="Arial"/>
                <w:b/>
                <w:szCs w:val="20"/>
              </w:rPr>
            </w:pPr>
          </w:p>
          <w:p w14:paraId="7A5844D9" w14:textId="77777777" w:rsidR="00FF4012" w:rsidRDefault="00FF4012" w:rsidP="00705E5D">
            <w:pPr>
              <w:rPr>
                <w:rFonts w:ascii="Arial" w:hAnsi="Arial" w:cs="Arial"/>
                <w:b/>
                <w:szCs w:val="20"/>
              </w:rPr>
            </w:pPr>
          </w:p>
          <w:p w14:paraId="2756221C" w14:textId="77777777" w:rsidR="00FF4012" w:rsidRDefault="00FF4012" w:rsidP="00705E5D">
            <w:pPr>
              <w:rPr>
                <w:rFonts w:ascii="Arial" w:hAnsi="Arial" w:cs="Arial"/>
                <w:b/>
                <w:szCs w:val="20"/>
              </w:rPr>
            </w:pPr>
          </w:p>
          <w:p w14:paraId="2E674797" w14:textId="77777777" w:rsidR="00FF4012" w:rsidRDefault="00FF4012" w:rsidP="00705E5D">
            <w:pPr>
              <w:rPr>
                <w:rFonts w:ascii="Arial" w:hAnsi="Arial" w:cs="Arial"/>
                <w:b/>
                <w:szCs w:val="20"/>
              </w:rPr>
            </w:pPr>
          </w:p>
          <w:p w14:paraId="3903CD6C" w14:textId="77777777" w:rsidR="00065177" w:rsidRDefault="00065177" w:rsidP="00705E5D">
            <w:pPr>
              <w:rPr>
                <w:rFonts w:ascii="Arial" w:hAnsi="Arial" w:cs="Arial"/>
                <w:b/>
                <w:szCs w:val="20"/>
              </w:rPr>
            </w:pPr>
          </w:p>
          <w:p w14:paraId="61EC8931" w14:textId="77777777" w:rsidR="00065177" w:rsidRDefault="00065177" w:rsidP="00705E5D">
            <w:pPr>
              <w:rPr>
                <w:rFonts w:ascii="Arial" w:hAnsi="Arial" w:cs="Arial"/>
                <w:b/>
                <w:szCs w:val="20"/>
              </w:rPr>
            </w:pPr>
          </w:p>
          <w:p w14:paraId="4A57F84A" w14:textId="77777777" w:rsidR="00065177" w:rsidRDefault="00065177" w:rsidP="00705E5D">
            <w:pPr>
              <w:rPr>
                <w:rFonts w:ascii="Arial" w:hAnsi="Arial" w:cs="Arial"/>
                <w:b/>
                <w:szCs w:val="20"/>
              </w:rPr>
            </w:pPr>
          </w:p>
          <w:p w14:paraId="2BDD0068" w14:textId="77777777" w:rsidR="00065177" w:rsidRDefault="00065177" w:rsidP="00705E5D">
            <w:pPr>
              <w:rPr>
                <w:rFonts w:ascii="Arial" w:hAnsi="Arial" w:cs="Arial"/>
                <w:b/>
                <w:szCs w:val="20"/>
              </w:rPr>
            </w:pPr>
          </w:p>
          <w:p w14:paraId="5865613C" w14:textId="77777777" w:rsidR="00065177" w:rsidRDefault="00065177" w:rsidP="00705E5D">
            <w:pPr>
              <w:rPr>
                <w:rFonts w:ascii="Arial" w:hAnsi="Arial" w:cs="Arial"/>
                <w:b/>
                <w:szCs w:val="20"/>
              </w:rPr>
            </w:pPr>
          </w:p>
          <w:p w14:paraId="44501144" w14:textId="77777777" w:rsidR="00065177" w:rsidRDefault="00065177" w:rsidP="00705E5D">
            <w:pPr>
              <w:rPr>
                <w:rFonts w:ascii="Arial" w:hAnsi="Arial" w:cs="Arial"/>
                <w:b/>
                <w:szCs w:val="20"/>
              </w:rPr>
            </w:pPr>
          </w:p>
          <w:p w14:paraId="4EB328B5" w14:textId="77777777" w:rsidR="00065177" w:rsidRDefault="00065177" w:rsidP="00705E5D">
            <w:pPr>
              <w:rPr>
                <w:rFonts w:ascii="Arial" w:hAnsi="Arial" w:cs="Arial"/>
                <w:b/>
                <w:szCs w:val="20"/>
              </w:rPr>
            </w:pPr>
          </w:p>
          <w:p w14:paraId="4A2D7AC6" w14:textId="77777777" w:rsidR="00065177" w:rsidRDefault="00065177" w:rsidP="00705E5D">
            <w:pPr>
              <w:rPr>
                <w:rFonts w:ascii="Arial" w:hAnsi="Arial" w:cs="Arial"/>
                <w:b/>
                <w:szCs w:val="20"/>
              </w:rPr>
            </w:pPr>
          </w:p>
          <w:p w14:paraId="4DCBE1A9" w14:textId="77777777" w:rsidR="00065177" w:rsidRDefault="00065177" w:rsidP="00705E5D">
            <w:pPr>
              <w:rPr>
                <w:rFonts w:ascii="Arial" w:hAnsi="Arial" w:cs="Arial"/>
                <w:b/>
                <w:szCs w:val="20"/>
              </w:rPr>
            </w:pPr>
          </w:p>
          <w:p w14:paraId="219CE12B" w14:textId="77777777" w:rsidR="00065177" w:rsidRDefault="00065177" w:rsidP="00705E5D">
            <w:pPr>
              <w:rPr>
                <w:rFonts w:ascii="Arial" w:hAnsi="Arial" w:cs="Arial"/>
                <w:b/>
                <w:szCs w:val="20"/>
              </w:rPr>
            </w:pPr>
          </w:p>
          <w:p w14:paraId="1A77011F" w14:textId="77777777" w:rsidR="00065177" w:rsidRDefault="00065177" w:rsidP="00705E5D">
            <w:pPr>
              <w:rPr>
                <w:rFonts w:ascii="Arial" w:hAnsi="Arial" w:cs="Arial"/>
                <w:b/>
                <w:szCs w:val="20"/>
              </w:rPr>
            </w:pPr>
          </w:p>
          <w:p w14:paraId="6272B536" w14:textId="77777777" w:rsidR="00065177" w:rsidRDefault="00065177" w:rsidP="00705E5D">
            <w:pPr>
              <w:rPr>
                <w:rFonts w:ascii="Arial" w:hAnsi="Arial" w:cs="Arial"/>
                <w:b/>
                <w:szCs w:val="20"/>
              </w:rPr>
            </w:pPr>
          </w:p>
          <w:p w14:paraId="659EC63C" w14:textId="77777777" w:rsidR="00065177" w:rsidRDefault="00065177" w:rsidP="00705E5D">
            <w:pPr>
              <w:rPr>
                <w:rFonts w:ascii="Arial" w:hAnsi="Arial" w:cs="Arial"/>
                <w:b/>
                <w:szCs w:val="20"/>
              </w:rPr>
            </w:pPr>
          </w:p>
          <w:p w14:paraId="1727E209" w14:textId="77777777" w:rsidR="00065177" w:rsidRDefault="00065177" w:rsidP="00705E5D">
            <w:pPr>
              <w:rPr>
                <w:rFonts w:ascii="Arial" w:hAnsi="Arial" w:cs="Arial"/>
                <w:b/>
                <w:szCs w:val="20"/>
              </w:rPr>
            </w:pPr>
          </w:p>
          <w:p w14:paraId="70173EDF" w14:textId="77777777" w:rsidR="00065177" w:rsidRDefault="00065177" w:rsidP="00705E5D">
            <w:pPr>
              <w:rPr>
                <w:rFonts w:ascii="Arial" w:hAnsi="Arial" w:cs="Arial"/>
                <w:b/>
                <w:szCs w:val="20"/>
              </w:rPr>
            </w:pPr>
          </w:p>
          <w:p w14:paraId="46D3D56A" w14:textId="77777777" w:rsidR="00065177" w:rsidRDefault="00065177" w:rsidP="00705E5D">
            <w:pPr>
              <w:rPr>
                <w:rFonts w:ascii="Arial" w:hAnsi="Arial" w:cs="Arial"/>
                <w:b/>
                <w:szCs w:val="20"/>
              </w:rPr>
            </w:pPr>
          </w:p>
          <w:p w14:paraId="47AF2CA2" w14:textId="77777777" w:rsidR="00065177" w:rsidRDefault="00065177" w:rsidP="00705E5D">
            <w:pPr>
              <w:rPr>
                <w:rFonts w:ascii="Arial" w:hAnsi="Arial" w:cs="Arial"/>
                <w:b/>
                <w:szCs w:val="20"/>
              </w:rPr>
            </w:pPr>
          </w:p>
          <w:p w14:paraId="265016A0" w14:textId="77777777" w:rsidR="00065177" w:rsidRDefault="00065177" w:rsidP="00705E5D">
            <w:pPr>
              <w:rPr>
                <w:rFonts w:ascii="Arial" w:hAnsi="Arial" w:cs="Arial"/>
                <w:b/>
                <w:szCs w:val="20"/>
              </w:rPr>
            </w:pPr>
          </w:p>
          <w:p w14:paraId="6980AE72" w14:textId="0359D906" w:rsidR="00065177" w:rsidRDefault="00065177" w:rsidP="00705E5D">
            <w:pPr>
              <w:rPr>
                <w:rFonts w:ascii="Arial" w:hAnsi="Arial" w:cs="Arial"/>
                <w:b/>
                <w:szCs w:val="20"/>
              </w:rPr>
            </w:pPr>
            <w:r>
              <w:rPr>
                <w:rFonts w:ascii="Arial" w:hAnsi="Arial" w:cs="Arial"/>
                <w:b/>
                <w:szCs w:val="20"/>
              </w:rPr>
              <w:t>MW</w:t>
            </w:r>
          </w:p>
          <w:p w14:paraId="08B13FB5" w14:textId="77777777" w:rsidR="00065177" w:rsidRDefault="00065177" w:rsidP="00705E5D">
            <w:pPr>
              <w:rPr>
                <w:rFonts w:ascii="Arial" w:hAnsi="Arial" w:cs="Arial"/>
                <w:b/>
                <w:szCs w:val="20"/>
              </w:rPr>
            </w:pPr>
          </w:p>
          <w:p w14:paraId="12E5B2A3" w14:textId="77777777" w:rsidR="00065177" w:rsidRDefault="00065177" w:rsidP="00705E5D">
            <w:pPr>
              <w:rPr>
                <w:rFonts w:ascii="Arial" w:hAnsi="Arial" w:cs="Arial"/>
                <w:b/>
                <w:szCs w:val="20"/>
              </w:rPr>
            </w:pPr>
          </w:p>
          <w:p w14:paraId="1102CD51" w14:textId="77777777" w:rsidR="00065177" w:rsidRDefault="00065177" w:rsidP="00705E5D">
            <w:pPr>
              <w:rPr>
                <w:rFonts w:ascii="Arial" w:hAnsi="Arial" w:cs="Arial"/>
                <w:b/>
                <w:szCs w:val="20"/>
              </w:rPr>
            </w:pPr>
          </w:p>
          <w:p w14:paraId="338B5573" w14:textId="77777777" w:rsidR="00065177" w:rsidRDefault="00065177" w:rsidP="00705E5D">
            <w:pPr>
              <w:rPr>
                <w:rFonts w:ascii="Arial" w:hAnsi="Arial" w:cs="Arial"/>
                <w:b/>
                <w:szCs w:val="20"/>
              </w:rPr>
            </w:pPr>
          </w:p>
          <w:p w14:paraId="1A5AFE24" w14:textId="77777777" w:rsidR="00874CD3" w:rsidRPr="00DC7F13" w:rsidRDefault="00874CD3" w:rsidP="00250A1D">
            <w:pPr>
              <w:rPr>
                <w:rFonts w:ascii="Arial" w:hAnsi="Arial" w:cs="Arial"/>
                <w:b/>
                <w:szCs w:val="20"/>
              </w:rPr>
            </w:pPr>
          </w:p>
        </w:tc>
      </w:tr>
      <w:tr w:rsidR="003F6904" w:rsidRPr="00DC7F13" w14:paraId="03BF61EB" w14:textId="77777777" w:rsidTr="00B6658C">
        <w:trPr>
          <w:trHeight w:val="839"/>
        </w:trPr>
        <w:tc>
          <w:tcPr>
            <w:tcW w:w="817" w:type="dxa"/>
          </w:tcPr>
          <w:p w14:paraId="503E8724" w14:textId="2B088A13" w:rsidR="00FF4012" w:rsidRPr="00065177" w:rsidRDefault="00FF4012" w:rsidP="00A827F0">
            <w:pPr>
              <w:ind w:left="426" w:hanging="426"/>
              <w:rPr>
                <w:rFonts w:ascii="Arial" w:hAnsi="Arial" w:cs="Arial"/>
                <w:b/>
                <w:bCs/>
                <w:sz w:val="18"/>
                <w:szCs w:val="18"/>
              </w:rPr>
            </w:pPr>
          </w:p>
          <w:p w14:paraId="5F55785A" w14:textId="4FDC59AD" w:rsidR="003F6904" w:rsidRPr="00DC7F13" w:rsidRDefault="00250A1D" w:rsidP="00A827F0">
            <w:pPr>
              <w:ind w:left="426" w:hanging="426"/>
              <w:rPr>
                <w:rFonts w:ascii="Arial" w:hAnsi="Arial" w:cs="Arial"/>
                <w:b/>
                <w:bCs/>
              </w:rPr>
            </w:pPr>
            <w:r>
              <w:rPr>
                <w:rFonts w:ascii="Arial" w:hAnsi="Arial" w:cs="Arial"/>
                <w:b/>
                <w:bCs/>
              </w:rPr>
              <w:t>8</w:t>
            </w:r>
            <w:r w:rsidR="00E67109">
              <w:rPr>
                <w:rFonts w:ascii="Arial" w:hAnsi="Arial" w:cs="Arial"/>
                <w:b/>
                <w:bCs/>
              </w:rPr>
              <w:t>.</w:t>
            </w:r>
          </w:p>
        </w:tc>
        <w:tc>
          <w:tcPr>
            <w:tcW w:w="8250" w:type="dxa"/>
          </w:tcPr>
          <w:p w14:paraId="0CF28E01" w14:textId="77777777" w:rsidR="00FF4012" w:rsidRPr="00065177" w:rsidRDefault="00FF4012" w:rsidP="00A827F0">
            <w:pPr>
              <w:ind w:left="426" w:hanging="426"/>
              <w:rPr>
                <w:rFonts w:ascii="Arial" w:hAnsi="Arial" w:cs="Arial"/>
                <w:b/>
                <w:bCs/>
                <w:sz w:val="18"/>
                <w:szCs w:val="18"/>
              </w:rPr>
            </w:pPr>
          </w:p>
          <w:p w14:paraId="5B015CAA" w14:textId="77777777" w:rsidR="003F6904" w:rsidRDefault="003F6904" w:rsidP="00A827F0">
            <w:pPr>
              <w:ind w:left="426" w:hanging="426"/>
              <w:rPr>
                <w:rFonts w:ascii="Arial" w:hAnsi="Arial" w:cs="Arial"/>
                <w:b/>
                <w:bCs/>
              </w:rPr>
            </w:pPr>
            <w:r w:rsidRPr="00DC7F13">
              <w:rPr>
                <w:rFonts w:ascii="Arial" w:hAnsi="Arial" w:cs="Arial"/>
                <w:b/>
                <w:bCs/>
              </w:rPr>
              <w:t>KS3 SYLLABUS</w:t>
            </w:r>
          </w:p>
          <w:p w14:paraId="5E4CC331" w14:textId="77777777" w:rsidR="007C79ED" w:rsidRDefault="007C79ED" w:rsidP="00A827F0">
            <w:pPr>
              <w:ind w:left="426" w:hanging="426"/>
              <w:rPr>
                <w:rFonts w:ascii="Arial" w:hAnsi="Arial" w:cs="Arial"/>
                <w:b/>
                <w:bCs/>
              </w:rPr>
            </w:pPr>
          </w:p>
          <w:p w14:paraId="41E91C0C" w14:textId="11D4A8F9" w:rsidR="007C79ED" w:rsidRPr="00FF4012" w:rsidRDefault="00F72A54" w:rsidP="00EC5F46">
            <w:pPr>
              <w:ind w:left="34"/>
              <w:rPr>
                <w:rFonts w:ascii="Arial" w:hAnsi="Arial" w:cs="Arial"/>
                <w:bCs/>
              </w:rPr>
            </w:pPr>
            <w:r>
              <w:rPr>
                <w:rFonts w:ascii="Arial" w:hAnsi="Arial" w:cs="Arial"/>
                <w:bCs/>
              </w:rPr>
              <w:t>This item is covered under the separate Agreed Syllabus Conference minutes.</w:t>
            </w:r>
          </w:p>
          <w:p w14:paraId="6CF7059C" w14:textId="0E843910" w:rsidR="00AC58F7" w:rsidRPr="00DC7F13" w:rsidRDefault="00AC58F7" w:rsidP="00F72A54">
            <w:pPr>
              <w:ind w:left="426" w:hanging="426"/>
              <w:rPr>
                <w:rFonts w:ascii="Arial" w:hAnsi="Arial" w:cs="Arial"/>
                <w:b/>
                <w:bCs/>
              </w:rPr>
            </w:pPr>
          </w:p>
        </w:tc>
        <w:tc>
          <w:tcPr>
            <w:tcW w:w="1247" w:type="dxa"/>
          </w:tcPr>
          <w:p w14:paraId="6BF7A320" w14:textId="77777777" w:rsidR="003F6904" w:rsidRDefault="003F6904" w:rsidP="00705E5D">
            <w:pPr>
              <w:rPr>
                <w:rFonts w:ascii="Arial" w:hAnsi="Arial" w:cs="Arial"/>
                <w:b/>
                <w:szCs w:val="20"/>
              </w:rPr>
            </w:pPr>
          </w:p>
          <w:p w14:paraId="1639E992" w14:textId="77777777" w:rsidR="00FF4012" w:rsidRDefault="00FF4012" w:rsidP="00705E5D">
            <w:pPr>
              <w:rPr>
                <w:rFonts w:ascii="Arial" w:hAnsi="Arial" w:cs="Arial"/>
                <w:b/>
                <w:szCs w:val="20"/>
              </w:rPr>
            </w:pPr>
          </w:p>
          <w:p w14:paraId="46C24068" w14:textId="77777777" w:rsidR="00FF4012" w:rsidRDefault="00FF4012" w:rsidP="00705E5D">
            <w:pPr>
              <w:rPr>
                <w:rFonts w:ascii="Arial" w:hAnsi="Arial" w:cs="Arial"/>
                <w:b/>
                <w:szCs w:val="20"/>
              </w:rPr>
            </w:pPr>
          </w:p>
          <w:p w14:paraId="0CC0C073" w14:textId="77777777" w:rsidR="002E2022" w:rsidRDefault="002E2022" w:rsidP="00705E5D">
            <w:pPr>
              <w:rPr>
                <w:rFonts w:ascii="Arial" w:hAnsi="Arial" w:cs="Arial"/>
                <w:b/>
                <w:szCs w:val="20"/>
              </w:rPr>
            </w:pPr>
          </w:p>
          <w:p w14:paraId="5B9F279C" w14:textId="7B27455C" w:rsidR="00FF4012" w:rsidRPr="00DC7F13" w:rsidRDefault="00FF4012" w:rsidP="00705E5D">
            <w:pPr>
              <w:rPr>
                <w:rFonts w:ascii="Arial" w:hAnsi="Arial" w:cs="Arial"/>
                <w:b/>
                <w:szCs w:val="20"/>
              </w:rPr>
            </w:pPr>
          </w:p>
        </w:tc>
      </w:tr>
      <w:tr w:rsidR="00427683" w:rsidRPr="00DC7F13" w14:paraId="70720866" w14:textId="77777777" w:rsidTr="00B6658C">
        <w:trPr>
          <w:trHeight w:val="839"/>
        </w:trPr>
        <w:tc>
          <w:tcPr>
            <w:tcW w:w="817" w:type="dxa"/>
          </w:tcPr>
          <w:p w14:paraId="116DBD5A" w14:textId="26E5CBC2" w:rsidR="00427683" w:rsidRPr="00065177" w:rsidRDefault="00427683" w:rsidP="00A827F0">
            <w:pPr>
              <w:ind w:left="426" w:hanging="426"/>
              <w:rPr>
                <w:rFonts w:ascii="Arial" w:hAnsi="Arial" w:cs="Arial"/>
                <w:b/>
                <w:bCs/>
                <w:sz w:val="18"/>
                <w:szCs w:val="18"/>
              </w:rPr>
            </w:pPr>
          </w:p>
          <w:p w14:paraId="294DB199" w14:textId="74D35B16" w:rsidR="00427683" w:rsidRPr="00DC7F13" w:rsidRDefault="00250A1D" w:rsidP="00A827F0">
            <w:pPr>
              <w:ind w:left="426" w:hanging="426"/>
              <w:rPr>
                <w:rFonts w:ascii="Arial" w:hAnsi="Arial" w:cs="Arial"/>
                <w:b/>
                <w:bCs/>
              </w:rPr>
            </w:pPr>
            <w:r>
              <w:rPr>
                <w:rFonts w:ascii="Arial" w:hAnsi="Arial" w:cs="Arial"/>
                <w:b/>
                <w:bCs/>
              </w:rPr>
              <w:t>9</w:t>
            </w:r>
            <w:r w:rsidR="00427683" w:rsidRPr="00DC7F13">
              <w:rPr>
                <w:rFonts w:ascii="Arial" w:hAnsi="Arial" w:cs="Arial"/>
                <w:b/>
                <w:bCs/>
              </w:rPr>
              <w:t>.</w:t>
            </w:r>
          </w:p>
        </w:tc>
        <w:tc>
          <w:tcPr>
            <w:tcW w:w="8250" w:type="dxa"/>
          </w:tcPr>
          <w:p w14:paraId="0E32759B" w14:textId="77777777" w:rsidR="00427683" w:rsidRPr="00065177" w:rsidRDefault="00427683" w:rsidP="00A827F0">
            <w:pPr>
              <w:ind w:left="426" w:hanging="426"/>
              <w:rPr>
                <w:rFonts w:ascii="Arial" w:hAnsi="Arial" w:cs="Arial"/>
                <w:b/>
                <w:bCs/>
                <w:sz w:val="18"/>
                <w:szCs w:val="18"/>
              </w:rPr>
            </w:pPr>
          </w:p>
          <w:p w14:paraId="2D483D29" w14:textId="77777777" w:rsidR="00427683" w:rsidRDefault="00427683" w:rsidP="00A827F0">
            <w:pPr>
              <w:ind w:left="426" w:hanging="426"/>
              <w:rPr>
                <w:rFonts w:ascii="Arial" w:hAnsi="Arial" w:cs="Arial"/>
                <w:b/>
                <w:bCs/>
              </w:rPr>
            </w:pPr>
            <w:r w:rsidRPr="00DC7F13">
              <w:rPr>
                <w:rFonts w:ascii="Arial" w:hAnsi="Arial" w:cs="Arial"/>
                <w:b/>
                <w:bCs/>
              </w:rPr>
              <w:t>SACRE ANNUAL REPORT</w:t>
            </w:r>
          </w:p>
          <w:p w14:paraId="0699299C" w14:textId="77777777" w:rsidR="00126DA1" w:rsidRDefault="00126DA1" w:rsidP="00A827F0">
            <w:pPr>
              <w:ind w:left="426" w:hanging="426"/>
              <w:rPr>
                <w:rFonts w:ascii="Arial" w:hAnsi="Arial" w:cs="Arial"/>
                <w:b/>
                <w:bCs/>
              </w:rPr>
            </w:pPr>
          </w:p>
          <w:p w14:paraId="3CDDF3E7" w14:textId="23911CAC" w:rsidR="00126DA1" w:rsidRPr="00126DA1" w:rsidRDefault="00126DA1" w:rsidP="00B1142F">
            <w:pPr>
              <w:ind w:left="34"/>
              <w:rPr>
                <w:rFonts w:ascii="Arial" w:hAnsi="Arial" w:cs="Arial"/>
                <w:bCs/>
              </w:rPr>
            </w:pPr>
            <w:r w:rsidRPr="00126DA1">
              <w:rPr>
                <w:rFonts w:ascii="Arial" w:hAnsi="Arial" w:cs="Arial"/>
                <w:bCs/>
              </w:rPr>
              <w:t>This had been circulated to members and was noted.  RB commented that it was very good that the exam results had been able to be included.</w:t>
            </w:r>
            <w:r w:rsidR="0070034B">
              <w:rPr>
                <w:rFonts w:ascii="Arial" w:hAnsi="Arial" w:cs="Arial"/>
                <w:bCs/>
              </w:rPr>
              <w:t xml:space="preserve">  Members noted the hard work put in by PS-O, the RE co-ordinators and SACRE generally.</w:t>
            </w:r>
          </w:p>
          <w:p w14:paraId="3A3A3D92" w14:textId="77777777" w:rsidR="00B1142F" w:rsidRPr="0070034B" w:rsidRDefault="00B1142F" w:rsidP="0070034B">
            <w:pPr>
              <w:rPr>
                <w:rFonts w:ascii="Arial" w:hAnsi="Arial" w:cs="Arial"/>
                <w:bCs/>
              </w:rPr>
            </w:pPr>
          </w:p>
          <w:p w14:paraId="54E0C64D" w14:textId="412408A4" w:rsidR="00B1142F" w:rsidRPr="0070034B" w:rsidRDefault="00B1142F" w:rsidP="00250A1D">
            <w:pPr>
              <w:ind w:left="426" w:hanging="426"/>
              <w:rPr>
                <w:rFonts w:ascii="Arial" w:hAnsi="Arial" w:cs="Arial"/>
                <w:bCs/>
              </w:rPr>
            </w:pPr>
            <w:r w:rsidRPr="0070034B">
              <w:rPr>
                <w:rFonts w:ascii="Arial" w:hAnsi="Arial" w:cs="Arial"/>
                <w:bCs/>
              </w:rPr>
              <w:t>PS-O has submitted it to NASACRE and to the DfE</w:t>
            </w:r>
            <w:r w:rsidR="0070034B">
              <w:rPr>
                <w:rFonts w:ascii="Arial" w:hAnsi="Arial" w:cs="Arial"/>
                <w:bCs/>
              </w:rPr>
              <w:t>.</w:t>
            </w:r>
          </w:p>
          <w:p w14:paraId="650CAB95" w14:textId="77777777" w:rsidR="00B1142F" w:rsidRPr="0070034B" w:rsidRDefault="00B1142F" w:rsidP="00250A1D">
            <w:pPr>
              <w:ind w:left="426" w:hanging="426"/>
              <w:rPr>
                <w:rFonts w:ascii="Arial" w:hAnsi="Arial" w:cs="Arial"/>
                <w:bCs/>
              </w:rPr>
            </w:pPr>
          </w:p>
          <w:p w14:paraId="77CB3F7E" w14:textId="4B6B43EE" w:rsidR="00B1142F" w:rsidRDefault="00B1142F" w:rsidP="0070034B">
            <w:pPr>
              <w:ind w:left="884" w:hanging="884"/>
              <w:rPr>
                <w:rFonts w:ascii="Arial" w:hAnsi="Arial" w:cs="Arial"/>
                <w:b/>
                <w:bCs/>
              </w:rPr>
            </w:pPr>
            <w:r>
              <w:rPr>
                <w:rFonts w:ascii="Arial" w:hAnsi="Arial" w:cs="Arial"/>
                <w:b/>
                <w:bCs/>
              </w:rPr>
              <w:t>Action:  PG to ask LBS to upload t</w:t>
            </w:r>
            <w:r w:rsidR="0070034B">
              <w:rPr>
                <w:rFonts w:ascii="Arial" w:hAnsi="Arial" w:cs="Arial"/>
                <w:b/>
                <w:bCs/>
              </w:rPr>
              <w:t>he Annual Report t</w:t>
            </w:r>
            <w:r w:rsidR="00B54FE5">
              <w:rPr>
                <w:rFonts w:ascii="Arial" w:hAnsi="Arial" w:cs="Arial"/>
                <w:b/>
                <w:bCs/>
              </w:rPr>
              <w:t xml:space="preserve">o the Sutton SACRE page </w:t>
            </w:r>
            <w:r w:rsidR="0070034B">
              <w:rPr>
                <w:rFonts w:ascii="Arial" w:hAnsi="Arial" w:cs="Arial"/>
                <w:b/>
                <w:bCs/>
              </w:rPr>
              <w:t>and request that it is sent to schools</w:t>
            </w:r>
          </w:p>
          <w:p w14:paraId="24A308F6" w14:textId="6E02AD9D" w:rsidR="0070034B" w:rsidRPr="00065177" w:rsidRDefault="0070034B" w:rsidP="0070034B">
            <w:pPr>
              <w:ind w:left="884" w:hanging="884"/>
              <w:rPr>
                <w:rFonts w:ascii="Arial" w:hAnsi="Arial" w:cs="Arial"/>
                <w:b/>
                <w:bCs/>
                <w:sz w:val="16"/>
                <w:szCs w:val="16"/>
              </w:rPr>
            </w:pPr>
          </w:p>
        </w:tc>
        <w:tc>
          <w:tcPr>
            <w:tcW w:w="1247" w:type="dxa"/>
          </w:tcPr>
          <w:p w14:paraId="129C4DDC" w14:textId="77777777" w:rsidR="00427683" w:rsidRDefault="00427683" w:rsidP="00705E5D">
            <w:pPr>
              <w:rPr>
                <w:rFonts w:ascii="Arial" w:hAnsi="Arial" w:cs="Arial"/>
                <w:b/>
                <w:szCs w:val="20"/>
              </w:rPr>
            </w:pPr>
          </w:p>
          <w:p w14:paraId="11639F99" w14:textId="77777777" w:rsidR="00FF4012" w:rsidRDefault="00FF4012" w:rsidP="00705E5D">
            <w:pPr>
              <w:rPr>
                <w:rFonts w:ascii="Arial" w:hAnsi="Arial" w:cs="Arial"/>
                <w:b/>
                <w:szCs w:val="20"/>
              </w:rPr>
            </w:pPr>
          </w:p>
          <w:p w14:paraId="1E6C5124" w14:textId="77777777" w:rsidR="0070034B" w:rsidRDefault="0070034B" w:rsidP="00705E5D">
            <w:pPr>
              <w:rPr>
                <w:rFonts w:ascii="Arial" w:hAnsi="Arial" w:cs="Arial"/>
                <w:b/>
                <w:szCs w:val="20"/>
              </w:rPr>
            </w:pPr>
          </w:p>
          <w:p w14:paraId="3C7186E7" w14:textId="77777777" w:rsidR="0070034B" w:rsidRDefault="0070034B" w:rsidP="00705E5D">
            <w:pPr>
              <w:rPr>
                <w:rFonts w:ascii="Arial" w:hAnsi="Arial" w:cs="Arial"/>
                <w:b/>
                <w:szCs w:val="20"/>
              </w:rPr>
            </w:pPr>
          </w:p>
          <w:p w14:paraId="6A5127ED" w14:textId="77777777" w:rsidR="0070034B" w:rsidRDefault="0070034B" w:rsidP="00705E5D">
            <w:pPr>
              <w:rPr>
                <w:rFonts w:ascii="Arial" w:hAnsi="Arial" w:cs="Arial"/>
                <w:b/>
                <w:szCs w:val="20"/>
              </w:rPr>
            </w:pPr>
          </w:p>
          <w:p w14:paraId="4675B166" w14:textId="77777777" w:rsidR="0070034B" w:rsidRDefault="0070034B" w:rsidP="00705E5D">
            <w:pPr>
              <w:rPr>
                <w:rFonts w:ascii="Arial" w:hAnsi="Arial" w:cs="Arial"/>
                <w:b/>
                <w:szCs w:val="20"/>
              </w:rPr>
            </w:pPr>
          </w:p>
          <w:p w14:paraId="2C236B06" w14:textId="77777777" w:rsidR="0070034B" w:rsidRDefault="0070034B" w:rsidP="00705E5D">
            <w:pPr>
              <w:rPr>
                <w:rFonts w:ascii="Arial" w:hAnsi="Arial" w:cs="Arial"/>
                <w:b/>
                <w:szCs w:val="20"/>
              </w:rPr>
            </w:pPr>
          </w:p>
          <w:p w14:paraId="4AE6235D" w14:textId="77777777" w:rsidR="0070034B" w:rsidRDefault="0070034B" w:rsidP="00705E5D">
            <w:pPr>
              <w:rPr>
                <w:rFonts w:ascii="Arial" w:hAnsi="Arial" w:cs="Arial"/>
                <w:b/>
                <w:szCs w:val="20"/>
              </w:rPr>
            </w:pPr>
          </w:p>
          <w:p w14:paraId="79E78FD5" w14:textId="77777777" w:rsidR="0070034B" w:rsidRDefault="0070034B" w:rsidP="00705E5D">
            <w:pPr>
              <w:rPr>
                <w:rFonts w:ascii="Arial" w:hAnsi="Arial" w:cs="Arial"/>
                <w:b/>
                <w:szCs w:val="20"/>
              </w:rPr>
            </w:pPr>
          </w:p>
          <w:p w14:paraId="65CD9E44" w14:textId="77777777" w:rsidR="0070034B" w:rsidRDefault="0070034B" w:rsidP="00705E5D">
            <w:pPr>
              <w:rPr>
                <w:rFonts w:ascii="Arial" w:hAnsi="Arial" w:cs="Arial"/>
                <w:b/>
                <w:szCs w:val="20"/>
              </w:rPr>
            </w:pPr>
          </w:p>
          <w:p w14:paraId="1C3D95C9" w14:textId="01A7F5E6" w:rsidR="0070034B" w:rsidRDefault="0070034B" w:rsidP="00705E5D">
            <w:pPr>
              <w:rPr>
                <w:rFonts w:ascii="Arial" w:hAnsi="Arial" w:cs="Arial"/>
                <w:b/>
                <w:szCs w:val="20"/>
              </w:rPr>
            </w:pPr>
            <w:r>
              <w:rPr>
                <w:rFonts w:ascii="Arial" w:hAnsi="Arial" w:cs="Arial"/>
                <w:b/>
                <w:szCs w:val="20"/>
              </w:rPr>
              <w:t>PG</w:t>
            </w:r>
          </w:p>
          <w:p w14:paraId="1D9B78B2" w14:textId="7C96D041" w:rsidR="00FF4012" w:rsidRPr="00DC7F13" w:rsidRDefault="00FF4012" w:rsidP="00705E5D">
            <w:pPr>
              <w:rPr>
                <w:rFonts w:ascii="Arial" w:hAnsi="Arial" w:cs="Arial"/>
                <w:b/>
                <w:szCs w:val="20"/>
              </w:rPr>
            </w:pPr>
          </w:p>
        </w:tc>
      </w:tr>
      <w:tr w:rsidR="00427683" w:rsidRPr="00DC7F13" w14:paraId="7D8C7B93" w14:textId="77777777" w:rsidTr="00B6658C">
        <w:trPr>
          <w:trHeight w:val="839"/>
        </w:trPr>
        <w:tc>
          <w:tcPr>
            <w:tcW w:w="817" w:type="dxa"/>
          </w:tcPr>
          <w:p w14:paraId="0016C7A8" w14:textId="4B4FAE7F" w:rsidR="00427683" w:rsidRPr="00AC58F7" w:rsidRDefault="00427683" w:rsidP="00A827F0">
            <w:pPr>
              <w:ind w:left="426" w:hanging="426"/>
              <w:rPr>
                <w:rFonts w:ascii="Arial" w:hAnsi="Arial" w:cs="Arial"/>
                <w:b/>
                <w:bCs/>
                <w:sz w:val="20"/>
                <w:szCs w:val="20"/>
              </w:rPr>
            </w:pPr>
          </w:p>
          <w:p w14:paraId="4B53590D" w14:textId="2216309A" w:rsidR="00427683" w:rsidRPr="00DC7F13" w:rsidRDefault="00250A1D" w:rsidP="00A827F0">
            <w:pPr>
              <w:ind w:left="426" w:hanging="426"/>
              <w:rPr>
                <w:rFonts w:ascii="Arial" w:hAnsi="Arial" w:cs="Arial"/>
                <w:b/>
                <w:bCs/>
              </w:rPr>
            </w:pPr>
            <w:r>
              <w:rPr>
                <w:rFonts w:ascii="Arial" w:hAnsi="Arial" w:cs="Arial"/>
                <w:b/>
                <w:bCs/>
              </w:rPr>
              <w:t>10</w:t>
            </w:r>
            <w:r w:rsidR="00427683" w:rsidRPr="00DC7F13">
              <w:rPr>
                <w:rFonts w:ascii="Arial" w:hAnsi="Arial" w:cs="Arial"/>
                <w:b/>
                <w:bCs/>
              </w:rPr>
              <w:t>.</w:t>
            </w:r>
          </w:p>
        </w:tc>
        <w:tc>
          <w:tcPr>
            <w:tcW w:w="8250" w:type="dxa"/>
          </w:tcPr>
          <w:p w14:paraId="74209E30" w14:textId="77777777" w:rsidR="00427683" w:rsidRPr="00AC58F7" w:rsidRDefault="00427683" w:rsidP="00A827F0">
            <w:pPr>
              <w:ind w:left="426" w:hanging="426"/>
              <w:rPr>
                <w:rFonts w:ascii="Arial" w:hAnsi="Arial" w:cs="Arial"/>
                <w:b/>
                <w:bCs/>
                <w:sz w:val="20"/>
                <w:szCs w:val="20"/>
              </w:rPr>
            </w:pPr>
          </w:p>
          <w:p w14:paraId="26F42696" w14:textId="3446E757" w:rsidR="00427683" w:rsidRDefault="0070034B" w:rsidP="00A827F0">
            <w:pPr>
              <w:ind w:left="426" w:hanging="426"/>
              <w:rPr>
                <w:rFonts w:ascii="Arial" w:hAnsi="Arial" w:cs="Arial"/>
                <w:b/>
              </w:rPr>
            </w:pPr>
            <w:r>
              <w:rPr>
                <w:rFonts w:ascii="Arial" w:hAnsi="Arial" w:cs="Arial"/>
                <w:b/>
              </w:rPr>
              <w:t xml:space="preserve">RE </w:t>
            </w:r>
            <w:r w:rsidR="00FF4012" w:rsidRPr="00DC7F13">
              <w:rPr>
                <w:rFonts w:ascii="Arial" w:hAnsi="Arial" w:cs="Arial"/>
                <w:b/>
              </w:rPr>
              <w:t>CO-ORDINATORS MEETINGS AND SCHOOL VISITS</w:t>
            </w:r>
          </w:p>
          <w:p w14:paraId="2CF766D2" w14:textId="77777777" w:rsidR="007C79ED" w:rsidRPr="00FF4012" w:rsidRDefault="007C79ED" w:rsidP="00FF4012">
            <w:pPr>
              <w:ind w:left="63"/>
              <w:rPr>
                <w:rFonts w:ascii="Arial" w:hAnsi="Arial" w:cs="Arial"/>
              </w:rPr>
            </w:pPr>
          </w:p>
          <w:p w14:paraId="2A304EAC" w14:textId="77777777" w:rsidR="007C79ED" w:rsidRPr="00FF4012" w:rsidRDefault="007C79ED" w:rsidP="00FF4012">
            <w:pPr>
              <w:rPr>
                <w:rFonts w:ascii="Arial" w:hAnsi="Arial" w:cs="Arial"/>
              </w:rPr>
            </w:pPr>
            <w:r w:rsidRPr="00FF4012">
              <w:rPr>
                <w:rFonts w:ascii="Arial" w:hAnsi="Arial" w:cs="Arial"/>
              </w:rPr>
              <w:t>Thirteen people attended the recent meeting which focussed on Diwali and Harvest.</w:t>
            </w:r>
          </w:p>
          <w:p w14:paraId="2C510343" w14:textId="77777777" w:rsidR="007C79ED" w:rsidRPr="00FF4012" w:rsidRDefault="007C79ED" w:rsidP="00FF4012">
            <w:pPr>
              <w:rPr>
                <w:rFonts w:ascii="Arial" w:hAnsi="Arial" w:cs="Arial"/>
              </w:rPr>
            </w:pPr>
          </w:p>
          <w:p w14:paraId="02EB24C1" w14:textId="12AD1AE3" w:rsidR="00FF4012" w:rsidRDefault="007C79ED" w:rsidP="00FF4012">
            <w:pPr>
              <w:rPr>
                <w:rFonts w:ascii="Arial" w:hAnsi="Arial" w:cs="Arial"/>
              </w:rPr>
            </w:pPr>
            <w:r w:rsidRPr="00FF4012">
              <w:rPr>
                <w:rFonts w:ascii="Arial" w:hAnsi="Arial" w:cs="Arial"/>
              </w:rPr>
              <w:t>Four schools had agreed (in th</w:t>
            </w:r>
            <w:r w:rsidR="00FF4012">
              <w:rPr>
                <w:rFonts w:ascii="Arial" w:hAnsi="Arial" w:cs="Arial"/>
              </w:rPr>
              <w:t>eir survey responses) to receive a visit from SACRE.</w:t>
            </w:r>
          </w:p>
          <w:p w14:paraId="66464295" w14:textId="77777777" w:rsidR="00FF4012" w:rsidRDefault="00FF4012" w:rsidP="00FF4012">
            <w:pPr>
              <w:rPr>
                <w:rFonts w:ascii="Arial" w:hAnsi="Arial" w:cs="Arial"/>
              </w:rPr>
            </w:pPr>
          </w:p>
          <w:p w14:paraId="0B958A66" w14:textId="6D0AB808" w:rsidR="007C79ED" w:rsidRPr="00FF4012" w:rsidRDefault="00FF4012" w:rsidP="00FF4012">
            <w:pPr>
              <w:rPr>
                <w:rFonts w:ascii="Arial" w:hAnsi="Arial" w:cs="Arial"/>
                <w:b/>
              </w:rPr>
            </w:pPr>
            <w:r w:rsidRPr="00FF4012">
              <w:rPr>
                <w:rFonts w:ascii="Arial" w:hAnsi="Arial" w:cs="Arial"/>
                <w:b/>
              </w:rPr>
              <w:t xml:space="preserve">Action: </w:t>
            </w:r>
            <w:r w:rsidR="007C79ED" w:rsidRPr="00FF4012">
              <w:rPr>
                <w:rFonts w:ascii="Arial" w:hAnsi="Arial" w:cs="Arial"/>
                <w:b/>
              </w:rPr>
              <w:t xml:space="preserve">PS-O </w:t>
            </w:r>
            <w:r w:rsidRPr="00FF4012">
              <w:rPr>
                <w:rFonts w:ascii="Arial" w:hAnsi="Arial" w:cs="Arial"/>
                <w:b/>
              </w:rPr>
              <w:t>to make</w:t>
            </w:r>
            <w:r w:rsidR="007C79ED" w:rsidRPr="00FF4012">
              <w:rPr>
                <w:rFonts w:ascii="Arial" w:hAnsi="Arial" w:cs="Arial"/>
                <w:b/>
              </w:rPr>
              <w:t xml:space="preserve"> arrangements </w:t>
            </w:r>
            <w:r w:rsidRPr="00FF4012">
              <w:rPr>
                <w:rFonts w:ascii="Arial" w:hAnsi="Arial" w:cs="Arial"/>
                <w:b/>
              </w:rPr>
              <w:t>to visit schools</w:t>
            </w:r>
            <w:r w:rsidR="007C79ED" w:rsidRPr="00FF4012">
              <w:rPr>
                <w:rFonts w:ascii="Arial" w:hAnsi="Arial" w:cs="Arial"/>
                <w:b/>
              </w:rPr>
              <w:t xml:space="preserve"> and invite SACRE members.</w:t>
            </w:r>
          </w:p>
          <w:p w14:paraId="578C253B" w14:textId="3AF6E500" w:rsidR="00FF4012" w:rsidRPr="00AC58F7" w:rsidRDefault="00FF4012" w:rsidP="00FF4012">
            <w:pPr>
              <w:ind w:left="63"/>
              <w:rPr>
                <w:rFonts w:ascii="Arial" w:hAnsi="Arial" w:cs="Arial"/>
                <w:b/>
                <w:bCs/>
                <w:sz w:val="20"/>
                <w:szCs w:val="20"/>
              </w:rPr>
            </w:pPr>
          </w:p>
        </w:tc>
        <w:tc>
          <w:tcPr>
            <w:tcW w:w="1247" w:type="dxa"/>
          </w:tcPr>
          <w:p w14:paraId="4F430377" w14:textId="77777777" w:rsidR="00427683" w:rsidRDefault="00427683" w:rsidP="00705E5D">
            <w:pPr>
              <w:rPr>
                <w:rFonts w:ascii="Arial" w:hAnsi="Arial" w:cs="Arial"/>
                <w:b/>
                <w:szCs w:val="20"/>
              </w:rPr>
            </w:pPr>
          </w:p>
          <w:p w14:paraId="58E8D01C" w14:textId="77777777" w:rsidR="00FF4012" w:rsidRDefault="00FF4012" w:rsidP="00705E5D">
            <w:pPr>
              <w:rPr>
                <w:rFonts w:ascii="Arial" w:hAnsi="Arial" w:cs="Arial"/>
                <w:b/>
                <w:szCs w:val="20"/>
              </w:rPr>
            </w:pPr>
          </w:p>
          <w:p w14:paraId="7684A0E1" w14:textId="77777777" w:rsidR="00FF4012" w:rsidRDefault="00FF4012" w:rsidP="00705E5D">
            <w:pPr>
              <w:rPr>
                <w:rFonts w:ascii="Arial" w:hAnsi="Arial" w:cs="Arial"/>
                <w:b/>
                <w:szCs w:val="20"/>
              </w:rPr>
            </w:pPr>
          </w:p>
          <w:p w14:paraId="591CC85B" w14:textId="77777777" w:rsidR="00FF4012" w:rsidRDefault="00FF4012" w:rsidP="00705E5D">
            <w:pPr>
              <w:rPr>
                <w:rFonts w:ascii="Arial" w:hAnsi="Arial" w:cs="Arial"/>
                <w:b/>
                <w:szCs w:val="20"/>
              </w:rPr>
            </w:pPr>
          </w:p>
          <w:p w14:paraId="403F2533" w14:textId="77777777" w:rsidR="00FF4012" w:rsidRDefault="00FF4012" w:rsidP="00705E5D">
            <w:pPr>
              <w:rPr>
                <w:rFonts w:ascii="Arial" w:hAnsi="Arial" w:cs="Arial"/>
                <w:b/>
                <w:szCs w:val="20"/>
              </w:rPr>
            </w:pPr>
          </w:p>
          <w:p w14:paraId="5182DCB5" w14:textId="77777777" w:rsidR="00FF4012" w:rsidRDefault="00FF4012" w:rsidP="00705E5D">
            <w:pPr>
              <w:rPr>
                <w:rFonts w:ascii="Arial" w:hAnsi="Arial" w:cs="Arial"/>
                <w:b/>
                <w:szCs w:val="20"/>
              </w:rPr>
            </w:pPr>
          </w:p>
          <w:p w14:paraId="2459FB06" w14:textId="77777777" w:rsidR="00FF4012" w:rsidRDefault="00FF4012" w:rsidP="00705E5D">
            <w:pPr>
              <w:rPr>
                <w:rFonts w:ascii="Arial" w:hAnsi="Arial" w:cs="Arial"/>
                <w:b/>
                <w:szCs w:val="20"/>
              </w:rPr>
            </w:pPr>
          </w:p>
          <w:p w14:paraId="2AFFE4E8" w14:textId="77777777" w:rsidR="00FF4012" w:rsidRDefault="00FF4012" w:rsidP="00705E5D">
            <w:pPr>
              <w:rPr>
                <w:rFonts w:ascii="Arial" w:hAnsi="Arial" w:cs="Arial"/>
                <w:b/>
                <w:szCs w:val="20"/>
              </w:rPr>
            </w:pPr>
          </w:p>
          <w:p w14:paraId="145B48D5" w14:textId="77777777" w:rsidR="00065177" w:rsidRPr="00065177" w:rsidRDefault="00065177" w:rsidP="00705E5D">
            <w:pPr>
              <w:rPr>
                <w:rFonts w:ascii="Arial" w:hAnsi="Arial" w:cs="Arial"/>
                <w:b/>
                <w:sz w:val="18"/>
                <w:szCs w:val="18"/>
              </w:rPr>
            </w:pPr>
            <w:bookmarkStart w:id="0" w:name="_GoBack"/>
            <w:bookmarkEnd w:id="0"/>
          </w:p>
          <w:p w14:paraId="367D3CA6" w14:textId="14E00F2B" w:rsidR="00FF4012" w:rsidRPr="00DC7F13" w:rsidRDefault="0070034B" w:rsidP="00705E5D">
            <w:pPr>
              <w:rPr>
                <w:rFonts w:ascii="Arial" w:hAnsi="Arial" w:cs="Arial"/>
                <w:b/>
                <w:szCs w:val="20"/>
              </w:rPr>
            </w:pPr>
            <w:r>
              <w:rPr>
                <w:rFonts w:ascii="Arial" w:hAnsi="Arial" w:cs="Arial"/>
                <w:b/>
                <w:szCs w:val="20"/>
              </w:rPr>
              <w:t>PS-O</w:t>
            </w:r>
          </w:p>
        </w:tc>
      </w:tr>
      <w:tr w:rsidR="00427683" w:rsidRPr="00DC7F13" w14:paraId="34AC9F87" w14:textId="77777777" w:rsidTr="00B6658C">
        <w:trPr>
          <w:trHeight w:val="839"/>
        </w:trPr>
        <w:tc>
          <w:tcPr>
            <w:tcW w:w="817" w:type="dxa"/>
          </w:tcPr>
          <w:p w14:paraId="2214542A" w14:textId="1A46E1CC" w:rsidR="00427683" w:rsidRPr="00DC7F13" w:rsidRDefault="00427683" w:rsidP="00A827F0">
            <w:pPr>
              <w:ind w:left="426" w:hanging="426"/>
              <w:rPr>
                <w:rFonts w:ascii="Arial" w:hAnsi="Arial" w:cs="Arial"/>
                <w:b/>
                <w:bCs/>
              </w:rPr>
            </w:pPr>
          </w:p>
          <w:p w14:paraId="2AFEC1A1" w14:textId="3B02C46C" w:rsidR="00427683" w:rsidRPr="00DC7F13" w:rsidRDefault="00250A1D" w:rsidP="00A827F0">
            <w:pPr>
              <w:ind w:left="426" w:hanging="426"/>
              <w:rPr>
                <w:rFonts w:ascii="Arial" w:hAnsi="Arial" w:cs="Arial"/>
                <w:b/>
                <w:bCs/>
              </w:rPr>
            </w:pPr>
            <w:r>
              <w:rPr>
                <w:rFonts w:ascii="Arial" w:hAnsi="Arial" w:cs="Arial"/>
                <w:b/>
                <w:bCs/>
              </w:rPr>
              <w:t>11</w:t>
            </w:r>
            <w:r w:rsidR="00427683" w:rsidRPr="00DC7F13">
              <w:rPr>
                <w:rFonts w:ascii="Arial" w:hAnsi="Arial" w:cs="Arial"/>
                <w:b/>
                <w:bCs/>
              </w:rPr>
              <w:t>.</w:t>
            </w:r>
          </w:p>
        </w:tc>
        <w:tc>
          <w:tcPr>
            <w:tcW w:w="8250" w:type="dxa"/>
          </w:tcPr>
          <w:p w14:paraId="088C187E" w14:textId="77777777" w:rsidR="00427683" w:rsidRPr="00DC7F13" w:rsidRDefault="00427683" w:rsidP="00A827F0">
            <w:pPr>
              <w:ind w:left="426" w:hanging="426"/>
              <w:rPr>
                <w:rFonts w:ascii="Arial" w:hAnsi="Arial" w:cs="Arial"/>
                <w:b/>
              </w:rPr>
            </w:pPr>
          </w:p>
          <w:p w14:paraId="269992CF" w14:textId="77777777" w:rsidR="003F6904" w:rsidRDefault="003F6904" w:rsidP="003F6904">
            <w:pPr>
              <w:ind w:left="426" w:hanging="426"/>
              <w:rPr>
                <w:rFonts w:ascii="Arial" w:hAnsi="Arial" w:cs="Arial"/>
                <w:b/>
              </w:rPr>
            </w:pPr>
            <w:r w:rsidRPr="00DC7F13">
              <w:rPr>
                <w:rFonts w:ascii="Arial" w:hAnsi="Arial" w:cs="Arial"/>
                <w:b/>
              </w:rPr>
              <w:t>COURSES FOR RE TEACHERS</w:t>
            </w:r>
          </w:p>
          <w:p w14:paraId="2CBC0BAA" w14:textId="77777777" w:rsidR="007C79ED" w:rsidRDefault="007C79ED" w:rsidP="003F6904">
            <w:pPr>
              <w:ind w:left="426" w:hanging="426"/>
              <w:rPr>
                <w:rFonts w:ascii="Arial" w:hAnsi="Arial" w:cs="Arial"/>
                <w:b/>
              </w:rPr>
            </w:pPr>
          </w:p>
          <w:p w14:paraId="1F25CE99" w14:textId="08737CD5" w:rsidR="0070034B" w:rsidRDefault="0070034B" w:rsidP="0070034B">
            <w:pPr>
              <w:ind w:left="34" w:firstLine="33"/>
              <w:rPr>
                <w:rFonts w:ascii="Arial" w:hAnsi="Arial" w:cs="Arial"/>
                <w:b/>
              </w:rPr>
            </w:pPr>
            <w:r w:rsidRPr="0070034B">
              <w:rPr>
                <w:rFonts w:ascii="Arial" w:hAnsi="Arial" w:cs="Arial"/>
              </w:rPr>
              <w:t>16 co-ordinators had attended the January meeting and had discussed different activities that could be used when teaching about God.  Further advice about assessments was available from a national group</w:t>
            </w:r>
            <w:r>
              <w:rPr>
                <w:rFonts w:ascii="Arial" w:hAnsi="Arial" w:cs="Arial"/>
                <w:b/>
              </w:rPr>
              <w:t>.</w:t>
            </w:r>
          </w:p>
          <w:p w14:paraId="5188A22A" w14:textId="77777777" w:rsidR="0070034B" w:rsidRDefault="0070034B" w:rsidP="0070034B">
            <w:pPr>
              <w:ind w:left="34" w:firstLine="33"/>
              <w:rPr>
                <w:rFonts w:ascii="Arial" w:hAnsi="Arial" w:cs="Arial"/>
                <w:b/>
              </w:rPr>
            </w:pPr>
          </w:p>
          <w:p w14:paraId="4B40525C" w14:textId="74D1CC09" w:rsidR="0070034B" w:rsidRPr="0070034B" w:rsidRDefault="0070034B" w:rsidP="0070034B">
            <w:pPr>
              <w:ind w:left="34" w:firstLine="33"/>
              <w:rPr>
                <w:rFonts w:ascii="Arial" w:hAnsi="Arial" w:cs="Arial"/>
              </w:rPr>
            </w:pPr>
            <w:r w:rsidRPr="0070034B">
              <w:rPr>
                <w:rFonts w:ascii="Arial" w:hAnsi="Arial" w:cs="Arial"/>
              </w:rPr>
              <w:t xml:space="preserve">Kath Hillman has offered to have a visit at Culvers House school.  </w:t>
            </w:r>
            <w:r>
              <w:rPr>
                <w:rFonts w:ascii="Arial" w:hAnsi="Arial" w:cs="Arial"/>
              </w:rPr>
              <w:t>RE is delivered by the HLTAs and they would be happy to have a visit.</w:t>
            </w:r>
          </w:p>
          <w:p w14:paraId="2750C0E4" w14:textId="77777777" w:rsidR="0070034B" w:rsidRDefault="0070034B" w:rsidP="0070034B">
            <w:pPr>
              <w:ind w:left="34" w:firstLine="33"/>
              <w:rPr>
                <w:rFonts w:ascii="Arial" w:hAnsi="Arial" w:cs="Arial"/>
                <w:b/>
              </w:rPr>
            </w:pPr>
          </w:p>
          <w:p w14:paraId="01C1F43D" w14:textId="2F0887AD" w:rsidR="0070034B" w:rsidRDefault="0070034B" w:rsidP="0070034B">
            <w:pPr>
              <w:ind w:left="34" w:firstLine="33"/>
              <w:rPr>
                <w:rFonts w:ascii="Arial" w:hAnsi="Arial" w:cs="Arial"/>
                <w:b/>
              </w:rPr>
            </w:pPr>
            <w:r>
              <w:rPr>
                <w:rFonts w:ascii="Arial" w:hAnsi="Arial" w:cs="Arial"/>
                <w:b/>
              </w:rPr>
              <w:t>Action:  PS-O will finalise a date to visit Culvers House and advise SACRE members to see who is able to attend.</w:t>
            </w:r>
          </w:p>
          <w:p w14:paraId="2F8D6451" w14:textId="77777777" w:rsidR="0070034B" w:rsidRDefault="0070034B" w:rsidP="0070034B">
            <w:pPr>
              <w:ind w:left="34" w:firstLine="33"/>
              <w:rPr>
                <w:rFonts w:ascii="Arial" w:hAnsi="Arial" w:cs="Arial"/>
                <w:b/>
              </w:rPr>
            </w:pPr>
          </w:p>
          <w:p w14:paraId="5E4E3265" w14:textId="13B70DE1" w:rsidR="0070034B" w:rsidRDefault="0070034B" w:rsidP="0070034B">
            <w:pPr>
              <w:ind w:left="34" w:firstLine="33"/>
              <w:rPr>
                <w:rFonts w:ascii="Arial" w:hAnsi="Arial" w:cs="Arial"/>
              </w:rPr>
            </w:pPr>
            <w:r w:rsidRPr="0070034B">
              <w:rPr>
                <w:rFonts w:ascii="Arial" w:hAnsi="Arial" w:cs="Arial"/>
              </w:rPr>
              <w:t>PS-O would like to run a course in the Summer term for clas</w:t>
            </w:r>
            <w:r w:rsidR="00B54FE5">
              <w:rPr>
                <w:rFonts w:ascii="Arial" w:hAnsi="Arial" w:cs="Arial"/>
              </w:rPr>
              <w:t xml:space="preserve">sroom TAs who </w:t>
            </w:r>
            <w:proofErr w:type="gramStart"/>
            <w:r w:rsidR="00B54FE5">
              <w:rPr>
                <w:rFonts w:ascii="Arial" w:hAnsi="Arial" w:cs="Arial"/>
              </w:rPr>
              <w:t>are</w:t>
            </w:r>
            <w:proofErr w:type="gramEnd"/>
            <w:r w:rsidR="00B54FE5">
              <w:rPr>
                <w:rFonts w:ascii="Arial" w:hAnsi="Arial" w:cs="Arial"/>
              </w:rPr>
              <w:t xml:space="preserve"> delivering RE</w:t>
            </w:r>
            <w:r>
              <w:rPr>
                <w:rFonts w:ascii="Arial" w:hAnsi="Arial" w:cs="Arial"/>
              </w:rPr>
              <w:t>.</w:t>
            </w:r>
          </w:p>
          <w:p w14:paraId="209F470F" w14:textId="77777777" w:rsidR="0070034B" w:rsidRDefault="0070034B" w:rsidP="0070034B">
            <w:pPr>
              <w:ind w:left="34" w:firstLine="33"/>
              <w:rPr>
                <w:rFonts w:ascii="Arial" w:hAnsi="Arial" w:cs="Arial"/>
              </w:rPr>
            </w:pPr>
          </w:p>
          <w:p w14:paraId="59BB4874" w14:textId="6165AE64" w:rsidR="0070034B" w:rsidRPr="0070034B" w:rsidRDefault="0070034B" w:rsidP="0070034B">
            <w:pPr>
              <w:ind w:left="34" w:firstLine="33"/>
              <w:rPr>
                <w:rFonts w:ascii="Arial" w:hAnsi="Arial" w:cs="Arial"/>
              </w:rPr>
            </w:pPr>
            <w:r>
              <w:rPr>
                <w:rFonts w:ascii="Arial" w:hAnsi="Arial" w:cs="Arial"/>
              </w:rPr>
              <w:t>A course was also run for co-ordinators in November 2016 and 6 had attended.</w:t>
            </w:r>
          </w:p>
          <w:p w14:paraId="0A570F50" w14:textId="1530FED2" w:rsidR="00427683" w:rsidRPr="00AC58F7" w:rsidRDefault="00427683" w:rsidP="00250A1D">
            <w:pPr>
              <w:rPr>
                <w:rFonts w:ascii="Arial" w:hAnsi="Arial" w:cs="Arial"/>
                <w:b/>
                <w:bCs/>
                <w:sz w:val="18"/>
                <w:szCs w:val="18"/>
              </w:rPr>
            </w:pPr>
          </w:p>
        </w:tc>
        <w:tc>
          <w:tcPr>
            <w:tcW w:w="1247" w:type="dxa"/>
          </w:tcPr>
          <w:p w14:paraId="7549D6C7" w14:textId="77777777" w:rsidR="00427683" w:rsidRDefault="00427683" w:rsidP="00705E5D">
            <w:pPr>
              <w:rPr>
                <w:rFonts w:ascii="Arial" w:hAnsi="Arial" w:cs="Arial"/>
                <w:b/>
                <w:szCs w:val="20"/>
              </w:rPr>
            </w:pPr>
          </w:p>
          <w:p w14:paraId="2CC195D1" w14:textId="77777777" w:rsidR="0070034B" w:rsidRDefault="0070034B" w:rsidP="00705E5D">
            <w:pPr>
              <w:rPr>
                <w:rFonts w:ascii="Arial" w:hAnsi="Arial" w:cs="Arial"/>
                <w:b/>
                <w:szCs w:val="20"/>
              </w:rPr>
            </w:pPr>
          </w:p>
          <w:p w14:paraId="199D40C7" w14:textId="77777777" w:rsidR="0070034B" w:rsidRDefault="0070034B" w:rsidP="00705E5D">
            <w:pPr>
              <w:rPr>
                <w:rFonts w:ascii="Arial" w:hAnsi="Arial" w:cs="Arial"/>
                <w:b/>
                <w:szCs w:val="20"/>
              </w:rPr>
            </w:pPr>
          </w:p>
          <w:p w14:paraId="40CAE191" w14:textId="77777777" w:rsidR="0070034B" w:rsidRDefault="0070034B" w:rsidP="00705E5D">
            <w:pPr>
              <w:rPr>
                <w:rFonts w:ascii="Arial" w:hAnsi="Arial" w:cs="Arial"/>
                <w:b/>
                <w:szCs w:val="20"/>
              </w:rPr>
            </w:pPr>
          </w:p>
          <w:p w14:paraId="423C5842" w14:textId="77777777" w:rsidR="0070034B" w:rsidRDefault="0070034B" w:rsidP="00705E5D">
            <w:pPr>
              <w:rPr>
                <w:rFonts w:ascii="Arial" w:hAnsi="Arial" w:cs="Arial"/>
                <w:b/>
                <w:szCs w:val="20"/>
              </w:rPr>
            </w:pPr>
          </w:p>
          <w:p w14:paraId="2012BAFD" w14:textId="77777777" w:rsidR="0070034B" w:rsidRDefault="0070034B" w:rsidP="00705E5D">
            <w:pPr>
              <w:rPr>
                <w:rFonts w:ascii="Arial" w:hAnsi="Arial" w:cs="Arial"/>
                <w:b/>
                <w:szCs w:val="20"/>
              </w:rPr>
            </w:pPr>
          </w:p>
          <w:p w14:paraId="099C3BAE" w14:textId="77777777" w:rsidR="0070034B" w:rsidRDefault="0070034B" w:rsidP="00705E5D">
            <w:pPr>
              <w:rPr>
                <w:rFonts w:ascii="Arial" w:hAnsi="Arial" w:cs="Arial"/>
                <w:b/>
                <w:szCs w:val="20"/>
              </w:rPr>
            </w:pPr>
          </w:p>
          <w:p w14:paraId="49AA256D" w14:textId="77777777" w:rsidR="0070034B" w:rsidRDefault="0070034B" w:rsidP="00705E5D">
            <w:pPr>
              <w:rPr>
                <w:rFonts w:ascii="Arial" w:hAnsi="Arial" w:cs="Arial"/>
                <w:b/>
                <w:szCs w:val="20"/>
              </w:rPr>
            </w:pPr>
          </w:p>
          <w:p w14:paraId="1F6AAEAD" w14:textId="77777777" w:rsidR="0070034B" w:rsidRDefault="0070034B" w:rsidP="00705E5D">
            <w:pPr>
              <w:rPr>
                <w:rFonts w:ascii="Arial" w:hAnsi="Arial" w:cs="Arial"/>
                <w:b/>
                <w:szCs w:val="20"/>
              </w:rPr>
            </w:pPr>
          </w:p>
          <w:p w14:paraId="72B2A595" w14:textId="77777777" w:rsidR="0070034B" w:rsidRDefault="0070034B" w:rsidP="00705E5D">
            <w:pPr>
              <w:rPr>
                <w:rFonts w:ascii="Arial" w:hAnsi="Arial" w:cs="Arial"/>
                <w:b/>
                <w:szCs w:val="20"/>
              </w:rPr>
            </w:pPr>
          </w:p>
          <w:p w14:paraId="48F33106" w14:textId="5ABBE1C9" w:rsidR="0070034B" w:rsidRPr="00DC7F13" w:rsidRDefault="0070034B" w:rsidP="00705E5D">
            <w:pPr>
              <w:rPr>
                <w:rFonts w:ascii="Arial" w:hAnsi="Arial" w:cs="Arial"/>
                <w:b/>
                <w:szCs w:val="20"/>
              </w:rPr>
            </w:pPr>
            <w:r>
              <w:rPr>
                <w:rFonts w:ascii="Arial" w:hAnsi="Arial" w:cs="Arial"/>
                <w:b/>
                <w:szCs w:val="20"/>
              </w:rPr>
              <w:t>PS-O</w:t>
            </w:r>
          </w:p>
        </w:tc>
      </w:tr>
      <w:tr w:rsidR="00420A36" w:rsidRPr="00DC7F13" w14:paraId="2E0C46DE" w14:textId="77777777" w:rsidTr="00B6658C">
        <w:trPr>
          <w:trHeight w:val="195"/>
        </w:trPr>
        <w:tc>
          <w:tcPr>
            <w:tcW w:w="817" w:type="dxa"/>
          </w:tcPr>
          <w:p w14:paraId="51A9C858" w14:textId="1975DD66" w:rsidR="00420A36" w:rsidRPr="00DC7F13" w:rsidRDefault="00420A36" w:rsidP="00705E5D">
            <w:pPr>
              <w:ind w:left="426"/>
              <w:rPr>
                <w:rFonts w:ascii="Arial" w:hAnsi="Arial" w:cs="Arial"/>
                <w:b/>
                <w:szCs w:val="20"/>
              </w:rPr>
            </w:pPr>
          </w:p>
          <w:p w14:paraId="7977BF24" w14:textId="277A216A" w:rsidR="00420A36" w:rsidRPr="00DC7F13" w:rsidRDefault="00250A1D" w:rsidP="00420A36">
            <w:pPr>
              <w:rPr>
                <w:rFonts w:ascii="Arial" w:hAnsi="Arial" w:cs="Arial"/>
              </w:rPr>
            </w:pPr>
            <w:r>
              <w:rPr>
                <w:rFonts w:ascii="Arial" w:hAnsi="Arial" w:cs="Arial"/>
                <w:b/>
              </w:rPr>
              <w:t>12</w:t>
            </w:r>
            <w:r w:rsidR="00420A36" w:rsidRPr="00DC7F13">
              <w:rPr>
                <w:rFonts w:ascii="Arial" w:hAnsi="Arial" w:cs="Arial"/>
                <w:b/>
              </w:rPr>
              <w:t>.</w:t>
            </w:r>
            <w:r w:rsidR="00420A36" w:rsidRPr="00DC7F13">
              <w:rPr>
                <w:rFonts w:ascii="Arial" w:hAnsi="Arial" w:cs="Arial"/>
              </w:rPr>
              <w:t xml:space="preserve">  </w:t>
            </w:r>
          </w:p>
        </w:tc>
        <w:tc>
          <w:tcPr>
            <w:tcW w:w="8250" w:type="dxa"/>
          </w:tcPr>
          <w:p w14:paraId="01ECCCDB" w14:textId="77777777" w:rsidR="00420A36" w:rsidRPr="00DC7F13" w:rsidRDefault="00420A36" w:rsidP="00705E5D">
            <w:pPr>
              <w:ind w:left="426"/>
              <w:rPr>
                <w:rFonts w:ascii="Arial" w:hAnsi="Arial" w:cs="Arial"/>
                <w:b/>
                <w:szCs w:val="20"/>
              </w:rPr>
            </w:pPr>
          </w:p>
          <w:p w14:paraId="747B9BF0"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ANY OTHER BUSINESS</w:t>
            </w:r>
          </w:p>
          <w:p w14:paraId="68DD9CE6" w14:textId="77777777" w:rsidR="00D33AA7" w:rsidRDefault="00D33AA7" w:rsidP="00D836FC">
            <w:pPr>
              <w:ind w:left="360" w:hanging="360"/>
              <w:rPr>
                <w:rFonts w:ascii="Arial" w:hAnsi="Arial" w:cs="Arial"/>
                <w:b/>
                <w:szCs w:val="20"/>
              </w:rPr>
            </w:pPr>
          </w:p>
          <w:p w14:paraId="04FCA793" w14:textId="77777777" w:rsidR="00DE67DF" w:rsidRDefault="00DE67DF" w:rsidP="00D836FC">
            <w:pPr>
              <w:ind w:left="360" w:hanging="360"/>
              <w:rPr>
                <w:rFonts w:ascii="Arial" w:hAnsi="Arial" w:cs="Arial"/>
                <w:b/>
                <w:szCs w:val="20"/>
              </w:rPr>
            </w:pPr>
            <w:r>
              <w:rPr>
                <w:rFonts w:ascii="Arial" w:hAnsi="Arial" w:cs="Arial"/>
                <w:b/>
                <w:szCs w:val="20"/>
              </w:rPr>
              <w:t>Details of the NASACRE website are as follows:</w:t>
            </w:r>
          </w:p>
          <w:p w14:paraId="07567D70" w14:textId="77777777" w:rsidR="00B54FE5" w:rsidRDefault="00B54FE5" w:rsidP="00D836FC">
            <w:pPr>
              <w:ind w:left="360" w:hanging="360"/>
              <w:rPr>
                <w:rFonts w:ascii="Arial" w:hAnsi="Arial" w:cs="Arial"/>
                <w:b/>
                <w:szCs w:val="20"/>
              </w:rPr>
            </w:pPr>
          </w:p>
          <w:p w14:paraId="1C16EFF5" w14:textId="365AE0CE" w:rsidR="00B54FE5" w:rsidRDefault="00FE173C" w:rsidP="00D836FC">
            <w:pPr>
              <w:ind w:left="360" w:hanging="360"/>
              <w:rPr>
                <w:rFonts w:ascii="Arial" w:hAnsi="Arial" w:cs="Arial"/>
                <w:color w:val="006621"/>
                <w:sz w:val="21"/>
                <w:szCs w:val="21"/>
                <w:shd w:val="clear" w:color="auto" w:fill="FFFFFF"/>
              </w:rPr>
            </w:pPr>
            <w:hyperlink r:id="rId10" w:history="1">
              <w:r w:rsidR="00B54FE5" w:rsidRPr="00F341EE">
                <w:rPr>
                  <w:rStyle w:val="Hyperlink"/>
                  <w:rFonts w:ascii="Arial" w:hAnsi="Arial" w:cs="Arial"/>
                  <w:sz w:val="21"/>
                  <w:szCs w:val="21"/>
                  <w:shd w:val="clear" w:color="auto" w:fill="FFFFFF"/>
                </w:rPr>
                <w:t>www.nasacre.org.uk</w:t>
              </w:r>
            </w:hyperlink>
          </w:p>
          <w:p w14:paraId="2EA09EAC" w14:textId="77777777" w:rsidR="00B54FE5" w:rsidRDefault="00B54FE5" w:rsidP="00D836FC">
            <w:pPr>
              <w:ind w:left="360" w:hanging="360"/>
              <w:rPr>
                <w:rFonts w:ascii="Arial" w:hAnsi="Arial" w:cs="Arial"/>
                <w:b/>
                <w:szCs w:val="20"/>
              </w:rPr>
            </w:pPr>
          </w:p>
          <w:p w14:paraId="00763918" w14:textId="0E38C6E3" w:rsidR="00DE67DF" w:rsidRPr="00B54FE5" w:rsidRDefault="00B54FE5" w:rsidP="00B54FE5">
            <w:pPr>
              <w:shd w:val="clear" w:color="auto" w:fill="FFFFFF"/>
              <w:rPr>
                <w:rFonts w:ascii="Arial" w:hAnsi="Arial" w:cs="Arial"/>
                <w:b/>
                <w:color w:val="222222"/>
                <w:lang w:eastAsia="en-GB"/>
              </w:rPr>
            </w:pPr>
            <w:r w:rsidRPr="00B54FE5">
              <w:rPr>
                <w:rFonts w:ascii="Arial" w:hAnsi="Arial" w:cs="Arial"/>
                <w:b/>
                <w:color w:val="222222"/>
                <w:lang w:eastAsia="en-GB"/>
              </w:rPr>
              <w:t>Log in:  member1617</w:t>
            </w:r>
          </w:p>
          <w:p w14:paraId="5278FB93" w14:textId="77777777" w:rsidR="00DE67DF" w:rsidRDefault="00DE67DF" w:rsidP="00D836FC">
            <w:pPr>
              <w:ind w:left="360" w:hanging="360"/>
              <w:rPr>
                <w:rFonts w:ascii="Arial" w:hAnsi="Arial" w:cs="Arial"/>
                <w:b/>
                <w:szCs w:val="20"/>
              </w:rPr>
            </w:pPr>
          </w:p>
          <w:p w14:paraId="0658168A" w14:textId="12255CE4" w:rsidR="00DE67DF" w:rsidRDefault="00B54FE5" w:rsidP="00D836FC">
            <w:pPr>
              <w:ind w:left="360" w:hanging="360"/>
              <w:rPr>
                <w:rFonts w:ascii="Arial" w:hAnsi="Arial" w:cs="Arial"/>
                <w:b/>
                <w:szCs w:val="20"/>
              </w:rPr>
            </w:pPr>
            <w:r>
              <w:rPr>
                <w:rFonts w:ascii="Arial" w:hAnsi="Arial" w:cs="Arial"/>
                <w:b/>
                <w:szCs w:val="20"/>
              </w:rPr>
              <w:t>Password is:  Gr8RE4a7</w:t>
            </w:r>
            <w:r w:rsidR="00DE67DF">
              <w:rPr>
                <w:rFonts w:ascii="Arial" w:hAnsi="Arial" w:cs="Arial"/>
                <w:b/>
                <w:szCs w:val="20"/>
              </w:rPr>
              <w:t>L</w:t>
            </w:r>
            <w:r w:rsidR="00065177">
              <w:rPr>
                <w:rFonts w:ascii="Arial" w:hAnsi="Arial" w:cs="Arial"/>
                <w:b/>
                <w:szCs w:val="20"/>
              </w:rPr>
              <w:t>!</w:t>
            </w:r>
          </w:p>
          <w:p w14:paraId="1D6B249A" w14:textId="51A04914" w:rsidR="00420A36" w:rsidRPr="00AC58F7" w:rsidRDefault="00420A36" w:rsidP="00250A1D">
            <w:pPr>
              <w:ind w:hanging="14"/>
              <w:rPr>
                <w:rFonts w:ascii="Arial" w:hAnsi="Arial" w:cs="Arial"/>
                <w:sz w:val="20"/>
                <w:szCs w:val="20"/>
              </w:rPr>
            </w:pPr>
          </w:p>
        </w:tc>
        <w:tc>
          <w:tcPr>
            <w:tcW w:w="1247" w:type="dxa"/>
          </w:tcPr>
          <w:p w14:paraId="3267D85A" w14:textId="77777777" w:rsidR="00420A36" w:rsidRPr="00DC7F13" w:rsidRDefault="00420A36" w:rsidP="00705E5D">
            <w:pPr>
              <w:ind w:left="720"/>
              <w:jc w:val="center"/>
              <w:rPr>
                <w:rFonts w:ascii="Arial" w:hAnsi="Arial" w:cs="Arial"/>
                <w:b/>
                <w:szCs w:val="20"/>
              </w:rPr>
            </w:pPr>
          </w:p>
          <w:p w14:paraId="54E3B535" w14:textId="77777777" w:rsidR="00420A36" w:rsidRPr="00DC7F13" w:rsidRDefault="00420A36" w:rsidP="00705E5D">
            <w:pPr>
              <w:ind w:left="720"/>
              <w:jc w:val="center"/>
              <w:rPr>
                <w:rFonts w:ascii="Arial" w:hAnsi="Arial" w:cs="Arial"/>
                <w:b/>
                <w:szCs w:val="20"/>
              </w:rPr>
            </w:pPr>
          </w:p>
          <w:p w14:paraId="0270AEA7" w14:textId="77777777" w:rsidR="00D33AA7" w:rsidRPr="00DC7F13" w:rsidRDefault="00D33AA7" w:rsidP="00705E5D">
            <w:pPr>
              <w:ind w:left="720"/>
              <w:jc w:val="center"/>
              <w:rPr>
                <w:rFonts w:ascii="Arial" w:hAnsi="Arial" w:cs="Arial"/>
                <w:b/>
                <w:szCs w:val="20"/>
              </w:rPr>
            </w:pPr>
          </w:p>
          <w:p w14:paraId="37E8FC95" w14:textId="77777777" w:rsidR="00D33AA7" w:rsidRPr="00DC7F13" w:rsidRDefault="00D33AA7" w:rsidP="00705E5D">
            <w:pPr>
              <w:ind w:left="720"/>
              <w:jc w:val="center"/>
              <w:rPr>
                <w:rFonts w:ascii="Arial" w:hAnsi="Arial" w:cs="Arial"/>
                <w:b/>
                <w:szCs w:val="20"/>
              </w:rPr>
            </w:pPr>
          </w:p>
          <w:p w14:paraId="5DA17AED" w14:textId="77777777" w:rsidR="00D33AA7" w:rsidRPr="00DC7F13" w:rsidRDefault="00D33AA7" w:rsidP="00705E5D">
            <w:pPr>
              <w:jc w:val="center"/>
              <w:rPr>
                <w:rFonts w:ascii="Arial" w:hAnsi="Arial" w:cs="Arial"/>
                <w:b/>
                <w:szCs w:val="20"/>
              </w:rPr>
            </w:pPr>
          </w:p>
          <w:p w14:paraId="73917396" w14:textId="032AF6A7" w:rsidR="00D33AA7" w:rsidRPr="00DC7F13" w:rsidRDefault="00D33AA7" w:rsidP="001111DD">
            <w:pPr>
              <w:rPr>
                <w:rFonts w:ascii="Arial" w:hAnsi="Arial" w:cs="Arial"/>
                <w:b/>
                <w:szCs w:val="20"/>
              </w:rPr>
            </w:pPr>
          </w:p>
        </w:tc>
      </w:tr>
      <w:tr w:rsidR="00420A36" w:rsidRPr="00DC7F13" w14:paraId="7A563B5D" w14:textId="77777777" w:rsidTr="00B6658C">
        <w:trPr>
          <w:trHeight w:val="195"/>
        </w:trPr>
        <w:tc>
          <w:tcPr>
            <w:tcW w:w="817" w:type="dxa"/>
          </w:tcPr>
          <w:p w14:paraId="2807726A" w14:textId="27E467FE" w:rsidR="00420A36" w:rsidRPr="00DC7F13" w:rsidRDefault="00420A36" w:rsidP="00420A36">
            <w:pPr>
              <w:rPr>
                <w:rFonts w:ascii="Arial" w:hAnsi="Arial" w:cs="Arial"/>
                <w:b/>
                <w:szCs w:val="20"/>
              </w:rPr>
            </w:pPr>
          </w:p>
          <w:p w14:paraId="40BD1616" w14:textId="3B2F73D4" w:rsidR="00420A36" w:rsidRPr="00DC7F13" w:rsidRDefault="00250A1D" w:rsidP="00420A36">
            <w:pPr>
              <w:rPr>
                <w:rFonts w:ascii="Arial" w:hAnsi="Arial" w:cs="Arial"/>
                <w:b/>
                <w:szCs w:val="20"/>
              </w:rPr>
            </w:pPr>
            <w:r>
              <w:rPr>
                <w:rFonts w:ascii="Arial" w:hAnsi="Arial" w:cs="Arial"/>
                <w:b/>
                <w:szCs w:val="20"/>
              </w:rPr>
              <w:t>13</w:t>
            </w:r>
            <w:r w:rsidR="00420A36" w:rsidRPr="00DC7F13">
              <w:rPr>
                <w:rFonts w:ascii="Arial" w:hAnsi="Arial" w:cs="Arial"/>
                <w:b/>
                <w:szCs w:val="20"/>
              </w:rPr>
              <w:t xml:space="preserve">.  </w:t>
            </w:r>
          </w:p>
        </w:tc>
        <w:tc>
          <w:tcPr>
            <w:tcW w:w="8250" w:type="dxa"/>
          </w:tcPr>
          <w:p w14:paraId="31053212" w14:textId="77777777" w:rsidR="00420A36" w:rsidRPr="00DC7F13" w:rsidRDefault="00420A36" w:rsidP="00D836FC">
            <w:pPr>
              <w:ind w:left="360" w:hanging="360"/>
              <w:rPr>
                <w:rFonts w:ascii="Arial" w:hAnsi="Arial" w:cs="Arial"/>
                <w:b/>
                <w:szCs w:val="20"/>
              </w:rPr>
            </w:pPr>
          </w:p>
          <w:p w14:paraId="2F5E9B7B"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DATE OF NEXT MEETING</w:t>
            </w:r>
          </w:p>
          <w:p w14:paraId="655503E2" w14:textId="0D2053E1" w:rsidR="001111DD" w:rsidRPr="00DC7F13" w:rsidRDefault="00420A36" w:rsidP="00D33AA7">
            <w:pPr>
              <w:rPr>
                <w:rFonts w:ascii="Arial" w:hAnsi="Arial" w:cs="Arial"/>
                <w:b/>
                <w:szCs w:val="20"/>
              </w:rPr>
            </w:pPr>
            <w:r w:rsidRPr="00DC7F13">
              <w:rPr>
                <w:rFonts w:ascii="Arial" w:hAnsi="Arial" w:cs="Arial"/>
                <w:b/>
                <w:szCs w:val="20"/>
              </w:rPr>
              <w:t xml:space="preserve">           </w:t>
            </w:r>
          </w:p>
          <w:p w14:paraId="2C1816A7" w14:textId="3B9729FA" w:rsidR="007A6E8F" w:rsidRDefault="00250A1D" w:rsidP="00D33AA7">
            <w:pPr>
              <w:rPr>
                <w:rFonts w:ascii="Arial" w:hAnsi="Arial" w:cs="Arial"/>
                <w:b/>
                <w:szCs w:val="20"/>
              </w:rPr>
            </w:pPr>
            <w:r>
              <w:rPr>
                <w:rFonts w:ascii="Arial" w:hAnsi="Arial" w:cs="Arial"/>
                <w:b/>
                <w:szCs w:val="20"/>
              </w:rPr>
              <w:t>Monday 19</w:t>
            </w:r>
            <w:r w:rsidRPr="00250A1D">
              <w:rPr>
                <w:rFonts w:ascii="Arial" w:hAnsi="Arial" w:cs="Arial"/>
                <w:b/>
                <w:szCs w:val="20"/>
                <w:vertAlign w:val="superscript"/>
              </w:rPr>
              <w:t>th</w:t>
            </w:r>
            <w:r>
              <w:rPr>
                <w:rFonts w:ascii="Arial" w:hAnsi="Arial" w:cs="Arial"/>
                <w:b/>
                <w:szCs w:val="20"/>
              </w:rPr>
              <w:t xml:space="preserve"> June</w:t>
            </w:r>
            <w:r w:rsidR="001111DD" w:rsidRPr="00DC7F13">
              <w:rPr>
                <w:rFonts w:ascii="Arial" w:hAnsi="Arial" w:cs="Arial"/>
                <w:b/>
                <w:szCs w:val="20"/>
              </w:rPr>
              <w:t xml:space="preserve"> 2017 at 7.30pm</w:t>
            </w:r>
          </w:p>
          <w:p w14:paraId="3021880D" w14:textId="77777777" w:rsidR="00A47123" w:rsidRDefault="00A47123" w:rsidP="00250A1D">
            <w:pPr>
              <w:rPr>
                <w:rFonts w:ascii="Calibri" w:hAnsi="Calibri" w:cs="Calibri"/>
                <w:color w:val="222222"/>
                <w:sz w:val="22"/>
                <w:szCs w:val="22"/>
                <w:shd w:val="clear" w:color="auto" w:fill="FFFFFF"/>
              </w:rPr>
            </w:pPr>
          </w:p>
          <w:p w14:paraId="153FAE6D" w14:textId="77777777" w:rsidR="00DE67DF" w:rsidRDefault="00A47123" w:rsidP="00250A1D">
            <w:pPr>
              <w:rPr>
                <w:rFonts w:ascii="Arial" w:hAnsi="Arial" w:cs="Arial"/>
                <w:b/>
              </w:rPr>
            </w:pPr>
            <w:r w:rsidRPr="00A47123">
              <w:rPr>
                <w:rFonts w:ascii="Arial" w:hAnsi="Arial" w:cs="Arial"/>
                <w:b/>
                <w:shd w:val="clear" w:color="auto" w:fill="FFFFFF"/>
              </w:rPr>
              <w:t xml:space="preserve">Venue: St John’s Church, </w:t>
            </w:r>
            <w:proofErr w:type="spellStart"/>
            <w:r w:rsidRPr="00A47123">
              <w:rPr>
                <w:rFonts w:ascii="Arial" w:hAnsi="Arial" w:cs="Arial"/>
                <w:b/>
                <w:shd w:val="clear" w:color="auto" w:fill="FFFFFF"/>
              </w:rPr>
              <w:t>Northdown</w:t>
            </w:r>
            <w:proofErr w:type="spellEnd"/>
            <w:r w:rsidRPr="00A47123">
              <w:rPr>
                <w:rFonts w:ascii="Arial" w:hAnsi="Arial" w:cs="Arial"/>
                <w:b/>
                <w:shd w:val="clear" w:color="auto" w:fill="FFFFFF"/>
              </w:rPr>
              <w:t xml:space="preserve"> Road, Belmont SM2 6DY</w:t>
            </w:r>
            <w:r w:rsidRPr="00A47123">
              <w:rPr>
                <w:rFonts w:ascii="Arial" w:hAnsi="Arial" w:cs="Arial"/>
                <w:b/>
              </w:rPr>
              <w:t xml:space="preserve"> </w:t>
            </w:r>
          </w:p>
          <w:p w14:paraId="6D8192F7" w14:textId="116D3145" w:rsidR="00A47123" w:rsidRPr="00A47123" w:rsidRDefault="00A47123" w:rsidP="00250A1D">
            <w:pPr>
              <w:rPr>
                <w:rFonts w:ascii="Arial" w:hAnsi="Arial" w:cs="Arial"/>
                <w:b/>
              </w:rPr>
            </w:pPr>
          </w:p>
        </w:tc>
        <w:tc>
          <w:tcPr>
            <w:tcW w:w="1247" w:type="dxa"/>
          </w:tcPr>
          <w:p w14:paraId="1EF00E03" w14:textId="77777777" w:rsidR="00420A36" w:rsidRPr="00DC7F13" w:rsidRDefault="00420A36" w:rsidP="00705E5D">
            <w:pPr>
              <w:ind w:left="720"/>
              <w:rPr>
                <w:rFonts w:ascii="Arial" w:hAnsi="Arial" w:cs="Arial"/>
                <w:b/>
                <w:szCs w:val="20"/>
              </w:rPr>
            </w:pPr>
          </w:p>
        </w:tc>
      </w:tr>
    </w:tbl>
    <w:p w14:paraId="59305A6A" w14:textId="5E5AA85D" w:rsidR="006554C3" w:rsidRPr="00DC7F13" w:rsidRDefault="006554C3">
      <w:pPr>
        <w:rPr>
          <w:rFonts w:ascii="Arial" w:hAnsi="Arial" w:cs="Arial"/>
        </w:rPr>
      </w:pPr>
    </w:p>
    <w:p w14:paraId="2F09899F" w14:textId="6CC3F9AF" w:rsidR="008A0973" w:rsidRDefault="00CC736E">
      <w:pPr>
        <w:rPr>
          <w:rFonts w:ascii="Arial" w:hAnsi="Arial" w:cs="Arial"/>
        </w:rPr>
      </w:pPr>
      <w:r w:rsidRPr="00DC7F13">
        <w:rPr>
          <w:rFonts w:ascii="Arial" w:hAnsi="Arial" w:cs="Arial"/>
        </w:rPr>
        <w:t>Closing Time of Meeting</w:t>
      </w:r>
      <w:r w:rsidR="008A0973" w:rsidRPr="00DC7F13">
        <w:rPr>
          <w:rFonts w:ascii="Arial" w:hAnsi="Arial" w:cs="Arial"/>
        </w:rPr>
        <w:t xml:space="preserve">:  </w:t>
      </w:r>
      <w:r w:rsidR="00DE67DF">
        <w:rPr>
          <w:rFonts w:ascii="Arial" w:hAnsi="Arial" w:cs="Arial"/>
        </w:rPr>
        <w:t>8.50</w:t>
      </w:r>
      <w:r w:rsidR="00E77CC8" w:rsidRPr="00DC7F13">
        <w:rPr>
          <w:rFonts w:ascii="Arial" w:hAnsi="Arial" w:cs="Arial"/>
        </w:rPr>
        <w:t>pm</w:t>
      </w:r>
    </w:p>
    <w:p w14:paraId="1F7653E9" w14:textId="77777777" w:rsidR="00AC58F7" w:rsidRPr="00DC7F13" w:rsidRDefault="00AC58F7">
      <w:pPr>
        <w:rPr>
          <w:rFonts w:ascii="Arial" w:hAnsi="Arial" w:cs="Arial"/>
        </w:rPr>
      </w:pPr>
    </w:p>
    <w:p w14:paraId="0EBF6EAD" w14:textId="256BBF7B" w:rsidR="008A0973" w:rsidRPr="008A0973" w:rsidRDefault="00EE0370" w:rsidP="00EE0370">
      <w:pPr>
        <w:ind w:right="-824"/>
        <w:rPr>
          <w:rFonts w:ascii="Arial" w:hAnsi="Arial" w:cs="Arial"/>
        </w:rPr>
      </w:pPr>
      <w:r>
        <w:rPr>
          <w:rFonts w:ascii="Arial" w:hAnsi="Arial" w:cs="Arial"/>
        </w:rPr>
        <w:t xml:space="preserve">                   </w:t>
      </w:r>
      <w:r w:rsidR="008A0973" w:rsidRPr="00DC7F13">
        <w:rPr>
          <w:rFonts w:ascii="Arial" w:hAnsi="Arial" w:cs="Arial"/>
        </w:rPr>
        <w:t>Chair’s Signature   ...............</w:t>
      </w:r>
      <w:r w:rsidR="008A0973" w:rsidRPr="008A0973">
        <w:rPr>
          <w:rFonts w:ascii="Arial" w:hAnsi="Arial" w:cs="Arial"/>
        </w:rPr>
        <w:t>.....................</w:t>
      </w:r>
      <w:r>
        <w:rPr>
          <w:rFonts w:ascii="Arial" w:hAnsi="Arial" w:cs="Arial"/>
        </w:rPr>
        <w:t>.........................</w:t>
      </w:r>
      <w:r w:rsidR="008A0973">
        <w:rPr>
          <w:rFonts w:ascii="Arial" w:hAnsi="Arial" w:cs="Arial"/>
        </w:rPr>
        <w:t xml:space="preserve">.      </w:t>
      </w:r>
      <w:r>
        <w:rPr>
          <w:rFonts w:ascii="Arial" w:hAnsi="Arial" w:cs="Arial"/>
        </w:rPr>
        <w:t>Date.........................</w:t>
      </w:r>
    </w:p>
    <w:sectPr w:rsidR="008A0973" w:rsidRPr="008A0973" w:rsidSect="00B6658C">
      <w:pgSz w:w="11906" w:h="16838"/>
      <w:pgMar w:top="340" w:right="1361" w:bottom="45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6AC6B" w14:textId="77777777" w:rsidR="00FE173C" w:rsidRDefault="00FE173C" w:rsidP="007B1130">
      <w:r>
        <w:separator/>
      </w:r>
    </w:p>
  </w:endnote>
  <w:endnote w:type="continuationSeparator" w:id="0">
    <w:p w14:paraId="3C22F533" w14:textId="77777777" w:rsidR="00FE173C" w:rsidRDefault="00FE173C" w:rsidP="007B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52EDB" w14:textId="77777777" w:rsidR="00FE173C" w:rsidRDefault="00FE173C" w:rsidP="007B1130">
      <w:r>
        <w:separator/>
      </w:r>
    </w:p>
  </w:footnote>
  <w:footnote w:type="continuationSeparator" w:id="0">
    <w:p w14:paraId="3B86AEB1" w14:textId="77777777" w:rsidR="00FE173C" w:rsidRDefault="00FE173C" w:rsidP="007B1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33F"/>
    <w:multiLevelType w:val="hybridMultilevel"/>
    <w:tmpl w:val="A4D0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30A46"/>
    <w:multiLevelType w:val="hybridMultilevel"/>
    <w:tmpl w:val="8FC4B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F950012"/>
    <w:multiLevelType w:val="hybridMultilevel"/>
    <w:tmpl w:val="AEF6BE58"/>
    <w:lvl w:ilvl="0" w:tplc="60D8C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92B42A2"/>
    <w:multiLevelType w:val="hybridMultilevel"/>
    <w:tmpl w:val="7A5C93CA"/>
    <w:lvl w:ilvl="0" w:tplc="9C6451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167011"/>
    <w:multiLevelType w:val="hybridMultilevel"/>
    <w:tmpl w:val="221CDB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EFA7BDA"/>
    <w:multiLevelType w:val="hybridMultilevel"/>
    <w:tmpl w:val="4B6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D3525F"/>
    <w:multiLevelType w:val="hybridMultilevel"/>
    <w:tmpl w:val="85A455E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378D4809"/>
    <w:multiLevelType w:val="hybridMultilevel"/>
    <w:tmpl w:val="52F02CCE"/>
    <w:lvl w:ilvl="0" w:tplc="1792990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F81F69"/>
    <w:multiLevelType w:val="hybridMultilevel"/>
    <w:tmpl w:val="AC8E73C4"/>
    <w:lvl w:ilvl="0" w:tplc="C50877D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FE3A79"/>
    <w:multiLevelType w:val="hybridMultilevel"/>
    <w:tmpl w:val="F8B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0011C5"/>
    <w:multiLevelType w:val="hybridMultilevel"/>
    <w:tmpl w:val="E4D44A3E"/>
    <w:lvl w:ilvl="0" w:tplc="D23CEA7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4230FB"/>
    <w:multiLevelType w:val="hybridMultilevel"/>
    <w:tmpl w:val="166A5B94"/>
    <w:lvl w:ilvl="0" w:tplc="7F36E2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4F5E18AF"/>
    <w:multiLevelType w:val="hybridMultilevel"/>
    <w:tmpl w:val="5BCCFC8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FD2CBA"/>
    <w:multiLevelType w:val="hybridMultilevel"/>
    <w:tmpl w:val="53DCA8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63F90A51"/>
    <w:multiLevelType w:val="hybridMultilevel"/>
    <w:tmpl w:val="79A074C4"/>
    <w:lvl w:ilvl="0" w:tplc="7E3ADBF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1E6657"/>
    <w:multiLevelType w:val="hybridMultilevel"/>
    <w:tmpl w:val="BCC09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FF4923"/>
    <w:multiLevelType w:val="hybridMultilevel"/>
    <w:tmpl w:val="88A4A6AC"/>
    <w:lvl w:ilvl="0" w:tplc="83A23E1E">
      <w:start w:val="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2032FB"/>
    <w:multiLevelType w:val="hybridMultilevel"/>
    <w:tmpl w:val="C382EF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E17909"/>
    <w:multiLevelType w:val="hybridMultilevel"/>
    <w:tmpl w:val="F47269F0"/>
    <w:lvl w:ilvl="0" w:tplc="7A48842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754D5A97"/>
    <w:multiLevelType w:val="hybridMultilevel"/>
    <w:tmpl w:val="58AC24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7B497569"/>
    <w:multiLevelType w:val="hybridMultilevel"/>
    <w:tmpl w:val="ADD09FE0"/>
    <w:lvl w:ilvl="0" w:tplc="2E48C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F2324CF"/>
    <w:multiLevelType w:val="hybridMultilevel"/>
    <w:tmpl w:val="703E530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717973"/>
    <w:multiLevelType w:val="hybridMultilevel"/>
    <w:tmpl w:val="89C4B09A"/>
    <w:lvl w:ilvl="0" w:tplc="70668A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20"/>
  </w:num>
  <w:num w:numId="3">
    <w:abstractNumId w:val="15"/>
  </w:num>
  <w:num w:numId="4">
    <w:abstractNumId w:val="17"/>
  </w:num>
  <w:num w:numId="5">
    <w:abstractNumId w:val="9"/>
  </w:num>
  <w:num w:numId="6">
    <w:abstractNumId w:val="6"/>
  </w:num>
  <w:num w:numId="7">
    <w:abstractNumId w:val="4"/>
  </w:num>
  <w:num w:numId="8">
    <w:abstractNumId w:val="10"/>
  </w:num>
  <w:num w:numId="9">
    <w:abstractNumId w:val="22"/>
  </w:num>
  <w:num w:numId="10">
    <w:abstractNumId w:val="1"/>
  </w:num>
  <w:num w:numId="11">
    <w:abstractNumId w:val="13"/>
  </w:num>
  <w:num w:numId="12">
    <w:abstractNumId w:val="21"/>
  </w:num>
  <w:num w:numId="13">
    <w:abstractNumId w:val="12"/>
  </w:num>
  <w:num w:numId="14">
    <w:abstractNumId w:val="2"/>
  </w:num>
  <w:num w:numId="15">
    <w:abstractNumId w:val="19"/>
  </w:num>
  <w:num w:numId="16">
    <w:abstractNumId w:val="7"/>
  </w:num>
  <w:num w:numId="17">
    <w:abstractNumId w:val="8"/>
  </w:num>
  <w:num w:numId="18">
    <w:abstractNumId w:val="18"/>
  </w:num>
  <w:num w:numId="19">
    <w:abstractNumId w:val="14"/>
  </w:num>
  <w:num w:numId="20">
    <w:abstractNumId w:val="11"/>
  </w:num>
  <w:num w:numId="21">
    <w:abstractNumId w:val="16"/>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C3"/>
    <w:rsid w:val="00024D4B"/>
    <w:rsid w:val="00037F7C"/>
    <w:rsid w:val="00065177"/>
    <w:rsid w:val="000B35F6"/>
    <w:rsid w:val="000C2BF6"/>
    <w:rsid w:val="000E00D9"/>
    <w:rsid w:val="000E192A"/>
    <w:rsid w:val="000F571F"/>
    <w:rsid w:val="000F7BCF"/>
    <w:rsid w:val="00103DDB"/>
    <w:rsid w:val="00110319"/>
    <w:rsid w:val="001111DD"/>
    <w:rsid w:val="0011149D"/>
    <w:rsid w:val="00112237"/>
    <w:rsid w:val="00126DA1"/>
    <w:rsid w:val="00127462"/>
    <w:rsid w:val="00170496"/>
    <w:rsid w:val="001738C0"/>
    <w:rsid w:val="00187627"/>
    <w:rsid w:val="001958BF"/>
    <w:rsid w:val="001B7E2B"/>
    <w:rsid w:val="001F33C6"/>
    <w:rsid w:val="001F64EB"/>
    <w:rsid w:val="002124DF"/>
    <w:rsid w:val="002371BB"/>
    <w:rsid w:val="00250A1D"/>
    <w:rsid w:val="002567EE"/>
    <w:rsid w:val="0028487F"/>
    <w:rsid w:val="00291893"/>
    <w:rsid w:val="002A5EE6"/>
    <w:rsid w:val="002E2022"/>
    <w:rsid w:val="002E652C"/>
    <w:rsid w:val="002F2600"/>
    <w:rsid w:val="0033643C"/>
    <w:rsid w:val="0036517C"/>
    <w:rsid w:val="00370CF8"/>
    <w:rsid w:val="00381EB3"/>
    <w:rsid w:val="00387E76"/>
    <w:rsid w:val="003A7627"/>
    <w:rsid w:val="003C6B64"/>
    <w:rsid w:val="003F6904"/>
    <w:rsid w:val="00405CE5"/>
    <w:rsid w:val="00417DA4"/>
    <w:rsid w:val="004206DA"/>
    <w:rsid w:val="00420A36"/>
    <w:rsid w:val="00427683"/>
    <w:rsid w:val="004343B4"/>
    <w:rsid w:val="00442AE8"/>
    <w:rsid w:val="004566C3"/>
    <w:rsid w:val="00475987"/>
    <w:rsid w:val="004801DD"/>
    <w:rsid w:val="00485895"/>
    <w:rsid w:val="00486CFE"/>
    <w:rsid w:val="004B28BF"/>
    <w:rsid w:val="004C1025"/>
    <w:rsid w:val="00503B77"/>
    <w:rsid w:val="00523040"/>
    <w:rsid w:val="00596F14"/>
    <w:rsid w:val="005C04F0"/>
    <w:rsid w:val="005C3499"/>
    <w:rsid w:val="005C755D"/>
    <w:rsid w:val="005D3456"/>
    <w:rsid w:val="005D37B4"/>
    <w:rsid w:val="00600B3F"/>
    <w:rsid w:val="00633123"/>
    <w:rsid w:val="006554C3"/>
    <w:rsid w:val="00657872"/>
    <w:rsid w:val="006618FF"/>
    <w:rsid w:val="006712C6"/>
    <w:rsid w:val="00691799"/>
    <w:rsid w:val="006A1024"/>
    <w:rsid w:val="006C0AAB"/>
    <w:rsid w:val="006C5134"/>
    <w:rsid w:val="006F2F55"/>
    <w:rsid w:val="006F5B60"/>
    <w:rsid w:val="006F72AD"/>
    <w:rsid w:val="0070034B"/>
    <w:rsid w:val="00705E5D"/>
    <w:rsid w:val="00732D70"/>
    <w:rsid w:val="00740C0F"/>
    <w:rsid w:val="0074627A"/>
    <w:rsid w:val="00775DDB"/>
    <w:rsid w:val="007A5B40"/>
    <w:rsid w:val="007A6E8F"/>
    <w:rsid w:val="007B1130"/>
    <w:rsid w:val="007C0B14"/>
    <w:rsid w:val="007C4198"/>
    <w:rsid w:val="007C5864"/>
    <w:rsid w:val="007C79ED"/>
    <w:rsid w:val="007E09F0"/>
    <w:rsid w:val="007E2013"/>
    <w:rsid w:val="007F3042"/>
    <w:rsid w:val="008004B2"/>
    <w:rsid w:val="00803759"/>
    <w:rsid w:val="00810A74"/>
    <w:rsid w:val="00812CC4"/>
    <w:rsid w:val="008362AE"/>
    <w:rsid w:val="00847FD3"/>
    <w:rsid w:val="00854E36"/>
    <w:rsid w:val="00874CD3"/>
    <w:rsid w:val="008A0973"/>
    <w:rsid w:val="008B1D7B"/>
    <w:rsid w:val="008B3A52"/>
    <w:rsid w:val="008D2C63"/>
    <w:rsid w:val="008F4369"/>
    <w:rsid w:val="0090059D"/>
    <w:rsid w:val="00921A98"/>
    <w:rsid w:val="009306A0"/>
    <w:rsid w:val="009339C8"/>
    <w:rsid w:val="00951381"/>
    <w:rsid w:val="00952B10"/>
    <w:rsid w:val="009679C2"/>
    <w:rsid w:val="009A2DBF"/>
    <w:rsid w:val="009B4551"/>
    <w:rsid w:val="009B596C"/>
    <w:rsid w:val="009C5666"/>
    <w:rsid w:val="009C71B9"/>
    <w:rsid w:val="00A061E7"/>
    <w:rsid w:val="00A1205C"/>
    <w:rsid w:val="00A139C6"/>
    <w:rsid w:val="00A325A7"/>
    <w:rsid w:val="00A3729B"/>
    <w:rsid w:val="00A374C0"/>
    <w:rsid w:val="00A47123"/>
    <w:rsid w:val="00A827F0"/>
    <w:rsid w:val="00AA36A3"/>
    <w:rsid w:val="00AA6FDD"/>
    <w:rsid w:val="00AC58F7"/>
    <w:rsid w:val="00AD7EC2"/>
    <w:rsid w:val="00AE480E"/>
    <w:rsid w:val="00B1142F"/>
    <w:rsid w:val="00B51F15"/>
    <w:rsid w:val="00B5329B"/>
    <w:rsid w:val="00B54FE5"/>
    <w:rsid w:val="00B6658C"/>
    <w:rsid w:val="00B7437D"/>
    <w:rsid w:val="00B747FC"/>
    <w:rsid w:val="00BA3458"/>
    <w:rsid w:val="00BA6206"/>
    <w:rsid w:val="00BF198D"/>
    <w:rsid w:val="00C21A0A"/>
    <w:rsid w:val="00C45DF2"/>
    <w:rsid w:val="00C86B68"/>
    <w:rsid w:val="00C911AE"/>
    <w:rsid w:val="00CB3B13"/>
    <w:rsid w:val="00CC124A"/>
    <w:rsid w:val="00CC2020"/>
    <w:rsid w:val="00CC3819"/>
    <w:rsid w:val="00CC736E"/>
    <w:rsid w:val="00CF76C3"/>
    <w:rsid w:val="00D043AF"/>
    <w:rsid w:val="00D11ECB"/>
    <w:rsid w:val="00D31AD7"/>
    <w:rsid w:val="00D33AA7"/>
    <w:rsid w:val="00D505A3"/>
    <w:rsid w:val="00D836FC"/>
    <w:rsid w:val="00D85918"/>
    <w:rsid w:val="00D87355"/>
    <w:rsid w:val="00DC602D"/>
    <w:rsid w:val="00DC7F13"/>
    <w:rsid w:val="00DD31FB"/>
    <w:rsid w:val="00DE0B44"/>
    <w:rsid w:val="00DE67DF"/>
    <w:rsid w:val="00DF1051"/>
    <w:rsid w:val="00E00F9A"/>
    <w:rsid w:val="00E1302F"/>
    <w:rsid w:val="00E246A0"/>
    <w:rsid w:val="00E44425"/>
    <w:rsid w:val="00E445D4"/>
    <w:rsid w:val="00E4509B"/>
    <w:rsid w:val="00E53324"/>
    <w:rsid w:val="00E67109"/>
    <w:rsid w:val="00E77CC8"/>
    <w:rsid w:val="00EB1476"/>
    <w:rsid w:val="00EB3EA6"/>
    <w:rsid w:val="00EC10C5"/>
    <w:rsid w:val="00EC5F46"/>
    <w:rsid w:val="00EC6211"/>
    <w:rsid w:val="00EE0370"/>
    <w:rsid w:val="00F0185F"/>
    <w:rsid w:val="00F03874"/>
    <w:rsid w:val="00F07A6C"/>
    <w:rsid w:val="00F16958"/>
    <w:rsid w:val="00F171AA"/>
    <w:rsid w:val="00F24DDB"/>
    <w:rsid w:val="00F46D22"/>
    <w:rsid w:val="00F72A54"/>
    <w:rsid w:val="00F91587"/>
    <w:rsid w:val="00FD5F1F"/>
    <w:rsid w:val="00FE0AB1"/>
    <w:rsid w:val="00FE11CF"/>
    <w:rsid w:val="00FE173C"/>
    <w:rsid w:val="00FE27DA"/>
    <w:rsid w:val="00FE2F50"/>
    <w:rsid w:val="00FE5692"/>
    <w:rsid w:val="00FE6DDB"/>
    <w:rsid w:val="00FF4012"/>
    <w:rsid w:val="00FF61CC"/>
    <w:rsid w:val="00FF6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5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554C3"/>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4C3"/>
    <w:rPr>
      <w:rFonts w:eastAsia="Times New Roman" w:cs="Arial"/>
      <w:b/>
      <w:bCs/>
      <w:szCs w:val="26"/>
    </w:rPr>
  </w:style>
  <w:style w:type="character" w:customStyle="1" w:styleId="Heading1Char">
    <w:name w:val="Heading 1 Char"/>
    <w:basedOn w:val="DefaultParagraphFont"/>
    <w:link w:val="Heading1"/>
    <w:uiPriority w:val="9"/>
    <w:rsid w:val="00655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1130"/>
    <w:pPr>
      <w:tabs>
        <w:tab w:val="center" w:pos="4513"/>
        <w:tab w:val="right" w:pos="9026"/>
      </w:tabs>
    </w:pPr>
  </w:style>
  <w:style w:type="character" w:customStyle="1" w:styleId="HeaderChar">
    <w:name w:val="Header Char"/>
    <w:basedOn w:val="DefaultParagraphFont"/>
    <w:link w:val="Header"/>
    <w:uiPriority w:val="99"/>
    <w:rsid w:val="007B1130"/>
    <w:rPr>
      <w:rFonts w:ascii="Times New Roman" w:eastAsia="Times New Roman" w:hAnsi="Times New Roman" w:cs="Times New Roman"/>
      <w:szCs w:val="24"/>
    </w:rPr>
  </w:style>
  <w:style w:type="paragraph" w:styleId="Footer">
    <w:name w:val="footer"/>
    <w:basedOn w:val="Normal"/>
    <w:link w:val="FooterChar"/>
    <w:uiPriority w:val="99"/>
    <w:unhideWhenUsed/>
    <w:rsid w:val="007B1130"/>
    <w:pPr>
      <w:tabs>
        <w:tab w:val="center" w:pos="4513"/>
        <w:tab w:val="right" w:pos="9026"/>
      </w:tabs>
    </w:pPr>
  </w:style>
  <w:style w:type="character" w:customStyle="1" w:styleId="FooterChar">
    <w:name w:val="Footer Char"/>
    <w:basedOn w:val="DefaultParagraphFont"/>
    <w:link w:val="Footer"/>
    <w:uiPriority w:val="99"/>
    <w:rsid w:val="007B11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1130"/>
    <w:rPr>
      <w:rFonts w:ascii="Tahoma" w:hAnsi="Tahoma" w:cs="Tahoma"/>
      <w:sz w:val="16"/>
      <w:szCs w:val="16"/>
    </w:rPr>
  </w:style>
  <w:style w:type="character" w:customStyle="1" w:styleId="BalloonTextChar">
    <w:name w:val="Balloon Text Char"/>
    <w:basedOn w:val="DefaultParagraphFont"/>
    <w:link w:val="BalloonText"/>
    <w:uiPriority w:val="99"/>
    <w:semiHidden/>
    <w:rsid w:val="007B1130"/>
    <w:rPr>
      <w:rFonts w:ascii="Tahoma" w:eastAsia="Times New Roman" w:hAnsi="Tahoma" w:cs="Tahoma"/>
      <w:sz w:val="16"/>
      <w:szCs w:val="16"/>
    </w:rPr>
  </w:style>
  <w:style w:type="paragraph" w:styleId="ListParagraph">
    <w:name w:val="List Paragraph"/>
    <w:basedOn w:val="Normal"/>
    <w:uiPriority w:val="34"/>
    <w:qFormat/>
    <w:rsid w:val="00705E5D"/>
    <w:pPr>
      <w:ind w:left="720"/>
      <w:contextualSpacing/>
    </w:pPr>
  </w:style>
  <w:style w:type="table" w:styleId="TableGrid">
    <w:name w:val="Table Grid"/>
    <w:basedOn w:val="TableNormal"/>
    <w:rsid w:val="00FE2F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7EE"/>
    <w:rPr>
      <w:color w:val="0000FF" w:themeColor="hyperlink"/>
      <w:u w:val="single"/>
    </w:rPr>
  </w:style>
  <w:style w:type="character" w:styleId="CommentReference">
    <w:name w:val="annotation reference"/>
    <w:basedOn w:val="DefaultParagraphFont"/>
    <w:uiPriority w:val="99"/>
    <w:semiHidden/>
    <w:unhideWhenUsed/>
    <w:rsid w:val="00F46D22"/>
    <w:rPr>
      <w:sz w:val="16"/>
      <w:szCs w:val="16"/>
    </w:rPr>
  </w:style>
  <w:style w:type="paragraph" w:styleId="CommentText">
    <w:name w:val="annotation text"/>
    <w:basedOn w:val="Normal"/>
    <w:link w:val="CommentTextChar"/>
    <w:uiPriority w:val="99"/>
    <w:semiHidden/>
    <w:unhideWhenUsed/>
    <w:rsid w:val="00F46D22"/>
    <w:rPr>
      <w:sz w:val="20"/>
      <w:szCs w:val="20"/>
    </w:rPr>
  </w:style>
  <w:style w:type="character" w:customStyle="1" w:styleId="CommentTextChar">
    <w:name w:val="Comment Text Char"/>
    <w:basedOn w:val="DefaultParagraphFont"/>
    <w:link w:val="CommentText"/>
    <w:uiPriority w:val="99"/>
    <w:semiHidden/>
    <w:rsid w:val="00F46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D22"/>
    <w:rPr>
      <w:b/>
      <w:bCs/>
    </w:rPr>
  </w:style>
  <w:style w:type="character" w:customStyle="1" w:styleId="CommentSubjectChar">
    <w:name w:val="Comment Subject Char"/>
    <w:basedOn w:val="CommentTextChar"/>
    <w:link w:val="CommentSubject"/>
    <w:uiPriority w:val="99"/>
    <w:semiHidden/>
    <w:rsid w:val="00F46D22"/>
    <w:rPr>
      <w:rFonts w:ascii="Times New Roman" w:eastAsia="Times New Roman" w:hAnsi="Times New Roman" w:cs="Times New Roman"/>
      <w:b/>
      <w:bCs/>
      <w:sz w:val="20"/>
      <w:szCs w:val="20"/>
    </w:rPr>
  </w:style>
  <w:style w:type="character" w:customStyle="1" w:styleId="tgc">
    <w:name w:val="_tgc"/>
    <w:basedOn w:val="DefaultParagraphFont"/>
    <w:rsid w:val="00F46D22"/>
  </w:style>
  <w:style w:type="character" w:styleId="Strong">
    <w:name w:val="Strong"/>
    <w:basedOn w:val="DefaultParagraphFont"/>
    <w:uiPriority w:val="22"/>
    <w:qFormat/>
    <w:rsid w:val="00EE03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5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554C3"/>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4C3"/>
    <w:rPr>
      <w:rFonts w:eastAsia="Times New Roman" w:cs="Arial"/>
      <w:b/>
      <w:bCs/>
      <w:szCs w:val="26"/>
    </w:rPr>
  </w:style>
  <w:style w:type="character" w:customStyle="1" w:styleId="Heading1Char">
    <w:name w:val="Heading 1 Char"/>
    <w:basedOn w:val="DefaultParagraphFont"/>
    <w:link w:val="Heading1"/>
    <w:uiPriority w:val="9"/>
    <w:rsid w:val="00655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1130"/>
    <w:pPr>
      <w:tabs>
        <w:tab w:val="center" w:pos="4513"/>
        <w:tab w:val="right" w:pos="9026"/>
      </w:tabs>
    </w:pPr>
  </w:style>
  <w:style w:type="character" w:customStyle="1" w:styleId="HeaderChar">
    <w:name w:val="Header Char"/>
    <w:basedOn w:val="DefaultParagraphFont"/>
    <w:link w:val="Header"/>
    <w:uiPriority w:val="99"/>
    <w:rsid w:val="007B1130"/>
    <w:rPr>
      <w:rFonts w:ascii="Times New Roman" w:eastAsia="Times New Roman" w:hAnsi="Times New Roman" w:cs="Times New Roman"/>
      <w:szCs w:val="24"/>
    </w:rPr>
  </w:style>
  <w:style w:type="paragraph" w:styleId="Footer">
    <w:name w:val="footer"/>
    <w:basedOn w:val="Normal"/>
    <w:link w:val="FooterChar"/>
    <w:uiPriority w:val="99"/>
    <w:unhideWhenUsed/>
    <w:rsid w:val="007B1130"/>
    <w:pPr>
      <w:tabs>
        <w:tab w:val="center" w:pos="4513"/>
        <w:tab w:val="right" w:pos="9026"/>
      </w:tabs>
    </w:pPr>
  </w:style>
  <w:style w:type="character" w:customStyle="1" w:styleId="FooterChar">
    <w:name w:val="Footer Char"/>
    <w:basedOn w:val="DefaultParagraphFont"/>
    <w:link w:val="Footer"/>
    <w:uiPriority w:val="99"/>
    <w:rsid w:val="007B11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1130"/>
    <w:rPr>
      <w:rFonts w:ascii="Tahoma" w:hAnsi="Tahoma" w:cs="Tahoma"/>
      <w:sz w:val="16"/>
      <w:szCs w:val="16"/>
    </w:rPr>
  </w:style>
  <w:style w:type="character" w:customStyle="1" w:styleId="BalloonTextChar">
    <w:name w:val="Balloon Text Char"/>
    <w:basedOn w:val="DefaultParagraphFont"/>
    <w:link w:val="BalloonText"/>
    <w:uiPriority w:val="99"/>
    <w:semiHidden/>
    <w:rsid w:val="007B1130"/>
    <w:rPr>
      <w:rFonts w:ascii="Tahoma" w:eastAsia="Times New Roman" w:hAnsi="Tahoma" w:cs="Tahoma"/>
      <w:sz w:val="16"/>
      <w:szCs w:val="16"/>
    </w:rPr>
  </w:style>
  <w:style w:type="paragraph" w:styleId="ListParagraph">
    <w:name w:val="List Paragraph"/>
    <w:basedOn w:val="Normal"/>
    <w:uiPriority w:val="34"/>
    <w:qFormat/>
    <w:rsid w:val="00705E5D"/>
    <w:pPr>
      <w:ind w:left="720"/>
      <w:contextualSpacing/>
    </w:pPr>
  </w:style>
  <w:style w:type="table" w:styleId="TableGrid">
    <w:name w:val="Table Grid"/>
    <w:basedOn w:val="TableNormal"/>
    <w:rsid w:val="00FE2F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7EE"/>
    <w:rPr>
      <w:color w:val="0000FF" w:themeColor="hyperlink"/>
      <w:u w:val="single"/>
    </w:rPr>
  </w:style>
  <w:style w:type="character" w:styleId="CommentReference">
    <w:name w:val="annotation reference"/>
    <w:basedOn w:val="DefaultParagraphFont"/>
    <w:uiPriority w:val="99"/>
    <w:semiHidden/>
    <w:unhideWhenUsed/>
    <w:rsid w:val="00F46D22"/>
    <w:rPr>
      <w:sz w:val="16"/>
      <w:szCs w:val="16"/>
    </w:rPr>
  </w:style>
  <w:style w:type="paragraph" w:styleId="CommentText">
    <w:name w:val="annotation text"/>
    <w:basedOn w:val="Normal"/>
    <w:link w:val="CommentTextChar"/>
    <w:uiPriority w:val="99"/>
    <w:semiHidden/>
    <w:unhideWhenUsed/>
    <w:rsid w:val="00F46D22"/>
    <w:rPr>
      <w:sz w:val="20"/>
      <w:szCs w:val="20"/>
    </w:rPr>
  </w:style>
  <w:style w:type="character" w:customStyle="1" w:styleId="CommentTextChar">
    <w:name w:val="Comment Text Char"/>
    <w:basedOn w:val="DefaultParagraphFont"/>
    <w:link w:val="CommentText"/>
    <w:uiPriority w:val="99"/>
    <w:semiHidden/>
    <w:rsid w:val="00F46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D22"/>
    <w:rPr>
      <w:b/>
      <w:bCs/>
    </w:rPr>
  </w:style>
  <w:style w:type="character" w:customStyle="1" w:styleId="CommentSubjectChar">
    <w:name w:val="Comment Subject Char"/>
    <w:basedOn w:val="CommentTextChar"/>
    <w:link w:val="CommentSubject"/>
    <w:uiPriority w:val="99"/>
    <w:semiHidden/>
    <w:rsid w:val="00F46D22"/>
    <w:rPr>
      <w:rFonts w:ascii="Times New Roman" w:eastAsia="Times New Roman" w:hAnsi="Times New Roman" w:cs="Times New Roman"/>
      <w:b/>
      <w:bCs/>
      <w:sz w:val="20"/>
      <w:szCs w:val="20"/>
    </w:rPr>
  </w:style>
  <w:style w:type="character" w:customStyle="1" w:styleId="tgc">
    <w:name w:val="_tgc"/>
    <w:basedOn w:val="DefaultParagraphFont"/>
    <w:rsid w:val="00F46D22"/>
  </w:style>
  <w:style w:type="character" w:styleId="Strong">
    <w:name w:val="Strong"/>
    <w:basedOn w:val="DefaultParagraphFont"/>
    <w:uiPriority w:val="22"/>
    <w:qFormat/>
    <w:rsid w:val="00EE0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50172">
      <w:bodyDiv w:val="1"/>
      <w:marLeft w:val="0"/>
      <w:marRight w:val="0"/>
      <w:marTop w:val="0"/>
      <w:marBottom w:val="0"/>
      <w:divBdr>
        <w:top w:val="none" w:sz="0" w:space="0" w:color="auto"/>
        <w:left w:val="none" w:sz="0" w:space="0" w:color="auto"/>
        <w:bottom w:val="none" w:sz="0" w:space="0" w:color="auto"/>
        <w:right w:val="none" w:sz="0" w:space="0" w:color="auto"/>
      </w:divBdr>
      <w:divsChild>
        <w:div w:id="710764542">
          <w:marLeft w:val="0"/>
          <w:marRight w:val="0"/>
          <w:marTop w:val="0"/>
          <w:marBottom w:val="0"/>
          <w:divBdr>
            <w:top w:val="none" w:sz="0" w:space="0" w:color="auto"/>
            <w:left w:val="none" w:sz="0" w:space="0" w:color="auto"/>
            <w:bottom w:val="none" w:sz="0" w:space="0" w:color="auto"/>
            <w:right w:val="none" w:sz="0" w:space="0" w:color="auto"/>
          </w:divBdr>
        </w:div>
        <w:div w:id="572667674">
          <w:marLeft w:val="0"/>
          <w:marRight w:val="0"/>
          <w:marTop w:val="0"/>
          <w:marBottom w:val="0"/>
          <w:divBdr>
            <w:top w:val="none" w:sz="0" w:space="0" w:color="auto"/>
            <w:left w:val="none" w:sz="0" w:space="0" w:color="auto"/>
            <w:bottom w:val="none" w:sz="0" w:space="0" w:color="auto"/>
            <w:right w:val="none" w:sz="0" w:space="0" w:color="auto"/>
          </w:divBdr>
        </w:div>
      </w:divsChild>
    </w:div>
    <w:div w:id="208303962">
      <w:bodyDiv w:val="1"/>
      <w:marLeft w:val="0"/>
      <w:marRight w:val="0"/>
      <w:marTop w:val="0"/>
      <w:marBottom w:val="0"/>
      <w:divBdr>
        <w:top w:val="none" w:sz="0" w:space="0" w:color="auto"/>
        <w:left w:val="none" w:sz="0" w:space="0" w:color="auto"/>
        <w:bottom w:val="none" w:sz="0" w:space="0" w:color="auto"/>
        <w:right w:val="none" w:sz="0" w:space="0" w:color="auto"/>
      </w:divBdr>
      <w:divsChild>
        <w:div w:id="1736467430">
          <w:marLeft w:val="0"/>
          <w:marRight w:val="0"/>
          <w:marTop w:val="0"/>
          <w:marBottom w:val="0"/>
          <w:divBdr>
            <w:top w:val="none" w:sz="0" w:space="0" w:color="auto"/>
            <w:left w:val="none" w:sz="0" w:space="0" w:color="auto"/>
            <w:bottom w:val="none" w:sz="0" w:space="0" w:color="auto"/>
            <w:right w:val="none" w:sz="0" w:space="0" w:color="auto"/>
          </w:divBdr>
        </w:div>
        <w:div w:id="482311416">
          <w:marLeft w:val="0"/>
          <w:marRight w:val="0"/>
          <w:marTop w:val="0"/>
          <w:marBottom w:val="0"/>
          <w:divBdr>
            <w:top w:val="none" w:sz="0" w:space="0" w:color="auto"/>
            <w:left w:val="none" w:sz="0" w:space="0" w:color="auto"/>
            <w:bottom w:val="none" w:sz="0" w:space="0" w:color="auto"/>
            <w:right w:val="none" w:sz="0" w:space="0" w:color="auto"/>
          </w:divBdr>
        </w:div>
        <w:div w:id="1986859655">
          <w:marLeft w:val="0"/>
          <w:marRight w:val="0"/>
          <w:marTop w:val="0"/>
          <w:marBottom w:val="0"/>
          <w:divBdr>
            <w:top w:val="none" w:sz="0" w:space="0" w:color="auto"/>
            <w:left w:val="none" w:sz="0" w:space="0" w:color="auto"/>
            <w:bottom w:val="none" w:sz="0" w:space="0" w:color="auto"/>
            <w:right w:val="none" w:sz="0" w:space="0" w:color="auto"/>
          </w:divBdr>
        </w:div>
        <w:div w:id="1071544839">
          <w:marLeft w:val="0"/>
          <w:marRight w:val="0"/>
          <w:marTop w:val="0"/>
          <w:marBottom w:val="0"/>
          <w:divBdr>
            <w:top w:val="none" w:sz="0" w:space="0" w:color="auto"/>
            <w:left w:val="none" w:sz="0" w:space="0" w:color="auto"/>
            <w:bottom w:val="none" w:sz="0" w:space="0" w:color="auto"/>
            <w:right w:val="none" w:sz="0" w:space="0" w:color="auto"/>
          </w:divBdr>
        </w:div>
        <w:div w:id="2094622980">
          <w:marLeft w:val="0"/>
          <w:marRight w:val="0"/>
          <w:marTop w:val="0"/>
          <w:marBottom w:val="0"/>
          <w:divBdr>
            <w:top w:val="none" w:sz="0" w:space="0" w:color="auto"/>
            <w:left w:val="none" w:sz="0" w:space="0" w:color="auto"/>
            <w:bottom w:val="none" w:sz="0" w:space="0" w:color="auto"/>
            <w:right w:val="none" w:sz="0" w:space="0" w:color="auto"/>
          </w:divBdr>
        </w:div>
        <w:div w:id="1732382010">
          <w:marLeft w:val="0"/>
          <w:marRight w:val="0"/>
          <w:marTop w:val="0"/>
          <w:marBottom w:val="0"/>
          <w:divBdr>
            <w:top w:val="none" w:sz="0" w:space="0" w:color="auto"/>
            <w:left w:val="none" w:sz="0" w:space="0" w:color="auto"/>
            <w:bottom w:val="none" w:sz="0" w:space="0" w:color="auto"/>
            <w:right w:val="none" w:sz="0" w:space="0" w:color="auto"/>
          </w:divBdr>
        </w:div>
        <w:div w:id="117916717">
          <w:marLeft w:val="0"/>
          <w:marRight w:val="0"/>
          <w:marTop w:val="0"/>
          <w:marBottom w:val="0"/>
          <w:divBdr>
            <w:top w:val="none" w:sz="0" w:space="0" w:color="auto"/>
            <w:left w:val="none" w:sz="0" w:space="0" w:color="auto"/>
            <w:bottom w:val="none" w:sz="0" w:space="0" w:color="auto"/>
            <w:right w:val="none" w:sz="0" w:space="0" w:color="auto"/>
          </w:divBdr>
        </w:div>
        <w:div w:id="2073694503">
          <w:marLeft w:val="0"/>
          <w:marRight w:val="0"/>
          <w:marTop w:val="0"/>
          <w:marBottom w:val="0"/>
          <w:divBdr>
            <w:top w:val="none" w:sz="0" w:space="0" w:color="auto"/>
            <w:left w:val="none" w:sz="0" w:space="0" w:color="auto"/>
            <w:bottom w:val="none" w:sz="0" w:space="0" w:color="auto"/>
            <w:right w:val="none" w:sz="0" w:space="0" w:color="auto"/>
          </w:divBdr>
        </w:div>
        <w:div w:id="344868944">
          <w:marLeft w:val="0"/>
          <w:marRight w:val="0"/>
          <w:marTop w:val="0"/>
          <w:marBottom w:val="0"/>
          <w:divBdr>
            <w:top w:val="none" w:sz="0" w:space="0" w:color="auto"/>
            <w:left w:val="none" w:sz="0" w:space="0" w:color="auto"/>
            <w:bottom w:val="none" w:sz="0" w:space="0" w:color="auto"/>
            <w:right w:val="none" w:sz="0" w:space="0" w:color="auto"/>
          </w:divBdr>
        </w:div>
        <w:div w:id="1345745153">
          <w:marLeft w:val="0"/>
          <w:marRight w:val="0"/>
          <w:marTop w:val="0"/>
          <w:marBottom w:val="0"/>
          <w:divBdr>
            <w:top w:val="none" w:sz="0" w:space="0" w:color="auto"/>
            <w:left w:val="none" w:sz="0" w:space="0" w:color="auto"/>
            <w:bottom w:val="none" w:sz="0" w:space="0" w:color="auto"/>
            <w:right w:val="none" w:sz="0" w:space="0" w:color="auto"/>
          </w:divBdr>
        </w:div>
        <w:div w:id="1284339595">
          <w:marLeft w:val="0"/>
          <w:marRight w:val="0"/>
          <w:marTop w:val="0"/>
          <w:marBottom w:val="0"/>
          <w:divBdr>
            <w:top w:val="none" w:sz="0" w:space="0" w:color="auto"/>
            <w:left w:val="none" w:sz="0" w:space="0" w:color="auto"/>
            <w:bottom w:val="none" w:sz="0" w:space="0" w:color="auto"/>
            <w:right w:val="none" w:sz="0" w:space="0" w:color="auto"/>
          </w:divBdr>
        </w:div>
        <w:div w:id="1039471584">
          <w:marLeft w:val="0"/>
          <w:marRight w:val="0"/>
          <w:marTop w:val="0"/>
          <w:marBottom w:val="0"/>
          <w:divBdr>
            <w:top w:val="none" w:sz="0" w:space="0" w:color="auto"/>
            <w:left w:val="none" w:sz="0" w:space="0" w:color="auto"/>
            <w:bottom w:val="none" w:sz="0" w:space="0" w:color="auto"/>
            <w:right w:val="none" w:sz="0" w:space="0" w:color="auto"/>
          </w:divBdr>
        </w:div>
        <w:div w:id="423109349">
          <w:marLeft w:val="0"/>
          <w:marRight w:val="0"/>
          <w:marTop w:val="0"/>
          <w:marBottom w:val="0"/>
          <w:divBdr>
            <w:top w:val="none" w:sz="0" w:space="0" w:color="auto"/>
            <w:left w:val="none" w:sz="0" w:space="0" w:color="auto"/>
            <w:bottom w:val="none" w:sz="0" w:space="0" w:color="auto"/>
            <w:right w:val="none" w:sz="0" w:space="0" w:color="auto"/>
          </w:divBdr>
        </w:div>
        <w:div w:id="1136289772">
          <w:marLeft w:val="0"/>
          <w:marRight w:val="0"/>
          <w:marTop w:val="0"/>
          <w:marBottom w:val="0"/>
          <w:divBdr>
            <w:top w:val="none" w:sz="0" w:space="0" w:color="auto"/>
            <w:left w:val="none" w:sz="0" w:space="0" w:color="auto"/>
            <w:bottom w:val="none" w:sz="0" w:space="0" w:color="auto"/>
            <w:right w:val="none" w:sz="0" w:space="0" w:color="auto"/>
          </w:divBdr>
        </w:div>
        <w:div w:id="2012219068">
          <w:marLeft w:val="0"/>
          <w:marRight w:val="0"/>
          <w:marTop w:val="0"/>
          <w:marBottom w:val="0"/>
          <w:divBdr>
            <w:top w:val="none" w:sz="0" w:space="0" w:color="auto"/>
            <w:left w:val="none" w:sz="0" w:space="0" w:color="auto"/>
            <w:bottom w:val="none" w:sz="0" w:space="0" w:color="auto"/>
            <w:right w:val="none" w:sz="0" w:space="0" w:color="auto"/>
          </w:divBdr>
        </w:div>
        <w:div w:id="1802188811">
          <w:marLeft w:val="0"/>
          <w:marRight w:val="0"/>
          <w:marTop w:val="0"/>
          <w:marBottom w:val="0"/>
          <w:divBdr>
            <w:top w:val="none" w:sz="0" w:space="0" w:color="auto"/>
            <w:left w:val="none" w:sz="0" w:space="0" w:color="auto"/>
            <w:bottom w:val="none" w:sz="0" w:space="0" w:color="auto"/>
            <w:right w:val="none" w:sz="0" w:space="0" w:color="auto"/>
          </w:divBdr>
        </w:div>
        <w:div w:id="68231139">
          <w:marLeft w:val="0"/>
          <w:marRight w:val="0"/>
          <w:marTop w:val="0"/>
          <w:marBottom w:val="0"/>
          <w:divBdr>
            <w:top w:val="none" w:sz="0" w:space="0" w:color="auto"/>
            <w:left w:val="none" w:sz="0" w:space="0" w:color="auto"/>
            <w:bottom w:val="none" w:sz="0" w:space="0" w:color="auto"/>
            <w:right w:val="none" w:sz="0" w:space="0" w:color="auto"/>
          </w:divBdr>
        </w:div>
        <w:div w:id="1796945250">
          <w:marLeft w:val="0"/>
          <w:marRight w:val="0"/>
          <w:marTop w:val="0"/>
          <w:marBottom w:val="0"/>
          <w:divBdr>
            <w:top w:val="none" w:sz="0" w:space="0" w:color="auto"/>
            <w:left w:val="none" w:sz="0" w:space="0" w:color="auto"/>
            <w:bottom w:val="none" w:sz="0" w:space="0" w:color="auto"/>
            <w:right w:val="none" w:sz="0" w:space="0" w:color="auto"/>
          </w:divBdr>
        </w:div>
        <w:div w:id="363482111">
          <w:marLeft w:val="0"/>
          <w:marRight w:val="0"/>
          <w:marTop w:val="0"/>
          <w:marBottom w:val="0"/>
          <w:divBdr>
            <w:top w:val="none" w:sz="0" w:space="0" w:color="auto"/>
            <w:left w:val="none" w:sz="0" w:space="0" w:color="auto"/>
            <w:bottom w:val="none" w:sz="0" w:space="0" w:color="auto"/>
            <w:right w:val="none" w:sz="0" w:space="0" w:color="auto"/>
          </w:divBdr>
        </w:div>
      </w:divsChild>
    </w:div>
    <w:div w:id="966741835">
      <w:bodyDiv w:val="1"/>
      <w:marLeft w:val="0"/>
      <w:marRight w:val="0"/>
      <w:marTop w:val="0"/>
      <w:marBottom w:val="0"/>
      <w:divBdr>
        <w:top w:val="none" w:sz="0" w:space="0" w:color="auto"/>
        <w:left w:val="none" w:sz="0" w:space="0" w:color="auto"/>
        <w:bottom w:val="none" w:sz="0" w:space="0" w:color="auto"/>
        <w:right w:val="none" w:sz="0" w:space="0" w:color="auto"/>
      </w:divBdr>
      <w:divsChild>
        <w:div w:id="344135044">
          <w:marLeft w:val="0"/>
          <w:marRight w:val="0"/>
          <w:marTop w:val="0"/>
          <w:marBottom w:val="0"/>
          <w:divBdr>
            <w:top w:val="none" w:sz="0" w:space="0" w:color="auto"/>
            <w:left w:val="none" w:sz="0" w:space="0" w:color="auto"/>
            <w:bottom w:val="none" w:sz="0" w:space="0" w:color="auto"/>
            <w:right w:val="none" w:sz="0" w:space="0" w:color="auto"/>
          </w:divBdr>
        </w:div>
        <w:div w:id="2034921188">
          <w:marLeft w:val="0"/>
          <w:marRight w:val="0"/>
          <w:marTop w:val="0"/>
          <w:marBottom w:val="0"/>
          <w:divBdr>
            <w:top w:val="none" w:sz="0" w:space="0" w:color="auto"/>
            <w:left w:val="none" w:sz="0" w:space="0" w:color="auto"/>
            <w:bottom w:val="none" w:sz="0" w:space="0" w:color="auto"/>
            <w:right w:val="none" w:sz="0" w:space="0" w:color="auto"/>
          </w:divBdr>
        </w:div>
        <w:div w:id="943876330">
          <w:marLeft w:val="0"/>
          <w:marRight w:val="0"/>
          <w:marTop w:val="0"/>
          <w:marBottom w:val="0"/>
          <w:divBdr>
            <w:top w:val="none" w:sz="0" w:space="0" w:color="auto"/>
            <w:left w:val="none" w:sz="0" w:space="0" w:color="auto"/>
            <w:bottom w:val="none" w:sz="0" w:space="0" w:color="auto"/>
            <w:right w:val="none" w:sz="0" w:space="0" w:color="auto"/>
          </w:divBdr>
        </w:div>
        <w:div w:id="157502440">
          <w:marLeft w:val="0"/>
          <w:marRight w:val="0"/>
          <w:marTop w:val="0"/>
          <w:marBottom w:val="0"/>
          <w:divBdr>
            <w:top w:val="none" w:sz="0" w:space="0" w:color="auto"/>
            <w:left w:val="none" w:sz="0" w:space="0" w:color="auto"/>
            <w:bottom w:val="none" w:sz="0" w:space="0" w:color="auto"/>
            <w:right w:val="none" w:sz="0" w:space="0" w:color="auto"/>
          </w:divBdr>
        </w:div>
        <w:div w:id="874736136">
          <w:marLeft w:val="0"/>
          <w:marRight w:val="0"/>
          <w:marTop w:val="0"/>
          <w:marBottom w:val="0"/>
          <w:divBdr>
            <w:top w:val="none" w:sz="0" w:space="0" w:color="auto"/>
            <w:left w:val="none" w:sz="0" w:space="0" w:color="auto"/>
            <w:bottom w:val="none" w:sz="0" w:space="0" w:color="auto"/>
            <w:right w:val="none" w:sz="0" w:space="0" w:color="auto"/>
          </w:divBdr>
        </w:div>
        <w:div w:id="1817912459">
          <w:marLeft w:val="0"/>
          <w:marRight w:val="0"/>
          <w:marTop w:val="0"/>
          <w:marBottom w:val="0"/>
          <w:divBdr>
            <w:top w:val="none" w:sz="0" w:space="0" w:color="auto"/>
            <w:left w:val="none" w:sz="0" w:space="0" w:color="auto"/>
            <w:bottom w:val="none" w:sz="0" w:space="0" w:color="auto"/>
            <w:right w:val="none" w:sz="0" w:space="0" w:color="auto"/>
          </w:divBdr>
        </w:div>
        <w:div w:id="119227323">
          <w:marLeft w:val="0"/>
          <w:marRight w:val="0"/>
          <w:marTop w:val="0"/>
          <w:marBottom w:val="0"/>
          <w:divBdr>
            <w:top w:val="none" w:sz="0" w:space="0" w:color="auto"/>
            <w:left w:val="none" w:sz="0" w:space="0" w:color="auto"/>
            <w:bottom w:val="none" w:sz="0" w:space="0" w:color="auto"/>
            <w:right w:val="none" w:sz="0" w:space="0" w:color="auto"/>
          </w:divBdr>
        </w:div>
        <w:div w:id="140385273">
          <w:marLeft w:val="0"/>
          <w:marRight w:val="0"/>
          <w:marTop w:val="0"/>
          <w:marBottom w:val="0"/>
          <w:divBdr>
            <w:top w:val="none" w:sz="0" w:space="0" w:color="auto"/>
            <w:left w:val="none" w:sz="0" w:space="0" w:color="auto"/>
            <w:bottom w:val="none" w:sz="0" w:space="0" w:color="auto"/>
            <w:right w:val="none" w:sz="0" w:space="0" w:color="auto"/>
          </w:divBdr>
        </w:div>
        <w:div w:id="604308402">
          <w:marLeft w:val="0"/>
          <w:marRight w:val="0"/>
          <w:marTop w:val="0"/>
          <w:marBottom w:val="0"/>
          <w:divBdr>
            <w:top w:val="none" w:sz="0" w:space="0" w:color="auto"/>
            <w:left w:val="none" w:sz="0" w:space="0" w:color="auto"/>
            <w:bottom w:val="none" w:sz="0" w:space="0" w:color="auto"/>
            <w:right w:val="none" w:sz="0" w:space="0" w:color="auto"/>
          </w:divBdr>
        </w:div>
        <w:div w:id="1415783136">
          <w:marLeft w:val="0"/>
          <w:marRight w:val="0"/>
          <w:marTop w:val="0"/>
          <w:marBottom w:val="0"/>
          <w:divBdr>
            <w:top w:val="none" w:sz="0" w:space="0" w:color="auto"/>
            <w:left w:val="none" w:sz="0" w:space="0" w:color="auto"/>
            <w:bottom w:val="none" w:sz="0" w:space="0" w:color="auto"/>
            <w:right w:val="none" w:sz="0" w:space="0" w:color="auto"/>
          </w:divBdr>
        </w:div>
        <w:div w:id="1824855171">
          <w:marLeft w:val="0"/>
          <w:marRight w:val="0"/>
          <w:marTop w:val="0"/>
          <w:marBottom w:val="0"/>
          <w:divBdr>
            <w:top w:val="none" w:sz="0" w:space="0" w:color="auto"/>
            <w:left w:val="none" w:sz="0" w:space="0" w:color="auto"/>
            <w:bottom w:val="none" w:sz="0" w:space="0" w:color="auto"/>
            <w:right w:val="none" w:sz="0" w:space="0" w:color="auto"/>
          </w:divBdr>
        </w:div>
        <w:div w:id="1794858629">
          <w:marLeft w:val="0"/>
          <w:marRight w:val="0"/>
          <w:marTop w:val="0"/>
          <w:marBottom w:val="0"/>
          <w:divBdr>
            <w:top w:val="none" w:sz="0" w:space="0" w:color="auto"/>
            <w:left w:val="none" w:sz="0" w:space="0" w:color="auto"/>
            <w:bottom w:val="none" w:sz="0" w:space="0" w:color="auto"/>
            <w:right w:val="none" w:sz="0" w:space="0" w:color="auto"/>
          </w:divBdr>
        </w:div>
        <w:div w:id="874732202">
          <w:marLeft w:val="0"/>
          <w:marRight w:val="0"/>
          <w:marTop w:val="0"/>
          <w:marBottom w:val="0"/>
          <w:divBdr>
            <w:top w:val="none" w:sz="0" w:space="0" w:color="auto"/>
            <w:left w:val="none" w:sz="0" w:space="0" w:color="auto"/>
            <w:bottom w:val="none" w:sz="0" w:space="0" w:color="auto"/>
            <w:right w:val="none" w:sz="0" w:space="0" w:color="auto"/>
          </w:divBdr>
        </w:div>
        <w:div w:id="1105878516">
          <w:marLeft w:val="0"/>
          <w:marRight w:val="0"/>
          <w:marTop w:val="0"/>
          <w:marBottom w:val="0"/>
          <w:divBdr>
            <w:top w:val="none" w:sz="0" w:space="0" w:color="auto"/>
            <w:left w:val="none" w:sz="0" w:space="0" w:color="auto"/>
            <w:bottom w:val="none" w:sz="0" w:space="0" w:color="auto"/>
            <w:right w:val="none" w:sz="0" w:space="0" w:color="auto"/>
          </w:divBdr>
        </w:div>
        <w:div w:id="2018771496">
          <w:marLeft w:val="0"/>
          <w:marRight w:val="0"/>
          <w:marTop w:val="0"/>
          <w:marBottom w:val="0"/>
          <w:divBdr>
            <w:top w:val="none" w:sz="0" w:space="0" w:color="auto"/>
            <w:left w:val="none" w:sz="0" w:space="0" w:color="auto"/>
            <w:bottom w:val="none" w:sz="0" w:space="0" w:color="auto"/>
            <w:right w:val="none" w:sz="0" w:space="0" w:color="auto"/>
          </w:divBdr>
        </w:div>
        <w:div w:id="1186822975">
          <w:marLeft w:val="0"/>
          <w:marRight w:val="0"/>
          <w:marTop w:val="0"/>
          <w:marBottom w:val="0"/>
          <w:divBdr>
            <w:top w:val="none" w:sz="0" w:space="0" w:color="auto"/>
            <w:left w:val="none" w:sz="0" w:space="0" w:color="auto"/>
            <w:bottom w:val="none" w:sz="0" w:space="0" w:color="auto"/>
            <w:right w:val="none" w:sz="0" w:space="0" w:color="auto"/>
          </w:divBdr>
        </w:div>
        <w:div w:id="1160387102">
          <w:marLeft w:val="0"/>
          <w:marRight w:val="0"/>
          <w:marTop w:val="0"/>
          <w:marBottom w:val="0"/>
          <w:divBdr>
            <w:top w:val="none" w:sz="0" w:space="0" w:color="auto"/>
            <w:left w:val="none" w:sz="0" w:space="0" w:color="auto"/>
            <w:bottom w:val="none" w:sz="0" w:space="0" w:color="auto"/>
            <w:right w:val="none" w:sz="0" w:space="0" w:color="auto"/>
          </w:divBdr>
        </w:div>
        <w:div w:id="49959547">
          <w:marLeft w:val="0"/>
          <w:marRight w:val="0"/>
          <w:marTop w:val="0"/>
          <w:marBottom w:val="0"/>
          <w:divBdr>
            <w:top w:val="none" w:sz="0" w:space="0" w:color="auto"/>
            <w:left w:val="none" w:sz="0" w:space="0" w:color="auto"/>
            <w:bottom w:val="none" w:sz="0" w:space="0" w:color="auto"/>
            <w:right w:val="none" w:sz="0" w:space="0" w:color="auto"/>
          </w:divBdr>
        </w:div>
        <w:div w:id="143806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asacre.org.uk"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B4CF3-5D00-4B3B-864B-9917987A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Sutton</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pennygarry</dc:creator>
  <cp:lastModifiedBy>Penny</cp:lastModifiedBy>
  <cp:revision>5</cp:revision>
  <cp:lastPrinted>2014-08-22T14:17:00Z</cp:lastPrinted>
  <dcterms:created xsi:type="dcterms:W3CDTF">2017-03-05T16:55:00Z</dcterms:created>
  <dcterms:modified xsi:type="dcterms:W3CDTF">2017-03-12T15:02:00Z</dcterms:modified>
</cp:coreProperties>
</file>