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3C6BE" w14:textId="77777777" w:rsidR="006554C3" w:rsidRPr="006554C3" w:rsidRDefault="006554C3" w:rsidP="00103DDB">
      <w:pPr>
        <w:pStyle w:val="Heading1"/>
        <w:ind w:right="-597"/>
        <w:rPr>
          <w:rFonts w:ascii="Arial" w:hAnsi="Arial" w:cs="Arial"/>
          <w:color w:val="auto"/>
          <w:sz w:val="56"/>
          <w:szCs w:val="56"/>
        </w:rPr>
      </w:pPr>
      <w:r w:rsidRPr="006554C3">
        <w:rPr>
          <w:rFonts w:ascii="Arial" w:hAnsi="Arial" w:cs="Arial"/>
          <w:color w:val="auto"/>
          <w:sz w:val="56"/>
          <w:szCs w:val="56"/>
        </w:rPr>
        <w:t>Minutes</w:t>
      </w:r>
      <w:r w:rsidR="00854E36">
        <w:rPr>
          <w:rFonts w:ascii="Arial" w:hAnsi="Arial" w:cs="Arial"/>
          <w:color w:val="auto"/>
          <w:sz w:val="56"/>
          <w:szCs w:val="56"/>
        </w:rPr>
        <w:tab/>
      </w:r>
      <w:r w:rsidR="00854E36">
        <w:rPr>
          <w:rFonts w:ascii="Arial" w:hAnsi="Arial" w:cs="Arial"/>
          <w:color w:val="auto"/>
          <w:sz w:val="56"/>
          <w:szCs w:val="56"/>
        </w:rPr>
        <w:tab/>
      </w:r>
      <w:r w:rsidR="00854E36">
        <w:rPr>
          <w:rFonts w:ascii="Arial" w:hAnsi="Arial" w:cs="Arial"/>
          <w:color w:val="auto"/>
          <w:sz w:val="56"/>
          <w:szCs w:val="56"/>
        </w:rPr>
        <w:tab/>
      </w:r>
      <w:r w:rsidR="00854E36">
        <w:rPr>
          <w:rFonts w:ascii="Arial" w:hAnsi="Arial" w:cs="Arial"/>
          <w:color w:val="auto"/>
          <w:sz w:val="56"/>
          <w:szCs w:val="56"/>
        </w:rPr>
        <w:tab/>
      </w:r>
      <w:r w:rsidR="00854E36">
        <w:rPr>
          <w:rFonts w:ascii="Arial" w:hAnsi="Arial" w:cs="Arial"/>
          <w:color w:val="auto"/>
          <w:sz w:val="56"/>
          <w:szCs w:val="56"/>
        </w:rPr>
        <w:tab/>
      </w:r>
      <w:r w:rsidR="00854E36">
        <w:rPr>
          <w:rFonts w:ascii="Arial" w:hAnsi="Arial" w:cs="Arial"/>
          <w:color w:val="auto"/>
          <w:sz w:val="56"/>
          <w:szCs w:val="56"/>
        </w:rPr>
        <w:tab/>
      </w:r>
      <w:r w:rsidR="00854E36">
        <w:rPr>
          <w:rFonts w:ascii="Arial" w:hAnsi="Arial" w:cs="Arial"/>
          <w:color w:val="auto"/>
          <w:sz w:val="56"/>
          <w:szCs w:val="56"/>
        </w:rPr>
        <w:tab/>
      </w:r>
      <w:r w:rsidR="00854E36">
        <w:rPr>
          <w:rFonts w:ascii="Arial" w:hAnsi="Arial" w:cs="Arial"/>
          <w:color w:val="auto"/>
          <w:sz w:val="56"/>
          <w:szCs w:val="56"/>
        </w:rPr>
        <w:tab/>
      </w:r>
      <w:r w:rsidR="00854E36">
        <w:rPr>
          <w:rFonts w:ascii="Arial" w:hAnsi="Arial" w:cs="Arial"/>
          <w:color w:val="auto"/>
          <w:sz w:val="56"/>
          <w:szCs w:val="56"/>
        </w:rPr>
        <w:tab/>
      </w:r>
      <w:r w:rsidR="00103DDB">
        <w:rPr>
          <w:rFonts w:ascii="Arial" w:hAnsi="Arial" w:cs="Arial"/>
          <w:color w:val="auto"/>
          <w:sz w:val="56"/>
          <w:szCs w:val="56"/>
        </w:rPr>
        <w:t xml:space="preserve">   </w:t>
      </w:r>
      <w:r w:rsidR="00854E36">
        <w:rPr>
          <w:noProof/>
          <w:lang w:eastAsia="en-GB"/>
        </w:rPr>
        <w:drawing>
          <wp:inline distT="0" distB="0" distL="0" distR="0" wp14:anchorId="61059B6B" wp14:editId="2F283708">
            <wp:extent cx="776597" cy="724566"/>
            <wp:effectExtent l="19050" t="0" r="4453" b="0"/>
            <wp:docPr id="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srcRect/>
                    <a:stretch>
                      <a:fillRect/>
                    </a:stretch>
                  </pic:blipFill>
                  <pic:spPr bwMode="auto">
                    <a:xfrm>
                      <a:off x="0" y="0"/>
                      <a:ext cx="776597" cy="724566"/>
                    </a:xfrm>
                    <a:prstGeom prst="rect">
                      <a:avLst/>
                    </a:prstGeom>
                    <a:noFill/>
                    <a:ln w="9525">
                      <a:noFill/>
                      <a:miter lim="800000"/>
                      <a:headEnd/>
                      <a:tailEnd/>
                    </a:ln>
                  </pic:spPr>
                </pic:pic>
              </a:graphicData>
            </a:graphic>
          </wp:inline>
        </w:drawing>
      </w:r>
    </w:p>
    <w:p w14:paraId="2B7C4942" w14:textId="6FE460CD" w:rsidR="006554C3" w:rsidRDefault="00D505A3" w:rsidP="006554C3">
      <w:pPr>
        <w:rPr>
          <w:rFonts w:ascii="Arial" w:hAnsi="Arial" w:cs="Arial"/>
          <w:b/>
          <w:bCs/>
        </w:rPr>
      </w:pPr>
      <w:r>
        <w:rPr>
          <w:rFonts w:ascii="Arial" w:hAnsi="Arial" w:cs="Arial"/>
          <w:b/>
          <w:bCs/>
          <w:noProof/>
          <w:sz w:val="20"/>
          <w:lang w:eastAsia="en-GB"/>
        </w:rPr>
        <mc:AlternateContent>
          <mc:Choice Requires="wps">
            <w:drawing>
              <wp:anchor distT="4294967294" distB="4294967294" distL="114300" distR="114300" simplePos="0" relativeHeight="251662336" behindDoc="0" locked="0" layoutInCell="1" allowOverlap="1" wp14:anchorId="34D3FB9C" wp14:editId="1EBA65E9">
                <wp:simplePos x="0" y="0"/>
                <wp:positionH relativeFrom="column">
                  <wp:posOffset>0</wp:posOffset>
                </wp:positionH>
                <wp:positionV relativeFrom="paragraph">
                  <wp:posOffset>162559</wp:posOffset>
                </wp:positionV>
                <wp:extent cx="6157595" cy="0"/>
                <wp:effectExtent l="0" t="0" r="14605"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759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6F24B554" id="Line 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2.8pt" to="484.8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XNM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" strokeweight="1.25pt"/>
            </w:pict>
          </mc:Fallback>
        </mc:AlternateContent>
      </w:r>
    </w:p>
    <w:p w14:paraId="5A132179" w14:textId="77777777" w:rsidR="006554C3" w:rsidRPr="003C6B64" w:rsidRDefault="006554C3" w:rsidP="006554C3">
      <w:pPr>
        <w:ind w:right="-597"/>
        <w:rPr>
          <w:rFonts w:ascii="Arial" w:hAnsi="Arial" w:cs="Arial"/>
          <w:b/>
          <w:bCs/>
          <w:sz w:val="20"/>
          <w:szCs w:val="20"/>
        </w:rPr>
      </w:pPr>
    </w:p>
    <w:p w14:paraId="2AF7F726" w14:textId="77777777" w:rsidR="006554C3" w:rsidRPr="00FE2F50" w:rsidRDefault="00FE2F50" w:rsidP="006554C3">
      <w:pPr>
        <w:rPr>
          <w:rFonts w:ascii="Arial" w:hAnsi="Arial" w:cs="Arial"/>
          <w:b/>
          <w:sz w:val="28"/>
          <w:szCs w:val="28"/>
        </w:rPr>
      </w:pPr>
      <w:r w:rsidRPr="00FE2F50">
        <w:rPr>
          <w:rFonts w:ascii="Arial" w:hAnsi="Arial" w:cs="Arial"/>
          <w:b/>
          <w:bCs/>
          <w:sz w:val="28"/>
          <w:szCs w:val="28"/>
        </w:rPr>
        <w:t>STANDING ADVISORY COUNCIL ON RELIGIOUS EDUCATION</w:t>
      </w:r>
    </w:p>
    <w:p w14:paraId="05D13EA1" w14:textId="77777777" w:rsidR="006554C3" w:rsidRDefault="006554C3" w:rsidP="006554C3">
      <w:pPr>
        <w:rPr>
          <w:rFonts w:ascii="Arial" w:hAnsi="Arial" w:cs="Arial"/>
          <w:b/>
        </w:rPr>
      </w:pPr>
    </w:p>
    <w:p w14:paraId="475C6773" w14:textId="39CDB2D1" w:rsidR="00FE2F50" w:rsidRDefault="00420A36" w:rsidP="006554C3">
      <w:pPr>
        <w:rPr>
          <w:rFonts w:ascii="Arial" w:hAnsi="Arial"/>
          <w:b/>
        </w:rPr>
      </w:pPr>
      <w:r>
        <w:rPr>
          <w:rFonts w:ascii="Arial" w:hAnsi="Arial" w:cs="Arial"/>
          <w:b/>
        </w:rPr>
        <w:t>Tues</w:t>
      </w:r>
      <w:r w:rsidR="00D11ECB">
        <w:rPr>
          <w:rFonts w:ascii="Arial" w:hAnsi="Arial" w:cs="Arial"/>
          <w:b/>
        </w:rPr>
        <w:t xml:space="preserve">day </w:t>
      </w:r>
      <w:r w:rsidR="00951381">
        <w:rPr>
          <w:rFonts w:ascii="Arial" w:hAnsi="Arial" w:cs="Arial"/>
          <w:b/>
        </w:rPr>
        <w:t>4</w:t>
      </w:r>
      <w:r w:rsidR="00951381" w:rsidRPr="00951381">
        <w:rPr>
          <w:rFonts w:ascii="Arial" w:hAnsi="Arial" w:cs="Arial"/>
          <w:b/>
          <w:vertAlign w:val="superscript"/>
        </w:rPr>
        <w:t>th</w:t>
      </w:r>
      <w:r w:rsidR="00427683">
        <w:rPr>
          <w:rFonts w:ascii="Arial" w:hAnsi="Arial" w:cs="Arial"/>
          <w:b/>
        </w:rPr>
        <w:t xml:space="preserve"> October</w:t>
      </w:r>
      <w:r w:rsidR="008B1D7B">
        <w:rPr>
          <w:rFonts w:ascii="Arial" w:hAnsi="Arial" w:cs="Arial"/>
          <w:b/>
        </w:rPr>
        <w:t xml:space="preserve"> 2016</w:t>
      </w:r>
      <w:r w:rsidR="00E77CC8">
        <w:rPr>
          <w:rFonts w:ascii="Arial" w:hAnsi="Arial" w:cs="Arial"/>
          <w:b/>
        </w:rPr>
        <w:t xml:space="preserve"> </w:t>
      </w:r>
      <w:r w:rsidR="00E77CC8">
        <w:rPr>
          <w:rFonts w:ascii="Arial" w:hAnsi="Arial"/>
          <w:b/>
        </w:rPr>
        <w:t>at</w:t>
      </w:r>
      <w:r w:rsidR="006554C3">
        <w:rPr>
          <w:rFonts w:ascii="Arial" w:hAnsi="Arial"/>
          <w:b/>
        </w:rPr>
        <w:t xml:space="preserve"> </w:t>
      </w:r>
      <w:r w:rsidR="00523040">
        <w:rPr>
          <w:rFonts w:ascii="Arial" w:hAnsi="Arial"/>
          <w:b/>
        </w:rPr>
        <w:t>7.3</w:t>
      </w:r>
      <w:r w:rsidR="00FE2F50">
        <w:rPr>
          <w:rFonts w:ascii="Arial" w:hAnsi="Arial"/>
          <w:b/>
        </w:rPr>
        <w:t xml:space="preserve">0pm </w:t>
      </w:r>
      <w:r w:rsidR="006554C3">
        <w:rPr>
          <w:rFonts w:ascii="Arial" w:hAnsi="Arial"/>
          <w:b/>
        </w:rPr>
        <w:t xml:space="preserve"> </w:t>
      </w:r>
    </w:p>
    <w:p w14:paraId="078DFF21" w14:textId="77777777" w:rsidR="006554C3" w:rsidRPr="003C6B64" w:rsidRDefault="006554C3" w:rsidP="006554C3">
      <w:pPr>
        <w:rPr>
          <w:sz w:val="16"/>
          <w:szCs w:val="16"/>
        </w:rPr>
      </w:pPr>
    </w:p>
    <w:p w14:paraId="6D8159EB" w14:textId="77777777" w:rsidR="006554C3" w:rsidRPr="00691799" w:rsidRDefault="006554C3" w:rsidP="006554C3">
      <w:pPr>
        <w:tabs>
          <w:tab w:val="left" w:pos="4198"/>
        </w:tabs>
        <w:rPr>
          <w:sz w:val="20"/>
          <w:szCs w:val="20"/>
        </w:rPr>
      </w:pPr>
    </w:p>
    <w:tbl>
      <w:tblPr>
        <w:tblStyle w:val="TableGrid"/>
        <w:tblW w:w="10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425"/>
        <w:gridCol w:w="4111"/>
        <w:gridCol w:w="426"/>
        <w:gridCol w:w="141"/>
        <w:gridCol w:w="142"/>
        <w:gridCol w:w="94"/>
        <w:gridCol w:w="3025"/>
        <w:gridCol w:w="237"/>
        <w:gridCol w:w="47"/>
      </w:tblGrid>
      <w:tr w:rsidR="00FE2F50" w:rsidRPr="00AE596A" w14:paraId="6EAA8739" w14:textId="77777777" w:rsidTr="00B51F15">
        <w:trPr>
          <w:gridAfter w:val="1"/>
          <w:wAfter w:w="47" w:type="dxa"/>
        </w:trPr>
        <w:tc>
          <w:tcPr>
            <w:tcW w:w="1701" w:type="dxa"/>
          </w:tcPr>
          <w:p w14:paraId="04EF1FAC" w14:textId="77777777" w:rsidR="00FE2F50" w:rsidRDefault="00FE2F50" w:rsidP="00DD31FB">
            <w:pPr>
              <w:rPr>
                <w:rFonts w:ascii="Arial" w:hAnsi="Arial" w:cs="Arial"/>
                <w:sz w:val="24"/>
              </w:rPr>
            </w:pPr>
            <w:r>
              <w:rPr>
                <w:rFonts w:ascii="Arial" w:hAnsi="Arial" w:cs="Arial"/>
                <w:sz w:val="24"/>
              </w:rPr>
              <w:t>Present:</w:t>
            </w:r>
          </w:p>
          <w:p w14:paraId="166390C6" w14:textId="649EB1A5" w:rsidR="008B3A52" w:rsidRDefault="008B3A52" w:rsidP="00DD31FB">
            <w:pPr>
              <w:rPr>
                <w:rFonts w:ascii="Arial" w:hAnsi="Arial" w:cs="Arial"/>
                <w:sz w:val="24"/>
              </w:rPr>
            </w:pPr>
            <w:r w:rsidRPr="00D043AF">
              <w:rPr>
                <w:rFonts w:ascii="Arial" w:hAnsi="Arial" w:cs="Arial"/>
                <w:sz w:val="18"/>
                <w:szCs w:val="18"/>
              </w:rPr>
              <w:t>(Groups in</w:t>
            </w:r>
            <w:r>
              <w:rPr>
                <w:rFonts w:ascii="Arial" w:hAnsi="Arial" w:cs="Arial"/>
                <w:sz w:val="18"/>
                <w:szCs w:val="18"/>
              </w:rPr>
              <w:t xml:space="preserve"> brackets)</w:t>
            </w:r>
          </w:p>
        </w:tc>
        <w:tc>
          <w:tcPr>
            <w:tcW w:w="425" w:type="dxa"/>
          </w:tcPr>
          <w:p w14:paraId="04B5ADE9" w14:textId="77777777" w:rsidR="00FE2F50" w:rsidRDefault="00FE2F50" w:rsidP="00DD31FB">
            <w:pPr>
              <w:rPr>
                <w:rFonts w:ascii="Arial" w:hAnsi="Arial" w:cs="Arial"/>
                <w:sz w:val="24"/>
              </w:rPr>
            </w:pPr>
          </w:p>
        </w:tc>
        <w:tc>
          <w:tcPr>
            <w:tcW w:w="4678" w:type="dxa"/>
            <w:gridSpan w:val="3"/>
          </w:tcPr>
          <w:p w14:paraId="366B72DA" w14:textId="54A8C2CC" w:rsidR="008B3A52" w:rsidRDefault="008B3A52" w:rsidP="008B3A52">
            <w:pPr>
              <w:ind w:left="-108" w:right="175"/>
              <w:rPr>
                <w:rFonts w:ascii="Arial" w:hAnsi="Arial" w:cs="Arial"/>
                <w:sz w:val="24"/>
              </w:rPr>
            </w:pPr>
            <w:r>
              <w:rPr>
                <w:rFonts w:ascii="Arial" w:hAnsi="Arial" w:cs="Arial"/>
                <w:sz w:val="24"/>
              </w:rPr>
              <w:t>Rev</w:t>
            </w:r>
            <w:r w:rsidRPr="00AE596A">
              <w:rPr>
                <w:rFonts w:ascii="Arial" w:hAnsi="Arial" w:cs="Arial"/>
                <w:sz w:val="24"/>
              </w:rPr>
              <w:t xml:space="preserve"> M Williams (B) </w:t>
            </w:r>
            <w:r>
              <w:rPr>
                <w:rFonts w:ascii="Arial" w:hAnsi="Arial" w:cs="Arial"/>
                <w:sz w:val="24"/>
              </w:rPr>
              <w:t>(C</w:t>
            </w:r>
            <w:r w:rsidRPr="00AE596A">
              <w:rPr>
                <w:rFonts w:ascii="Arial" w:hAnsi="Arial" w:cs="Arial"/>
                <w:sz w:val="24"/>
              </w:rPr>
              <w:t>hair</w:t>
            </w:r>
            <w:r>
              <w:rPr>
                <w:rFonts w:ascii="Arial" w:hAnsi="Arial" w:cs="Arial"/>
                <w:sz w:val="24"/>
              </w:rPr>
              <w:t>)</w:t>
            </w:r>
          </w:p>
          <w:p w14:paraId="0424C878" w14:textId="5321D9AE" w:rsidR="008B3A52" w:rsidRDefault="008B3A52" w:rsidP="008B3A52">
            <w:pPr>
              <w:ind w:left="-108" w:right="175"/>
              <w:rPr>
                <w:rFonts w:ascii="Arial" w:hAnsi="Arial" w:cs="Arial"/>
                <w:sz w:val="24"/>
              </w:rPr>
            </w:pPr>
            <w:r>
              <w:rPr>
                <w:rFonts w:ascii="Arial" w:hAnsi="Arial" w:cs="Arial"/>
                <w:sz w:val="24"/>
              </w:rPr>
              <w:t xml:space="preserve">Cllr R Broadbent </w:t>
            </w:r>
            <w:r w:rsidRPr="00AE596A">
              <w:rPr>
                <w:rFonts w:ascii="Arial" w:hAnsi="Arial" w:cs="Arial"/>
                <w:sz w:val="24"/>
              </w:rPr>
              <w:t>(D)</w:t>
            </w:r>
            <w:r>
              <w:rPr>
                <w:rFonts w:ascii="Arial" w:hAnsi="Arial" w:cs="Arial"/>
                <w:sz w:val="24"/>
              </w:rPr>
              <w:t xml:space="preserve"> (</w:t>
            </w:r>
            <w:r w:rsidRPr="00AE596A">
              <w:rPr>
                <w:rFonts w:ascii="Arial" w:hAnsi="Arial" w:cs="Arial"/>
                <w:sz w:val="24"/>
              </w:rPr>
              <w:t>Vice-</w:t>
            </w:r>
            <w:r>
              <w:rPr>
                <w:rFonts w:ascii="Arial" w:hAnsi="Arial" w:cs="Arial"/>
                <w:sz w:val="24"/>
              </w:rPr>
              <w:t>C</w:t>
            </w:r>
            <w:r w:rsidRPr="00AE596A">
              <w:rPr>
                <w:rFonts w:ascii="Arial" w:hAnsi="Arial" w:cs="Arial"/>
                <w:sz w:val="24"/>
              </w:rPr>
              <w:t>hair</w:t>
            </w:r>
            <w:r>
              <w:rPr>
                <w:rFonts w:ascii="Arial" w:hAnsi="Arial" w:cs="Arial"/>
                <w:sz w:val="24"/>
              </w:rPr>
              <w:t>)</w:t>
            </w:r>
          </w:p>
          <w:p w14:paraId="66966000" w14:textId="77777777" w:rsidR="008B3A52" w:rsidRDefault="008B3A52" w:rsidP="008B3A52">
            <w:pPr>
              <w:ind w:left="-108" w:right="175"/>
              <w:rPr>
                <w:rFonts w:ascii="Arial" w:hAnsi="Arial" w:cs="Arial"/>
                <w:sz w:val="24"/>
              </w:rPr>
            </w:pPr>
            <w:r>
              <w:rPr>
                <w:rFonts w:ascii="Arial" w:hAnsi="Arial" w:cs="Arial"/>
                <w:sz w:val="24"/>
              </w:rPr>
              <w:t xml:space="preserve">Mr K Siddiqi (A) </w:t>
            </w:r>
          </w:p>
          <w:p w14:paraId="48DD7D0A" w14:textId="31EDC41C" w:rsidR="00FE2F50" w:rsidRPr="00AE596A" w:rsidRDefault="008B3A52" w:rsidP="00B51F15">
            <w:pPr>
              <w:ind w:left="-108" w:right="175"/>
              <w:rPr>
                <w:rFonts w:ascii="Arial" w:hAnsi="Arial" w:cs="Arial"/>
                <w:sz w:val="24"/>
              </w:rPr>
            </w:pPr>
            <w:r>
              <w:rPr>
                <w:rFonts w:ascii="Arial" w:hAnsi="Arial" w:cs="Arial"/>
                <w:sz w:val="24"/>
              </w:rPr>
              <w:t>Mr L Bracken (A)</w:t>
            </w:r>
          </w:p>
        </w:tc>
        <w:tc>
          <w:tcPr>
            <w:tcW w:w="236" w:type="dxa"/>
            <w:gridSpan w:val="2"/>
          </w:tcPr>
          <w:p w14:paraId="7412C7B7" w14:textId="77777777" w:rsidR="00FE2F50" w:rsidRPr="00AE596A" w:rsidRDefault="00FE2F50" w:rsidP="00E1302F">
            <w:pPr>
              <w:ind w:right="175"/>
              <w:rPr>
                <w:rFonts w:ascii="Arial" w:hAnsi="Arial" w:cs="Arial"/>
                <w:sz w:val="24"/>
              </w:rPr>
            </w:pPr>
          </w:p>
        </w:tc>
        <w:tc>
          <w:tcPr>
            <w:tcW w:w="3262" w:type="dxa"/>
            <w:gridSpan w:val="2"/>
          </w:tcPr>
          <w:p w14:paraId="6D3954FF" w14:textId="77777777" w:rsidR="00FE2F50" w:rsidRDefault="00EC10C5" w:rsidP="00B51F15">
            <w:pPr>
              <w:ind w:left="33" w:right="175"/>
              <w:rPr>
                <w:rFonts w:ascii="Arial" w:hAnsi="Arial" w:cs="Arial"/>
                <w:sz w:val="24"/>
              </w:rPr>
            </w:pPr>
            <w:r w:rsidRPr="00AE596A">
              <w:rPr>
                <w:rFonts w:ascii="Arial" w:hAnsi="Arial" w:cs="Arial"/>
                <w:sz w:val="24"/>
              </w:rPr>
              <w:t>Mrs M Cockram (C)</w:t>
            </w:r>
          </w:p>
          <w:p w14:paraId="4B7EBD03" w14:textId="77777777" w:rsidR="008B3A52" w:rsidRDefault="008B3A52" w:rsidP="008B3A52">
            <w:pPr>
              <w:ind w:left="33" w:right="175"/>
              <w:rPr>
                <w:rFonts w:ascii="Arial" w:hAnsi="Arial" w:cs="Arial"/>
                <w:sz w:val="24"/>
              </w:rPr>
            </w:pPr>
            <w:r w:rsidRPr="00AE596A">
              <w:rPr>
                <w:rFonts w:ascii="Arial" w:hAnsi="Arial" w:cs="Arial"/>
                <w:sz w:val="24"/>
              </w:rPr>
              <w:t>Mr P Henry (C)</w:t>
            </w:r>
          </w:p>
          <w:p w14:paraId="43A8F983" w14:textId="77777777" w:rsidR="008B3A52" w:rsidRDefault="008B3A52" w:rsidP="008B3A52">
            <w:pPr>
              <w:ind w:left="33"/>
              <w:rPr>
                <w:rFonts w:ascii="Arial" w:hAnsi="Arial" w:cs="Arial"/>
                <w:sz w:val="24"/>
              </w:rPr>
            </w:pPr>
            <w:r>
              <w:rPr>
                <w:rFonts w:ascii="Arial" w:hAnsi="Arial" w:cs="Arial"/>
                <w:sz w:val="24"/>
              </w:rPr>
              <w:t>Cllr S Gordon (D)</w:t>
            </w:r>
          </w:p>
          <w:p w14:paraId="6E8FBEEC" w14:textId="1B9C6656" w:rsidR="008B3A52" w:rsidRDefault="008B3A52" w:rsidP="008B3A52">
            <w:pPr>
              <w:ind w:left="-108"/>
              <w:rPr>
                <w:rFonts w:ascii="Arial" w:hAnsi="Arial" w:cs="Arial"/>
                <w:sz w:val="24"/>
              </w:rPr>
            </w:pPr>
            <w:r>
              <w:rPr>
                <w:rFonts w:ascii="Arial" w:hAnsi="Arial" w:cs="Arial"/>
                <w:sz w:val="24"/>
              </w:rPr>
              <w:t xml:space="preserve">  Cllr N Patel (D)</w:t>
            </w:r>
          </w:p>
          <w:p w14:paraId="0F84A494" w14:textId="77777777" w:rsidR="008B3A52" w:rsidRPr="00AE596A" w:rsidRDefault="008B3A52" w:rsidP="00B51F15">
            <w:pPr>
              <w:ind w:left="33" w:right="175"/>
              <w:rPr>
                <w:rFonts w:ascii="Arial" w:hAnsi="Arial" w:cs="Arial"/>
                <w:sz w:val="24"/>
              </w:rPr>
            </w:pPr>
          </w:p>
        </w:tc>
      </w:tr>
      <w:tr w:rsidR="00D11ECB" w:rsidRPr="00AE596A" w14:paraId="66149309" w14:textId="77777777" w:rsidTr="00B51F15">
        <w:trPr>
          <w:trHeight w:val="283"/>
        </w:trPr>
        <w:tc>
          <w:tcPr>
            <w:tcW w:w="1701" w:type="dxa"/>
          </w:tcPr>
          <w:p w14:paraId="3A0633A5" w14:textId="1D387E20" w:rsidR="00D11ECB" w:rsidRDefault="00EC10C5" w:rsidP="00A3729B">
            <w:pPr>
              <w:rPr>
                <w:rFonts w:ascii="Arial" w:hAnsi="Arial" w:cs="Arial"/>
                <w:sz w:val="24"/>
              </w:rPr>
            </w:pPr>
            <w:r>
              <w:rPr>
                <w:rFonts w:ascii="Arial" w:hAnsi="Arial" w:cs="Arial"/>
                <w:sz w:val="24"/>
              </w:rPr>
              <w:t>Apologies:</w:t>
            </w:r>
          </w:p>
        </w:tc>
        <w:tc>
          <w:tcPr>
            <w:tcW w:w="425" w:type="dxa"/>
          </w:tcPr>
          <w:p w14:paraId="1AF80D98" w14:textId="77777777" w:rsidR="00D11ECB" w:rsidRDefault="00D11ECB" w:rsidP="00A3729B">
            <w:pPr>
              <w:rPr>
                <w:rFonts w:ascii="Arial" w:hAnsi="Arial" w:cs="Arial"/>
                <w:sz w:val="24"/>
              </w:rPr>
            </w:pPr>
          </w:p>
        </w:tc>
        <w:tc>
          <w:tcPr>
            <w:tcW w:w="4537" w:type="dxa"/>
            <w:gridSpan w:val="2"/>
          </w:tcPr>
          <w:p w14:paraId="0D2E4D5D" w14:textId="77777777" w:rsidR="00D11ECB" w:rsidRDefault="00AD7EC2" w:rsidP="00B51F15">
            <w:pPr>
              <w:ind w:left="-108"/>
              <w:rPr>
                <w:rFonts w:ascii="Arial" w:hAnsi="Arial" w:cs="Arial"/>
                <w:sz w:val="24"/>
              </w:rPr>
            </w:pPr>
            <w:r w:rsidRPr="00AE596A">
              <w:rPr>
                <w:rFonts w:ascii="Arial" w:hAnsi="Arial" w:cs="Arial"/>
                <w:sz w:val="24"/>
              </w:rPr>
              <w:t>Ms M Cucharo (C)</w:t>
            </w:r>
          </w:p>
          <w:p w14:paraId="7B21D034" w14:textId="327E3D62" w:rsidR="009A2DBF" w:rsidRDefault="00427683" w:rsidP="00B51F15">
            <w:pPr>
              <w:ind w:left="-108" w:right="-108"/>
              <w:rPr>
                <w:rFonts w:ascii="Arial" w:hAnsi="Arial" w:cs="Arial"/>
                <w:sz w:val="24"/>
              </w:rPr>
            </w:pPr>
            <w:r>
              <w:rPr>
                <w:rFonts w:ascii="Arial" w:hAnsi="Arial" w:cs="Arial"/>
                <w:sz w:val="24"/>
              </w:rPr>
              <w:t>Mrs Sharon Roberts</w:t>
            </w:r>
          </w:p>
          <w:p w14:paraId="116D7270" w14:textId="2015B086" w:rsidR="009A2DBF" w:rsidRDefault="009A2DBF" w:rsidP="00B51F15">
            <w:pPr>
              <w:ind w:left="-108"/>
              <w:rPr>
                <w:rFonts w:ascii="Arial" w:hAnsi="Arial" w:cs="Arial"/>
                <w:sz w:val="24"/>
              </w:rPr>
            </w:pPr>
            <w:r>
              <w:rPr>
                <w:rFonts w:ascii="Arial" w:hAnsi="Arial" w:cs="Arial"/>
                <w:sz w:val="24"/>
              </w:rPr>
              <w:t xml:space="preserve"> – LA School Improvement Team</w:t>
            </w:r>
          </w:p>
          <w:p w14:paraId="7B840DCD" w14:textId="77777777" w:rsidR="00E1302F" w:rsidRDefault="008B3A52" w:rsidP="00B51F15">
            <w:pPr>
              <w:ind w:left="-108"/>
              <w:rPr>
                <w:rFonts w:ascii="Arial" w:hAnsi="Arial" w:cs="Arial"/>
                <w:sz w:val="24"/>
              </w:rPr>
            </w:pPr>
            <w:r w:rsidRPr="00AE596A">
              <w:rPr>
                <w:rFonts w:ascii="Arial" w:hAnsi="Arial" w:cs="Arial"/>
                <w:sz w:val="24"/>
              </w:rPr>
              <w:t>Miss V M Stone (C)</w:t>
            </w:r>
          </w:p>
          <w:p w14:paraId="268ADA3B" w14:textId="77777777" w:rsidR="008B3A52" w:rsidRDefault="008B3A52" w:rsidP="008B3A52">
            <w:pPr>
              <w:ind w:left="-108" w:right="175"/>
              <w:rPr>
                <w:rFonts w:ascii="Arial" w:hAnsi="Arial" w:cs="Arial"/>
                <w:sz w:val="24"/>
              </w:rPr>
            </w:pPr>
            <w:r>
              <w:rPr>
                <w:rFonts w:ascii="Arial" w:hAnsi="Arial" w:cs="Arial"/>
                <w:sz w:val="24"/>
              </w:rPr>
              <w:t>Mrs C Smyth (B)</w:t>
            </w:r>
          </w:p>
          <w:p w14:paraId="392E5317" w14:textId="34855E6B" w:rsidR="008B3A52" w:rsidRPr="00AE596A" w:rsidRDefault="008B3A52" w:rsidP="00B51F15">
            <w:pPr>
              <w:ind w:left="-108"/>
              <w:rPr>
                <w:rFonts w:ascii="Arial" w:hAnsi="Arial" w:cs="Arial"/>
                <w:sz w:val="24"/>
              </w:rPr>
            </w:pPr>
          </w:p>
        </w:tc>
        <w:tc>
          <w:tcPr>
            <w:tcW w:w="283" w:type="dxa"/>
            <w:gridSpan w:val="2"/>
          </w:tcPr>
          <w:p w14:paraId="41366F26" w14:textId="77777777" w:rsidR="00D11ECB" w:rsidRPr="00AE596A" w:rsidRDefault="00D11ECB" w:rsidP="00B51F15">
            <w:pPr>
              <w:ind w:left="-108"/>
              <w:rPr>
                <w:rFonts w:ascii="Arial" w:hAnsi="Arial" w:cs="Arial"/>
                <w:sz w:val="24"/>
              </w:rPr>
            </w:pPr>
          </w:p>
        </w:tc>
        <w:tc>
          <w:tcPr>
            <w:tcW w:w="3403" w:type="dxa"/>
            <w:gridSpan w:val="4"/>
          </w:tcPr>
          <w:p w14:paraId="37A6AE28" w14:textId="3D0BA4FD" w:rsidR="00D11ECB" w:rsidRDefault="008B3A52" w:rsidP="008B3A52">
            <w:pPr>
              <w:ind w:left="33"/>
              <w:rPr>
                <w:rFonts w:ascii="Arial" w:hAnsi="Arial" w:cs="Arial"/>
                <w:sz w:val="24"/>
              </w:rPr>
            </w:pPr>
            <w:r>
              <w:rPr>
                <w:rFonts w:ascii="Arial" w:hAnsi="Arial" w:cs="Arial"/>
                <w:sz w:val="24"/>
              </w:rPr>
              <w:t>Cllr H Ramsey (D)</w:t>
            </w:r>
          </w:p>
          <w:p w14:paraId="06D6A9A7" w14:textId="77777777" w:rsidR="008B3A52" w:rsidRDefault="008B3A52" w:rsidP="008B3A52">
            <w:pPr>
              <w:ind w:left="33" w:right="175"/>
              <w:rPr>
                <w:rFonts w:ascii="Arial" w:hAnsi="Arial" w:cs="Arial"/>
                <w:sz w:val="24"/>
              </w:rPr>
            </w:pPr>
            <w:r>
              <w:rPr>
                <w:rFonts w:ascii="Arial" w:hAnsi="Arial" w:cs="Arial"/>
                <w:sz w:val="24"/>
              </w:rPr>
              <w:t>Cllr M Burstow (D)</w:t>
            </w:r>
          </w:p>
          <w:p w14:paraId="5F38BF49" w14:textId="77777777" w:rsidR="008B3A52" w:rsidRDefault="008B3A52" w:rsidP="008B3A52">
            <w:pPr>
              <w:ind w:left="-108" w:right="175"/>
              <w:rPr>
                <w:rFonts w:ascii="Arial" w:hAnsi="Arial" w:cs="Arial"/>
                <w:sz w:val="24"/>
              </w:rPr>
            </w:pPr>
            <w:r>
              <w:rPr>
                <w:rFonts w:ascii="Arial" w:hAnsi="Arial" w:cs="Arial"/>
                <w:sz w:val="24"/>
              </w:rPr>
              <w:t xml:space="preserve">  Rev</w:t>
            </w:r>
            <w:r w:rsidRPr="00AE596A">
              <w:rPr>
                <w:rFonts w:ascii="Arial" w:hAnsi="Arial" w:cs="Arial"/>
                <w:sz w:val="24"/>
              </w:rPr>
              <w:t xml:space="preserve"> D Smith (A)</w:t>
            </w:r>
          </w:p>
          <w:p w14:paraId="1074139E" w14:textId="7D3322A3" w:rsidR="008B3A52" w:rsidRDefault="008B3A52" w:rsidP="008B3A52">
            <w:pPr>
              <w:ind w:left="33"/>
              <w:rPr>
                <w:rFonts w:ascii="Arial" w:hAnsi="Arial" w:cs="Arial"/>
                <w:sz w:val="24"/>
              </w:rPr>
            </w:pPr>
            <w:r w:rsidRPr="00AE596A">
              <w:rPr>
                <w:rFonts w:ascii="Arial" w:hAnsi="Arial" w:cs="Arial"/>
                <w:sz w:val="24"/>
              </w:rPr>
              <w:t>Mrs R Johnson (A)</w:t>
            </w:r>
          </w:p>
          <w:p w14:paraId="6052DDD1" w14:textId="141276FF" w:rsidR="008B3A52" w:rsidRPr="00AE596A" w:rsidRDefault="008B3A52" w:rsidP="008B3A52">
            <w:pPr>
              <w:ind w:left="-108" w:right="175"/>
              <w:rPr>
                <w:rFonts w:ascii="Arial" w:hAnsi="Arial" w:cs="Arial"/>
                <w:sz w:val="24"/>
              </w:rPr>
            </w:pPr>
          </w:p>
        </w:tc>
      </w:tr>
      <w:tr w:rsidR="00D11ECB" w:rsidRPr="00AE596A" w14:paraId="08DD7E20" w14:textId="77777777" w:rsidTr="00B51F15">
        <w:trPr>
          <w:gridAfter w:val="2"/>
          <w:wAfter w:w="284" w:type="dxa"/>
        </w:trPr>
        <w:tc>
          <w:tcPr>
            <w:tcW w:w="1701" w:type="dxa"/>
          </w:tcPr>
          <w:p w14:paraId="6277BE14" w14:textId="1DBB3CB0" w:rsidR="00D11ECB" w:rsidRDefault="00A139C6" w:rsidP="00A139C6">
            <w:pPr>
              <w:ind w:right="-108"/>
              <w:rPr>
                <w:rFonts w:ascii="Arial" w:hAnsi="Arial" w:cs="Arial"/>
                <w:sz w:val="24"/>
              </w:rPr>
            </w:pPr>
            <w:r>
              <w:rPr>
                <w:rFonts w:ascii="Arial" w:hAnsi="Arial" w:cs="Arial"/>
                <w:sz w:val="24"/>
              </w:rPr>
              <w:t>In attendance:</w:t>
            </w:r>
          </w:p>
        </w:tc>
        <w:tc>
          <w:tcPr>
            <w:tcW w:w="425" w:type="dxa"/>
          </w:tcPr>
          <w:p w14:paraId="26C3FC54" w14:textId="12A15D7B" w:rsidR="00D11ECB" w:rsidRDefault="00D11ECB" w:rsidP="00DD31FB">
            <w:pPr>
              <w:rPr>
                <w:rFonts w:ascii="Arial" w:hAnsi="Arial" w:cs="Arial"/>
                <w:sz w:val="24"/>
              </w:rPr>
            </w:pPr>
          </w:p>
        </w:tc>
        <w:tc>
          <w:tcPr>
            <w:tcW w:w="4111" w:type="dxa"/>
          </w:tcPr>
          <w:p w14:paraId="1AAF9A64" w14:textId="77777777" w:rsidR="00B51F15" w:rsidRDefault="00024D4B" w:rsidP="00B51F15">
            <w:pPr>
              <w:ind w:left="-107" w:right="-534"/>
              <w:rPr>
                <w:rFonts w:ascii="Arial" w:hAnsi="Arial" w:cs="Arial"/>
                <w:sz w:val="24"/>
              </w:rPr>
            </w:pPr>
            <w:r w:rsidRPr="00AE596A">
              <w:rPr>
                <w:rFonts w:ascii="Arial" w:hAnsi="Arial" w:cs="Arial"/>
                <w:sz w:val="24"/>
              </w:rPr>
              <w:t>Ms P Smith-Orr</w:t>
            </w:r>
            <w:r w:rsidR="00B51F15">
              <w:rPr>
                <w:rFonts w:ascii="Arial" w:hAnsi="Arial" w:cs="Arial"/>
                <w:sz w:val="24"/>
              </w:rPr>
              <w:t xml:space="preserve"> - </w:t>
            </w:r>
            <w:r w:rsidR="00B51F15" w:rsidRPr="00B51F15">
              <w:rPr>
                <w:rFonts w:ascii="Arial" w:hAnsi="Arial" w:cs="Arial"/>
                <w:sz w:val="22"/>
                <w:szCs w:val="22"/>
              </w:rPr>
              <w:t>C</w:t>
            </w:r>
            <w:r w:rsidR="00B51F15">
              <w:rPr>
                <w:rFonts w:ascii="Arial" w:hAnsi="Arial" w:cs="Arial"/>
                <w:sz w:val="22"/>
                <w:szCs w:val="22"/>
              </w:rPr>
              <w:t>onsultant/Observer</w:t>
            </w:r>
            <w:r w:rsidR="00B51F15">
              <w:rPr>
                <w:rFonts w:ascii="Arial" w:hAnsi="Arial" w:cs="Arial"/>
                <w:sz w:val="24"/>
              </w:rPr>
              <w:t xml:space="preserve"> </w:t>
            </w:r>
          </w:p>
          <w:p w14:paraId="5CBFF96E" w14:textId="2645F6DC" w:rsidR="00951381" w:rsidRPr="00AE596A" w:rsidRDefault="00B51F15" w:rsidP="00B51F15">
            <w:pPr>
              <w:ind w:left="-107" w:right="-534"/>
              <w:rPr>
                <w:rFonts w:ascii="Arial" w:hAnsi="Arial" w:cs="Arial"/>
                <w:sz w:val="24"/>
              </w:rPr>
            </w:pPr>
            <w:r>
              <w:rPr>
                <w:rFonts w:ascii="Arial" w:hAnsi="Arial" w:cs="Arial"/>
                <w:sz w:val="24"/>
              </w:rPr>
              <w:t>Mrs P Garry - Clerk</w:t>
            </w:r>
          </w:p>
        </w:tc>
        <w:tc>
          <w:tcPr>
            <w:tcW w:w="426" w:type="dxa"/>
          </w:tcPr>
          <w:p w14:paraId="4BD0DE35" w14:textId="77777777" w:rsidR="00D11ECB" w:rsidRDefault="00D11ECB" w:rsidP="00D11ECB">
            <w:pPr>
              <w:ind w:right="885"/>
              <w:rPr>
                <w:rFonts w:ascii="Arial" w:hAnsi="Arial" w:cs="Arial"/>
                <w:sz w:val="24"/>
              </w:rPr>
            </w:pPr>
          </w:p>
        </w:tc>
        <w:tc>
          <w:tcPr>
            <w:tcW w:w="3402" w:type="dxa"/>
            <w:gridSpan w:val="4"/>
          </w:tcPr>
          <w:p w14:paraId="63AD4283" w14:textId="01CA117B" w:rsidR="00951381" w:rsidRPr="00AE596A" w:rsidRDefault="00951381" w:rsidP="00D11ECB">
            <w:pPr>
              <w:ind w:right="-108"/>
              <w:rPr>
                <w:rFonts w:ascii="Arial" w:hAnsi="Arial" w:cs="Arial"/>
                <w:sz w:val="24"/>
              </w:rPr>
            </w:pPr>
          </w:p>
        </w:tc>
      </w:tr>
      <w:tr w:rsidR="00024D4B" w14:paraId="77ABF5F3" w14:textId="77777777" w:rsidTr="00B51F15">
        <w:trPr>
          <w:gridAfter w:val="2"/>
          <w:wAfter w:w="284" w:type="dxa"/>
          <w:trHeight w:val="80"/>
        </w:trPr>
        <w:tc>
          <w:tcPr>
            <w:tcW w:w="1701" w:type="dxa"/>
          </w:tcPr>
          <w:p w14:paraId="0F08DF5C" w14:textId="77777777" w:rsidR="00024D4B" w:rsidRDefault="00024D4B" w:rsidP="00DD31FB">
            <w:pPr>
              <w:rPr>
                <w:rFonts w:ascii="Arial" w:hAnsi="Arial" w:cs="Arial"/>
                <w:sz w:val="24"/>
              </w:rPr>
            </w:pPr>
          </w:p>
        </w:tc>
        <w:tc>
          <w:tcPr>
            <w:tcW w:w="425" w:type="dxa"/>
          </w:tcPr>
          <w:p w14:paraId="626D79E7" w14:textId="77777777" w:rsidR="00024D4B" w:rsidRDefault="00024D4B" w:rsidP="00DD31FB">
            <w:pPr>
              <w:rPr>
                <w:rFonts w:ascii="Arial" w:hAnsi="Arial" w:cs="Arial"/>
                <w:sz w:val="24"/>
              </w:rPr>
            </w:pPr>
          </w:p>
        </w:tc>
        <w:tc>
          <w:tcPr>
            <w:tcW w:w="4111" w:type="dxa"/>
          </w:tcPr>
          <w:p w14:paraId="1CEA7693" w14:textId="77777777" w:rsidR="00024D4B" w:rsidRDefault="00024D4B" w:rsidP="00D11ECB">
            <w:pPr>
              <w:ind w:right="885"/>
              <w:rPr>
                <w:rFonts w:ascii="Arial" w:hAnsi="Arial" w:cs="Arial"/>
                <w:sz w:val="24"/>
              </w:rPr>
            </w:pPr>
          </w:p>
        </w:tc>
        <w:tc>
          <w:tcPr>
            <w:tcW w:w="426" w:type="dxa"/>
          </w:tcPr>
          <w:p w14:paraId="69D3AF34" w14:textId="77777777" w:rsidR="00024D4B" w:rsidRDefault="00024D4B" w:rsidP="00D11ECB">
            <w:pPr>
              <w:ind w:right="885"/>
              <w:rPr>
                <w:rFonts w:ascii="Arial" w:hAnsi="Arial" w:cs="Arial"/>
                <w:sz w:val="24"/>
              </w:rPr>
            </w:pPr>
          </w:p>
        </w:tc>
        <w:tc>
          <w:tcPr>
            <w:tcW w:w="3402" w:type="dxa"/>
            <w:gridSpan w:val="4"/>
          </w:tcPr>
          <w:p w14:paraId="78F55ADE" w14:textId="77777777" w:rsidR="00024D4B" w:rsidRDefault="00024D4B" w:rsidP="00D11ECB">
            <w:pPr>
              <w:ind w:right="885"/>
              <w:rPr>
                <w:rFonts w:ascii="Arial" w:hAnsi="Arial" w:cs="Arial"/>
                <w:sz w:val="24"/>
              </w:rPr>
            </w:pPr>
          </w:p>
        </w:tc>
      </w:tr>
    </w:tbl>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250"/>
        <w:gridCol w:w="1134"/>
      </w:tblGrid>
      <w:tr w:rsidR="00420A36" w14:paraId="15823BD5" w14:textId="77777777" w:rsidTr="002E2022">
        <w:trPr>
          <w:trHeight w:val="195"/>
        </w:trPr>
        <w:tc>
          <w:tcPr>
            <w:tcW w:w="817" w:type="dxa"/>
            <w:shd w:val="clear" w:color="auto" w:fill="F2F2F2" w:themeFill="background1" w:themeFillShade="F2"/>
          </w:tcPr>
          <w:p w14:paraId="1B075C7F" w14:textId="77777777" w:rsidR="00420A36" w:rsidRDefault="00420A36" w:rsidP="00705E5D">
            <w:pPr>
              <w:rPr>
                <w:rFonts w:ascii="Arial" w:hAnsi="Arial" w:cs="Arial"/>
                <w:b/>
                <w:sz w:val="8"/>
                <w:szCs w:val="8"/>
              </w:rPr>
            </w:pPr>
          </w:p>
        </w:tc>
        <w:tc>
          <w:tcPr>
            <w:tcW w:w="8250" w:type="dxa"/>
            <w:shd w:val="clear" w:color="auto" w:fill="F2F2F2" w:themeFill="background1" w:themeFillShade="F2"/>
          </w:tcPr>
          <w:p w14:paraId="0474394D" w14:textId="77777777" w:rsidR="00420A36" w:rsidRDefault="00420A36" w:rsidP="00705E5D">
            <w:pPr>
              <w:rPr>
                <w:rFonts w:ascii="Arial" w:hAnsi="Arial" w:cs="Arial"/>
                <w:b/>
                <w:sz w:val="8"/>
                <w:szCs w:val="8"/>
              </w:rPr>
            </w:pPr>
          </w:p>
          <w:p w14:paraId="79C6E52F" w14:textId="77777777" w:rsidR="00420A36" w:rsidRDefault="00420A36" w:rsidP="00705E5D">
            <w:pPr>
              <w:rPr>
                <w:rFonts w:ascii="Arial" w:hAnsi="Arial" w:cs="Arial"/>
                <w:b/>
                <w:szCs w:val="20"/>
              </w:rPr>
            </w:pPr>
            <w:r>
              <w:rPr>
                <w:rFonts w:ascii="Arial" w:hAnsi="Arial" w:cs="Arial"/>
                <w:b/>
                <w:szCs w:val="20"/>
              </w:rPr>
              <w:t>ITEM</w:t>
            </w:r>
          </w:p>
        </w:tc>
        <w:tc>
          <w:tcPr>
            <w:tcW w:w="1134" w:type="dxa"/>
            <w:shd w:val="clear" w:color="auto" w:fill="F2F2F2" w:themeFill="background1" w:themeFillShade="F2"/>
          </w:tcPr>
          <w:p w14:paraId="5E532E57" w14:textId="77777777" w:rsidR="00420A36" w:rsidRDefault="00420A36" w:rsidP="00705E5D">
            <w:pPr>
              <w:ind w:left="360" w:hanging="360"/>
              <w:rPr>
                <w:rFonts w:ascii="Arial" w:hAnsi="Arial" w:cs="Arial"/>
                <w:b/>
                <w:sz w:val="8"/>
                <w:szCs w:val="8"/>
              </w:rPr>
            </w:pPr>
          </w:p>
          <w:p w14:paraId="38259998" w14:textId="77777777" w:rsidR="00420A36" w:rsidRDefault="00420A36" w:rsidP="00705E5D">
            <w:pPr>
              <w:ind w:left="360" w:hanging="360"/>
              <w:rPr>
                <w:rFonts w:ascii="Arial" w:hAnsi="Arial" w:cs="Arial"/>
                <w:b/>
                <w:szCs w:val="20"/>
              </w:rPr>
            </w:pPr>
            <w:r>
              <w:rPr>
                <w:rFonts w:ascii="Arial" w:hAnsi="Arial" w:cs="Arial"/>
                <w:b/>
                <w:szCs w:val="20"/>
              </w:rPr>
              <w:t>ACTION BY</w:t>
            </w:r>
          </w:p>
        </w:tc>
      </w:tr>
      <w:tr w:rsidR="00420A36" w14:paraId="2EFC2ED9" w14:textId="77777777" w:rsidTr="002E2022">
        <w:trPr>
          <w:trHeight w:val="195"/>
        </w:trPr>
        <w:tc>
          <w:tcPr>
            <w:tcW w:w="817" w:type="dxa"/>
          </w:tcPr>
          <w:p w14:paraId="403E052A" w14:textId="77777777" w:rsidR="00420A36" w:rsidRPr="003C6B64" w:rsidRDefault="00420A36" w:rsidP="00705E5D">
            <w:pPr>
              <w:rPr>
                <w:rFonts w:ascii="Arial" w:hAnsi="Arial" w:cs="Arial"/>
                <w:b/>
                <w:sz w:val="20"/>
                <w:szCs w:val="20"/>
              </w:rPr>
            </w:pPr>
          </w:p>
          <w:p w14:paraId="2658EB3C" w14:textId="526B4571" w:rsidR="00420A36" w:rsidRDefault="00EC10C5" w:rsidP="00705E5D">
            <w:pPr>
              <w:rPr>
                <w:rFonts w:ascii="Arial" w:hAnsi="Arial" w:cs="Arial"/>
                <w:b/>
                <w:szCs w:val="20"/>
              </w:rPr>
            </w:pPr>
            <w:r>
              <w:rPr>
                <w:rFonts w:ascii="Arial" w:hAnsi="Arial" w:cs="Arial"/>
                <w:b/>
                <w:szCs w:val="20"/>
              </w:rPr>
              <w:t>1</w:t>
            </w:r>
            <w:r w:rsidR="00420A36">
              <w:rPr>
                <w:rFonts w:ascii="Arial" w:hAnsi="Arial" w:cs="Arial"/>
                <w:b/>
                <w:szCs w:val="20"/>
              </w:rPr>
              <w:t>.</w:t>
            </w:r>
          </w:p>
        </w:tc>
        <w:tc>
          <w:tcPr>
            <w:tcW w:w="8250" w:type="dxa"/>
          </w:tcPr>
          <w:p w14:paraId="3C452182" w14:textId="77777777" w:rsidR="00420A36" w:rsidRPr="003C6B64" w:rsidRDefault="00420A36" w:rsidP="00705E5D">
            <w:pPr>
              <w:rPr>
                <w:rFonts w:ascii="Arial" w:hAnsi="Arial" w:cs="Arial"/>
                <w:b/>
                <w:sz w:val="20"/>
                <w:szCs w:val="20"/>
              </w:rPr>
            </w:pPr>
          </w:p>
          <w:p w14:paraId="4323415B" w14:textId="0A00B8A9" w:rsidR="00420A36" w:rsidRDefault="008B1D7B" w:rsidP="005C755D">
            <w:pPr>
              <w:ind w:left="360" w:hanging="360"/>
              <w:rPr>
                <w:rFonts w:ascii="Arial" w:hAnsi="Arial" w:cs="Arial"/>
                <w:b/>
                <w:szCs w:val="20"/>
              </w:rPr>
            </w:pPr>
            <w:r>
              <w:rPr>
                <w:rFonts w:ascii="Arial" w:hAnsi="Arial" w:cs="Arial"/>
                <w:b/>
                <w:szCs w:val="20"/>
              </w:rPr>
              <w:t>WELCOME AND</w:t>
            </w:r>
            <w:r w:rsidR="00420A36">
              <w:rPr>
                <w:rFonts w:ascii="Arial" w:hAnsi="Arial" w:cs="Arial"/>
                <w:b/>
                <w:szCs w:val="20"/>
              </w:rPr>
              <w:t xml:space="preserve"> INTRODUCTIONS </w:t>
            </w:r>
          </w:p>
          <w:p w14:paraId="146894BC" w14:textId="77777777" w:rsidR="00596F14" w:rsidRDefault="00596F14" w:rsidP="005C755D">
            <w:pPr>
              <w:ind w:left="360" w:hanging="360"/>
              <w:rPr>
                <w:rFonts w:ascii="Arial" w:hAnsi="Arial" w:cs="Arial"/>
                <w:b/>
                <w:szCs w:val="20"/>
              </w:rPr>
            </w:pPr>
          </w:p>
          <w:p w14:paraId="0B1EA8B9" w14:textId="401970C7" w:rsidR="00596F14" w:rsidRPr="00596F14" w:rsidRDefault="00596F14" w:rsidP="00596F14">
            <w:pPr>
              <w:rPr>
                <w:rFonts w:ascii="Arial" w:hAnsi="Arial" w:cs="Arial"/>
                <w:szCs w:val="20"/>
              </w:rPr>
            </w:pPr>
            <w:r w:rsidRPr="00596F14">
              <w:rPr>
                <w:rFonts w:ascii="Arial" w:hAnsi="Arial" w:cs="Arial"/>
                <w:szCs w:val="20"/>
              </w:rPr>
              <w:t>The Chair welcomed members to the meeting.  There were no new members.</w:t>
            </w:r>
          </w:p>
          <w:p w14:paraId="7CCD229A" w14:textId="77777777" w:rsidR="00420A36" w:rsidRPr="003C6B64" w:rsidRDefault="00420A36" w:rsidP="00427683">
            <w:pPr>
              <w:rPr>
                <w:rFonts w:ascii="Arial" w:hAnsi="Arial" w:cs="Arial"/>
                <w:bCs/>
                <w:iCs/>
                <w:sz w:val="16"/>
                <w:szCs w:val="16"/>
              </w:rPr>
            </w:pPr>
          </w:p>
        </w:tc>
        <w:tc>
          <w:tcPr>
            <w:tcW w:w="1134" w:type="dxa"/>
          </w:tcPr>
          <w:p w14:paraId="64B57976" w14:textId="77777777" w:rsidR="00420A36" w:rsidRDefault="00420A36" w:rsidP="00705E5D">
            <w:pPr>
              <w:ind w:left="360" w:hanging="360"/>
              <w:rPr>
                <w:rFonts w:ascii="Arial" w:hAnsi="Arial" w:cs="Arial"/>
                <w:b/>
                <w:szCs w:val="20"/>
              </w:rPr>
            </w:pPr>
          </w:p>
          <w:p w14:paraId="2101861A" w14:textId="77777777" w:rsidR="00420A36" w:rsidRDefault="00420A36" w:rsidP="00705E5D">
            <w:pPr>
              <w:ind w:left="360" w:hanging="360"/>
              <w:rPr>
                <w:rFonts w:ascii="Arial" w:hAnsi="Arial" w:cs="Arial"/>
                <w:b/>
                <w:szCs w:val="20"/>
              </w:rPr>
            </w:pPr>
          </w:p>
          <w:p w14:paraId="52824BF1" w14:textId="77777777" w:rsidR="00420A36" w:rsidRDefault="00420A36" w:rsidP="00705E5D">
            <w:pPr>
              <w:ind w:left="360" w:hanging="360"/>
              <w:rPr>
                <w:rFonts w:ascii="Arial" w:hAnsi="Arial" w:cs="Arial"/>
                <w:b/>
                <w:szCs w:val="20"/>
              </w:rPr>
            </w:pPr>
          </w:p>
          <w:p w14:paraId="6BA834BD" w14:textId="77777777" w:rsidR="00420A36" w:rsidRDefault="00420A36" w:rsidP="00420A36">
            <w:pPr>
              <w:ind w:left="360" w:hanging="360"/>
              <w:rPr>
                <w:rFonts w:ascii="Arial" w:hAnsi="Arial" w:cs="Arial"/>
                <w:b/>
                <w:szCs w:val="20"/>
              </w:rPr>
            </w:pPr>
          </w:p>
        </w:tc>
      </w:tr>
      <w:tr w:rsidR="00420A36" w14:paraId="317DF49A" w14:textId="77777777" w:rsidTr="002E2022">
        <w:trPr>
          <w:trHeight w:val="195"/>
        </w:trPr>
        <w:tc>
          <w:tcPr>
            <w:tcW w:w="817" w:type="dxa"/>
          </w:tcPr>
          <w:p w14:paraId="1B9DFBCC" w14:textId="77777777" w:rsidR="00420A36" w:rsidRPr="00A3729B" w:rsidRDefault="00420A36" w:rsidP="00705E5D">
            <w:pPr>
              <w:rPr>
                <w:rFonts w:ascii="Arial" w:hAnsi="Arial" w:cs="Arial"/>
                <w:b/>
                <w:sz w:val="20"/>
                <w:szCs w:val="20"/>
              </w:rPr>
            </w:pPr>
          </w:p>
          <w:p w14:paraId="16D18718" w14:textId="4565188A" w:rsidR="00420A36" w:rsidRDefault="008B1D7B" w:rsidP="00705E5D">
            <w:pPr>
              <w:rPr>
                <w:rFonts w:ascii="Arial" w:hAnsi="Arial" w:cs="Arial"/>
                <w:b/>
                <w:szCs w:val="20"/>
              </w:rPr>
            </w:pPr>
            <w:r>
              <w:rPr>
                <w:rFonts w:ascii="Arial" w:hAnsi="Arial" w:cs="Arial"/>
                <w:b/>
                <w:szCs w:val="20"/>
              </w:rPr>
              <w:t>2</w:t>
            </w:r>
            <w:r w:rsidR="00420A36">
              <w:rPr>
                <w:rFonts w:ascii="Arial" w:hAnsi="Arial" w:cs="Arial"/>
                <w:b/>
                <w:szCs w:val="20"/>
              </w:rPr>
              <w:t>.</w:t>
            </w:r>
          </w:p>
        </w:tc>
        <w:tc>
          <w:tcPr>
            <w:tcW w:w="8250" w:type="dxa"/>
          </w:tcPr>
          <w:p w14:paraId="7F387038" w14:textId="77777777" w:rsidR="00420A36" w:rsidRPr="00A3729B" w:rsidRDefault="00420A36" w:rsidP="00705E5D">
            <w:pPr>
              <w:rPr>
                <w:rFonts w:ascii="Arial" w:hAnsi="Arial" w:cs="Arial"/>
                <w:b/>
                <w:sz w:val="20"/>
                <w:szCs w:val="20"/>
              </w:rPr>
            </w:pPr>
          </w:p>
          <w:p w14:paraId="3335FFA4" w14:textId="0D544D04" w:rsidR="00420A36" w:rsidRDefault="00420A36" w:rsidP="00705E5D">
            <w:pPr>
              <w:rPr>
                <w:rFonts w:ascii="Arial" w:hAnsi="Arial" w:cs="Arial"/>
                <w:b/>
                <w:szCs w:val="20"/>
              </w:rPr>
            </w:pPr>
            <w:r>
              <w:rPr>
                <w:rFonts w:ascii="Arial" w:hAnsi="Arial" w:cs="Arial"/>
                <w:b/>
                <w:szCs w:val="20"/>
              </w:rPr>
              <w:t>A</w:t>
            </w:r>
            <w:r w:rsidR="008B1D7B">
              <w:rPr>
                <w:rFonts w:ascii="Arial" w:hAnsi="Arial" w:cs="Arial"/>
                <w:b/>
                <w:szCs w:val="20"/>
              </w:rPr>
              <w:t>POLOGIES FOR ABSENCE</w:t>
            </w:r>
          </w:p>
          <w:p w14:paraId="399D149D" w14:textId="77777777" w:rsidR="00420A36" w:rsidRPr="00A139C6" w:rsidRDefault="00420A36" w:rsidP="00705E5D">
            <w:pPr>
              <w:rPr>
                <w:rFonts w:ascii="Arial" w:hAnsi="Arial" w:cs="Arial"/>
                <w:sz w:val="16"/>
                <w:szCs w:val="16"/>
              </w:rPr>
            </w:pPr>
          </w:p>
          <w:p w14:paraId="61826828" w14:textId="1AACF7E3" w:rsidR="008B1D7B" w:rsidRPr="008B1D7B" w:rsidRDefault="008B1D7B" w:rsidP="00705E5D">
            <w:pPr>
              <w:rPr>
                <w:rFonts w:ascii="Arial" w:hAnsi="Arial" w:cs="Arial"/>
              </w:rPr>
            </w:pPr>
            <w:r w:rsidRPr="008B1D7B">
              <w:rPr>
                <w:rFonts w:ascii="Arial" w:hAnsi="Arial" w:cs="Arial"/>
              </w:rPr>
              <w:t>A</w:t>
            </w:r>
            <w:r w:rsidR="00EC6211">
              <w:rPr>
                <w:rFonts w:ascii="Arial" w:hAnsi="Arial" w:cs="Arial"/>
              </w:rPr>
              <w:t>pologies had been received from</w:t>
            </w:r>
            <w:r w:rsidRPr="008B1D7B">
              <w:rPr>
                <w:rFonts w:ascii="Arial" w:hAnsi="Arial" w:cs="Arial"/>
              </w:rPr>
              <w:t xml:space="preserve"> </w:t>
            </w:r>
            <w:r w:rsidR="00E1302F">
              <w:rPr>
                <w:rFonts w:ascii="Arial" w:hAnsi="Arial" w:cs="Arial"/>
              </w:rPr>
              <w:t xml:space="preserve">Councillor </w:t>
            </w:r>
            <w:r w:rsidR="00AC58F7">
              <w:rPr>
                <w:rFonts w:ascii="Arial" w:hAnsi="Arial" w:cs="Arial"/>
              </w:rPr>
              <w:t>Ramse</w:t>
            </w:r>
            <w:r w:rsidR="003F6904">
              <w:rPr>
                <w:rFonts w:ascii="Arial" w:hAnsi="Arial" w:cs="Arial"/>
              </w:rPr>
              <w:t>y</w:t>
            </w:r>
            <w:r w:rsidR="00EC6211">
              <w:rPr>
                <w:rFonts w:ascii="Arial" w:hAnsi="Arial" w:cs="Arial"/>
              </w:rPr>
              <w:t>,</w:t>
            </w:r>
            <w:r w:rsidR="00E1302F">
              <w:rPr>
                <w:rFonts w:ascii="Arial" w:hAnsi="Arial" w:cs="Arial"/>
              </w:rPr>
              <w:t xml:space="preserve"> Councillor </w:t>
            </w:r>
            <w:r w:rsidR="003F6904">
              <w:rPr>
                <w:rFonts w:ascii="Arial" w:hAnsi="Arial" w:cs="Arial"/>
              </w:rPr>
              <w:t>Burstow</w:t>
            </w:r>
            <w:r w:rsidR="00EC6211">
              <w:rPr>
                <w:rFonts w:ascii="Arial" w:hAnsi="Arial" w:cs="Arial"/>
              </w:rPr>
              <w:t>, Rosey Johnson, Revd D Smith, Christine Smyth</w:t>
            </w:r>
            <w:r w:rsidR="00596F14">
              <w:rPr>
                <w:rFonts w:ascii="Arial" w:hAnsi="Arial" w:cs="Arial"/>
              </w:rPr>
              <w:t>, Michaela Cucharo and Sharon Roberts</w:t>
            </w:r>
            <w:r w:rsidR="00E1302F">
              <w:rPr>
                <w:rFonts w:ascii="Arial" w:hAnsi="Arial" w:cs="Arial"/>
              </w:rPr>
              <w:t xml:space="preserve"> and were consented.</w:t>
            </w:r>
          </w:p>
          <w:p w14:paraId="21A47B38" w14:textId="77777777" w:rsidR="00420A36" w:rsidRPr="003C6B64" w:rsidRDefault="00420A36" w:rsidP="008B1D7B">
            <w:pPr>
              <w:ind w:left="33"/>
              <w:rPr>
                <w:rFonts w:ascii="Arial" w:hAnsi="Arial" w:cs="Arial"/>
                <w:b/>
                <w:sz w:val="16"/>
                <w:szCs w:val="16"/>
              </w:rPr>
            </w:pPr>
          </w:p>
        </w:tc>
        <w:tc>
          <w:tcPr>
            <w:tcW w:w="1134" w:type="dxa"/>
          </w:tcPr>
          <w:p w14:paraId="3E17C8C5" w14:textId="77777777" w:rsidR="00420A36" w:rsidRDefault="00420A36" w:rsidP="00705E5D">
            <w:pPr>
              <w:ind w:left="360" w:hanging="360"/>
              <w:rPr>
                <w:rFonts w:ascii="Arial" w:hAnsi="Arial" w:cs="Arial"/>
                <w:b/>
                <w:szCs w:val="20"/>
              </w:rPr>
            </w:pPr>
          </w:p>
        </w:tc>
      </w:tr>
      <w:tr w:rsidR="00427683" w14:paraId="0C067183" w14:textId="77777777" w:rsidTr="002E2022">
        <w:trPr>
          <w:trHeight w:val="195"/>
        </w:trPr>
        <w:tc>
          <w:tcPr>
            <w:tcW w:w="817" w:type="dxa"/>
          </w:tcPr>
          <w:p w14:paraId="38CAC451" w14:textId="77777777" w:rsidR="00427683" w:rsidRPr="00427683" w:rsidRDefault="00427683" w:rsidP="00705E5D">
            <w:pPr>
              <w:rPr>
                <w:rFonts w:ascii="Arial" w:hAnsi="Arial" w:cs="Arial"/>
                <w:b/>
              </w:rPr>
            </w:pPr>
          </w:p>
          <w:p w14:paraId="5B6D8A34" w14:textId="6E3D6C54" w:rsidR="00427683" w:rsidRPr="00427683" w:rsidRDefault="00427683" w:rsidP="00705E5D">
            <w:pPr>
              <w:rPr>
                <w:rFonts w:ascii="Arial" w:hAnsi="Arial" w:cs="Arial"/>
                <w:b/>
              </w:rPr>
            </w:pPr>
            <w:r w:rsidRPr="00427683">
              <w:rPr>
                <w:rFonts w:ascii="Arial" w:hAnsi="Arial" w:cs="Arial"/>
                <w:b/>
              </w:rPr>
              <w:t>3.</w:t>
            </w:r>
          </w:p>
        </w:tc>
        <w:tc>
          <w:tcPr>
            <w:tcW w:w="8250" w:type="dxa"/>
          </w:tcPr>
          <w:p w14:paraId="55DA3995" w14:textId="77777777" w:rsidR="00427683" w:rsidRPr="00427683" w:rsidRDefault="00427683" w:rsidP="00705E5D">
            <w:pPr>
              <w:rPr>
                <w:rFonts w:ascii="Arial" w:hAnsi="Arial" w:cs="Arial"/>
                <w:b/>
              </w:rPr>
            </w:pPr>
          </w:p>
          <w:p w14:paraId="2FDFE105" w14:textId="77777777" w:rsidR="00427683" w:rsidRDefault="00427683" w:rsidP="00705E5D">
            <w:pPr>
              <w:rPr>
                <w:rFonts w:ascii="Arial" w:hAnsi="Arial" w:cs="Arial"/>
                <w:b/>
              </w:rPr>
            </w:pPr>
            <w:r w:rsidRPr="00427683">
              <w:rPr>
                <w:rFonts w:ascii="Arial" w:hAnsi="Arial" w:cs="Arial"/>
                <w:b/>
              </w:rPr>
              <w:t>APPOINTMENT OF CHAIR AND VICE-CHAIR</w:t>
            </w:r>
          </w:p>
          <w:p w14:paraId="5BE4EBBA" w14:textId="77777777" w:rsidR="00596F14" w:rsidRDefault="00596F14" w:rsidP="00705E5D">
            <w:pPr>
              <w:rPr>
                <w:rFonts w:ascii="Arial" w:hAnsi="Arial" w:cs="Arial"/>
                <w:b/>
              </w:rPr>
            </w:pPr>
          </w:p>
          <w:p w14:paraId="195F11D6" w14:textId="76A9A476" w:rsidR="00596F14" w:rsidRDefault="00596F14" w:rsidP="00596F14">
            <w:pPr>
              <w:ind w:left="33"/>
              <w:rPr>
                <w:rFonts w:ascii="Arial" w:hAnsi="Arial" w:cs="Arial"/>
              </w:rPr>
            </w:pPr>
            <w:r>
              <w:rPr>
                <w:rFonts w:ascii="Arial" w:hAnsi="Arial" w:cs="Arial"/>
              </w:rPr>
              <w:t>Nominations were invited for the positions Chair and Vice-Chair.</w:t>
            </w:r>
          </w:p>
          <w:p w14:paraId="6F3C0D0A" w14:textId="77777777" w:rsidR="00596F14" w:rsidRDefault="00596F14" w:rsidP="00596F14">
            <w:pPr>
              <w:ind w:left="33"/>
              <w:rPr>
                <w:rFonts w:ascii="Arial" w:hAnsi="Arial" w:cs="Arial"/>
              </w:rPr>
            </w:pPr>
          </w:p>
          <w:p w14:paraId="6DCD31B7" w14:textId="31BB88C4" w:rsidR="00596F14" w:rsidRDefault="00596F14" w:rsidP="00596F14">
            <w:pPr>
              <w:ind w:left="33"/>
              <w:rPr>
                <w:rFonts w:ascii="Arial" w:hAnsi="Arial" w:cs="Arial"/>
              </w:rPr>
            </w:pPr>
            <w:r>
              <w:rPr>
                <w:rFonts w:ascii="Arial" w:hAnsi="Arial" w:cs="Arial"/>
              </w:rPr>
              <w:t xml:space="preserve">In the absence of any other nominations, Revd Mark Williams agreed to stand for the position of Chair.  </w:t>
            </w:r>
          </w:p>
          <w:p w14:paraId="73F927B2" w14:textId="77777777" w:rsidR="00596F14" w:rsidRDefault="00596F14" w:rsidP="00596F14">
            <w:pPr>
              <w:ind w:left="33"/>
              <w:rPr>
                <w:rFonts w:ascii="Arial" w:hAnsi="Arial" w:cs="Arial"/>
              </w:rPr>
            </w:pPr>
          </w:p>
          <w:p w14:paraId="3874DF5C" w14:textId="37AD7937" w:rsidR="00596F14" w:rsidRDefault="00596F14" w:rsidP="00596F14">
            <w:pPr>
              <w:ind w:left="33"/>
              <w:rPr>
                <w:rFonts w:ascii="Arial" w:hAnsi="Arial" w:cs="Arial"/>
              </w:rPr>
            </w:pPr>
            <w:r>
              <w:rPr>
                <w:rFonts w:ascii="Arial" w:hAnsi="Arial" w:cs="Arial"/>
              </w:rPr>
              <w:t>Cllr Broadbent also agre</w:t>
            </w:r>
            <w:r w:rsidR="009679C2">
              <w:rPr>
                <w:rFonts w:ascii="Arial" w:hAnsi="Arial" w:cs="Arial"/>
              </w:rPr>
              <w:t>ed to stand again as Vice-Chair.</w:t>
            </w:r>
          </w:p>
          <w:p w14:paraId="783435C7" w14:textId="77777777" w:rsidR="00596F14" w:rsidRDefault="00596F14" w:rsidP="00705E5D">
            <w:pPr>
              <w:rPr>
                <w:rFonts w:ascii="Arial" w:hAnsi="Arial" w:cs="Arial"/>
                <w:b/>
              </w:rPr>
            </w:pPr>
          </w:p>
          <w:p w14:paraId="13BCD8E0" w14:textId="240DA2DC" w:rsidR="00596F14" w:rsidRDefault="00596F14" w:rsidP="00596F14">
            <w:pPr>
              <w:ind w:left="33"/>
              <w:rPr>
                <w:rFonts w:ascii="Arial" w:hAnsi="Arial" w:cs="Arial"/>
              </w:rPr>
            </w:pPr>
            <w:r>
              <w:rPr>
                <w:rFonts w:ascii="Arial" w:hAnsi="Arial" w:cs="Arial"/>
                <w:b/>
              </w:rPr>
              <w:t xml:space="preserve">RESOLUTION:  </w:t>
            </w:r>
            <w:r w:rsidRPr="00FF4012">
              <w:rPr>
                <w:rFonts w:ascii="Arial" w:hAnsi="Arial" w:cs="Arial"/>
                <w:b/>
              </w:rPr>
              <w:t xml:space="preserve">Revd Mark Williams </w:t>
            </w:r>
            <w:r w:rsidR="009679C2">
              <w:rPr>
                <w:rFonts w:ascii="Arial" w:hAnsi="Arial" w:cs="Arial"/>
                <w:b/>
              </w:rPr>
              <w:t xml:space="preserve">unanimously </w:t>
            </w:r>
            <w:r w:rsidRPr="00FF4012">
              <w:rPr>
                <w:rFonts w:ascii="Arial" w:hAnsi="Arial" w:cs="Arial"/>
                <w:b/>
              </w:rPr>
              <w:t>appointed as Chair for the period of one year i.e. until Autumn 2017 and Cllr Richard Broadbent</w:t>
            </w:r>
            <w:r w:rsidR="009679C2">
              <w:rPr>
                <w:rFonts w:ascii="Arial" w:hAnsi="Arial" w:cs="Arial"/>
                <w:b/>
              </w:rPr>
              <w:t xml:space="preserve"> unanimously appointed</w:t>
            </w:r>
            <w:r w:rsidRPr="00FF4012">
              <w:rPr>
                <w:rFonts w:ascii="Arial" w:hAnsi="Arial" w:cs="Arial"/>
                <w:b/>
              </w:rPr>
              <w:t xml:space="preserve"> as Vice-Chair for the same period.</w:t>
            </w:r>
          </w:p>
          <w:p w14:paraId="145BC370" w14:textId="4571C621" w:rsidR="00427683" w:rsidRPr="00427683" w:rsidRDefault="00427683" w:rsidP="00705E5D">
            <w:pPr>
              <w:rPr>
                <w:rFonts w:ascii="Arial" w:hAnsi="Arial" w:cs="Arial"/>
                <w:b/>
              </w:rPr>
            </w:pPr>
          </w:p>
        </w:tc>
        <w:tc>
          <w:tcPr>
            <w:tcW w:w="1134" w:type="dxa"/>
          </w:tcPr>
          <w:p w14:paraId="1F654B4C" w14:textId="77777777" w:rsidR="00427683" w:rsidRDefault="00427683" w:rsidP="00705E5D">
            <w:pPr>
              <w:ind w:left="360" w:hanging="360"/>
              <w:rPr>
                <w:rFonts w:ascii="Arial" w:hAnsi="Arial" w:cs="Arial"/>
                <w:b/>
                <w:szCs w:val="20"/>
              </w:rPr>
            </w:pPr>
          </w:p>
        </w:tc>
      </w:tr>
      <w:tr w:rsidR="00420A36" w14:paraId="1C15A6FC" w14:textId="77777777" w:rsidTr="002E2022">
        <w:trPr>
          <w:trHeight w:val="195"/>
        </w:trPr>
        <w:tc>
          <w:tcPr>
            <w:tcW w:w="817" w:type="dxa"/>
          </w:tcPr>
          <w:p w14:paraId="481D72EA" w14:textId="4ADED446" w:rsidR="00420A36" w:rsidRPr="002E2022" w:rsidRDefault="00420A36" w:rsidP="00A374C0">
            <w:pPr>
              <w:ind w:left="426"/>
              <w:rPr>
                <w:rFonts w:ascii="Arial" w:hAnsi="Arial" w:cs="Arial"/>
                <w:b/>
                <w:sz w:val="16"/>
                <w:szCs w:val="16"/>
              </w:rPr>
            </w:pPr>
          </w:p>
          <w:p w14:paraId="2CCE52FA" w14:textId="68254B85" w:rsidR="00420A36" w:rsidRPr="00420A36" w:rsidRDefault="00427683" w:rsidP="00420A36">
            <w:pPr>
              <w:rPr>
                <w:rFonts w:ascii="Arial" w:hAnsi="Arial" w:cs="Arial"/>
                <w:szCs w:val="20"/>
              </w:rPr>
            </w:pPr>
            <w:r>
              <w:rPr>
                <w:rFonts w:ascii="Arial" w:hAnsi="Arial" w:cs="Arial"/>
                <w:b/>
                <w:szCs w:val="20"/>
              </w:rPr>
              <w:t>4</w:t>
            </w:r>
            <w:r w:rsidR="00420A36">
              <w:rPr>
                <w:rFonts w:ascii="Arial" w:hAnsi="Arial" w:cs="Arial"/>
                <w:szCs w:val="20"/>
              </w:rPr>
              <w:t>.</w:t>
            </w:r>
          </w:p>
        </w:tc>
        <w:tc>
          <w:tcPr>
            <w:tcW w:w="8250" w:type="dxa"/>
          </w:tcPr>
          <w:p w14:paraId="0251FDBE" w14:textId="77777777" w:rsidR="00420A36" w:rsidRPr="002E2022" w:rsidRDefault="00420A36" w:rsidP="00420A36">
            <w:pPr>
              <w:pStyle w:val="ListParagraph"/>
              <w:ind w:left="33" w:firstLine="393"/>
              <w:rPr>
                <w:rFonts w:ascii="Arial" w:hAnsi="Arial" w:cs="Arial"/>
                <w:b/>
                <w:sz w:val="16"/>
                <w:szCs w:val="16"/>
              </w:rPr>
            </w:pPr>
          </w:p>
          <w:p w14:paraId="1E8008FD" w14:textId="79CF0D72" w:rsidR="00420A36" w:rsidRPr="00AC58F7" w:rsidRDefault="00420A36" w:rsidP="00A139C6">
            <w:pPr>
              <w:pStyle w:val="ListParagraph"/>
              <w:ind w:left="33" w:right="-137"/>
              <w:rPr>
                <w:rFonts w:ascii="Arial" w:hAnsi="Arial" w:cs="Arial"/>
                <w:b/>
              </w:rPr>
            </w:pPr>
            <w:r w:rsidRPr="00AC58F7">
              <w:rPr>
                <w:rFonts w:ascii="Arial" w:hAnsi="Arial" w:cs="Arial"/>
                <w:b/>
              </w:rPr>
              <w:t>MINUTE</w:t>
            </w:r>
            <w:r w:rsidR="00427683" w:rsidRPr="00AC58F7">
              <w:rPr>
                <w:rFonts w:ascii="Arial" w:hAnsi="Arial" w:cs="Arial"/>
                <w:b/>
              </w:rPr>
              <w:t>S FROM PREVIOUS MEETING HELD ON 14</w:t>
            </w:r>
            <w:r w:rsidR="00427683" w:rsidRPr="00AC58F7">
              <w:rPr>
                <w:rFonts w:ascii="Arial" w:hAnsi="Arial" w:cs="Arial"/>
                <w:b/>
                <w:vertAlign w:val="superscript"/>
              </w:rPr>
              <w:t>TH</w:t>
            </w:r>
            <w:r w:rsidR="00427683" w:rsidRPr="00AC58F7">
              <w:rPr>
                <w:rFonts w:ascii="Arial" w:hAnsi="Arial" w:cs="Arial"/>
                <w:b/>
              </w:rPr>
              <w:t xml:space="preserve"> JUNE</w:t>
            </w:r>
            <w:r w:rsidR="00951381" w:rsidRPr="00AC58F7">
              <w:rPr>
                <w:rFonts w:ascii="Arial" w:hAnsi="Arial" w:cs="Arial"/>
                <w:b/>
              </w:rPr>
              <w:t xml:space="preserve"> 2016</w:t>
            </w:r>
          </w:p>
          <w:p w14:paraId="30E596C6" w14:textId="77777777" w:rsidR="00420A36" w:rsidRDefault="00420A36" w:rsidP="00420A36">
            <w:pPr>
              <w:pStyle w:val="ListParagraph"/>
              <w:ind w:left="33" w:firstLine="393"/>
              <w:rPr>
                <w:rFonts w:ascii="Arial" w:hAnsi="Arial" w:cs="Arial"/>
                <w:b/>
                <w:sz w:val="8"/>
                <w:szCs w:val="20"/>
              </w:rPr>
            </w:pPr>
          </w:p>
          <w:p w14:paraId="72D5F1A2" w14:textId="77777777" w:rsidR="00420A36" w:rsidRPr="00633123" w:rsidRDefault="00420A36" w:rsidP="00420A36">
            <w:pPr>
              <w:pStyle w:val="ListParagraph"/>
              <w:ind w:left="33" w:firstLine="393"/>
              <w:rPr>
                <w:rFonts w:ascii="Arial" w:hAnsi="Arial" w:cs="Arial"/>
                <w:b/>
                <w:sz w:val="8"/>
                <w:szCs w:val="20"/>
              </w:rPr>
            </w:pPr>
          </w:p>
          <w:p w14:paraId="14A3CD8A" w14:textId="6FB89486" w:rsidR="00420A36" w:rsidRDefault="00420A36" w:rsidP="00FE11CF">
            <w:pPr>
              <w:pStyle w:val="ListParagraph"/>
              <w:ind w:left="0"/>
              <w:rPr>
                <w:rFonts w:ascii="Arial" w:hAnsi="Arial" w:cs="Arial"/>
                <w:szCs w:val="20"/>
              </w:rPr>
            </w:pPr>
            <w:r w:rsidRPr="00FE2F50">
              <w:rPr>
                <w:rFonts w:ascii="Arial" w:hAnsi="Arial" w:cs="Arial"/>
                <w:szCs w:val="20"/>
              </w:rPr>
              <w:t>Minutes were agreed and signed as a true record</w:t>
            </w:r>
            <w:r w:rsidR="00596F14">
              <w:rPr>
                <w:rFonts w:ascii="Arial" w:hAnsi="Arial" w:cs="Arial"/>
                <w:szCs w:val="20"/>
              </w:rPr>
              <w:t xml:space="preserve"> with the following amendments:</w:t>
            </w:r>
          </w:p>
          <w:p w14:paraId="704651AA" w14:textId="77777777" w:rsidR="00FF4012" w:rsidRDefault="00FF4012" w:rsidP="00FE11CF">
            <w:pPr>
              <w:pStyle w:val="ListParagraph"/>
              <w:ind w:left="0"/>
              <w:rPr>
                <w:rFonts w:ascii="Arial" w:hAnsi="Arial" w:cs="Arial"/>
                <w:szCs w:val="20"/>
              </w:rPr>
            </w:pPr>
          </w:p>
          <w:p w14:paraId="1726CB2C" w14:textId="1F5421AC" w:rsidR="00596F14" w:rsidRDefault="00596F14" w:rsidP="00FE11CF">
            <w:pPr>
              <w:pStyle w:val="ListParagraph"/>
              <w:ind w:left="0"/>
              <w:rPr>
                <w:rFonts w:ascii="Arial" w:hAnsi="Arial" w:cs="Arial"/>
                <w:szCs w:val="20"/>
              </w:rPr>
            </w:pPr>
            <w:r>
              <w:rPr>
                <w:rFonts w:ascii="Arial" w:hAnsi="Arial" w:cs="Arial"/>
                <w:szCs w:val="20"/>
              </w:rPr>
              <w:t>Attendees – “Miss” Holly Ramsey</w:t>
            </w:r>
            <w:r w:rsidR="00DC7F13">
              <w:rPr>
                <w:rFonts w:ascii="Arial" w:hAnsi="Arial" w:cs="Arial"/>
                <w:szCs w:val="20"/>
              </w:rPr>
              <w:t xml:space="preserve"> to</w:t>
            </w:r>
            <w:r>
              <w:rPr>
                <w:rFonts w:ascii="Arial" w:hAnsi="Arial" w:cs="Arial"/>
                <w:szCs w:val="20"/>
              </w:rPr>
              <w:t xml:space="preserve"> “Councillor Holly Ramsey” and to note that Mr L Bracken was present.</w:t>
            </w:r>
          </w:p>
          <w:p w14:paraId="75CBF011" w14:textId="77777777" w:rsidR="00FE11CF" w:rsidRPr="00A139C6" w:rsidRDefault="00FE11CF" w:rsidP="00FE11CF">
            <w:pPr>
              <w:rPr>
                <w:rFonts w:ascii="Arial" w:hAnsi="Arial" w:cs="Arial"/>
                <w:sz w:val="18"/>
                <w:szCs w:val="18"/>
              </w:rPr>
            </w:pPr>
          </w:p>
          <w:p w14:paraId="799C9275" w14:textId="7E3F5BEE" w:rsidR="00FE11CF" w:rsidRDefault="009A2DBF" w:rsidP="008B1D7B">
            <w:pPr>
              <w:rPr>
                <w:rFonts w:ascii="Arial" w:hAnsi="Arial" w:cs="Arial"/>
                <w:szCs w:val="20"/>
              </w:rPr>
            </w:pPr>
            <w:r>
              <w:rPr>
                <w:rFonts w:ascii="Arial" w:hAnsi="Arial" w:cs="Arial"/>
                <w:szCs w:val="20"/>
              </w:rPr>
              <w:t>Some</w:t>
            </w:r>
            <w:r w:rsidR="00AD7EC2">
              <w:rPr>
                <w:rFonts w:ascii="Arial" w:hAnsi="Arial" w:cs="Arial"/>
                <w:szCs w:val="20"/>
              </w:rPr>
              <w:t xml:space="preserve"> actions had been completed, </w:t>
            </w:r>
            <w:r w:rsidR="00DC7F13">
              <w:rPr>
                <w:rFonts w:ascii="Arial" w:hAnsi="Arial" w:cs="Arial"/>
                <w:szCs w:val="20"/>
              </w:rPr>
              <w:t xml:space="preserve">and those not already elsewhere on the agenda </w:t>
            </w:r>
            <w:r w:rsidR="00FE11CF" w:rsidRPr="00FE11CF">
              <w:rPr>
                <w:rFonts w:ascii="Arial" w:hAnsi="Arial" w:cs="Arial"/>
                <w:szCs w:val="20"/>
              </w:rPr>
              <w:t>are further discussed under Matters Arising</w:t>
            </w:r>
            <w:r w:rsidR="008D2C63">
              <w:rPr>
                <w:rFonts w:ascii="Arial" w:hAnsi="Arial" w:cs="Arial"/>
                <w:szCs w:val="20"/>
              </w:rPr>
              <w:t xml:space="preserve"> below</w:t>
            </w:r>
            <w:r w:rsidR="00FE11CF" w:rsidRPr="00FE11CF">
              <w:rPr>
                <w:rFonts w:ascii="Arial" w:hAnsi="Arial" w:cs="Arial"/>
                <w:szCs w:val="20"/>
              </w:rPr>
              <w:t>.</w:t>
            </w:r>
          </w:p>
          <w:p w14:paraId="7C829EC4" w14:textId="607E750E" w:rsidR="00DC7F13" w:rsidRPr="002E2022" w:rsidRDefault="00DC7F13" w:rsidP="008B1D7B">
            <w:pPr>
              <w:rPr>
                <w:rFonts w:ascii="Arial" w:hAnsi="Arial" w:cs="Arial"/>
                <w:sz w:val="16"/>
                <w:szCs w:val="16"/>
              </w:rPr>
            </w:pPr>
          </w:p>
        </w:tc>
        <w:tc>
          <w:tcPr>
            <w:tcW w:w="1134" w:type="dxa"/>
          </w:tcPr>
          <w:p w14:paraId="3A11B064" w14:textId="77777777" w:rsidR="00420A36" w:rsidRDefault="00420A36" w:rsidP="00705E5D">
            <w:pPr>
              <w:rPr>
                <w:rFonts w:ascii="Arial" w:hAnsi="Arial" w:cs="Arial"/>
                <w:b/>
                <w:szCs w:val="20"/>
              </w:rPr>
            </w:pPr>
          </w:p>
          <w:p w14:paraId="53A8ACD7" w14:textId="77777777" w:rsidR="00420A36" w:rsidRDefault="00420A36" w:rsidP="00705E5D">
            <w:pPr>
              <w:rPr>
                <w:rFonts w:ascii="Arial" w:hAnsi="Arial" w:cs="Arial"/>
                <w:b/>
                <w:szCs w:val="20"/>
              </w:rPr>
            </w:pPr>
          </w:p>
          <w:p w14:paraId="08FB9D02" w14:textId="77777777" w:rsidR="00420A36" w:rsidRDefault="00420A36" w:rsidP="00705E5D">
            <w:pPr>
              <w:rPr>
                <w:rFonts w:ascii="Arial" w:hAnsi="Arial" w:cs="Arial"/>
                <w:b/>
                <w:szCs w:val="20"/>
              </w:rPr>
            </w:pPr>
          </w:p>
          <w:p w14:paraId="37C31498" w14:textId="77777777" w:rsidR="00420A36" w:rsidRDefault="00420A36" w:rsidP="00705E5D">
            <w:pPr>
              <w:rPr>
                <w:rFonts w:ascii="Arial" w:hAnsi="Arial" w:cs="Arial"/>
                <w:b/>
                <w:szCs w:val="20"/>
              </w:rPr>
            </w:pPr>
          </w:p>
          <w:p w14:paraId="51F9CDE7" w14:textId="77777777" w:rsidR="00420A36" w:rsidRDefault="00420A36" w:rsidP="00705E5D">
            <w:pPr>
              <w:rPr>
                <w:rFonts w:ascii="Arial" w:hAnsi="Arial" w:cs="Arial"/>
                <w:b/>
                <w:szCs w:val="20"/>
              </w:rPr>
            </w:pPr>
          </w:p>
          <w:p w14:paraId="775D0A14" w14:textId="77777777" w:rsidR="00420A36" w:rsidRDefault="00420A36" w:rsidP="00705E5D">
            <w:pPr>
              <w:rPr>
                <w:rFonts w:ascii="Arial" w:hAnsi="Arial" w:cs="Arial"/>
                <w:b/>
                <w:szCs w:val="20"/>
              </w:rPr>
            </w:pPr>
          </w:p>
          <w:p w14:paraId="61AF45CD" w14:textId="77777777" w:rsidR="00420A36" w:rsidRDefault="00420A36" w:rsidP="00442AE8">
            <w:pPr>
              <w:rPr>
                <w:rFonts w:ascii="Arial" w:hAnsi="Arial" w:cs="Arial"/>
                <w:b/>
                <w:szCs w:val="20"/>
              </w:rPr>
            </w:pPr>
          </w:p>
        </w:tc>
      </w:tr>
      <w:tr w:rsidR="00420A36" w14:paraId="26E7B753" w14:textId="77777777" w:rsidTr="002E2022">
        <w:trPr>
          <w:trHeight w:val="753"/>
        </w:trPr>
        <w:tc>
          <w:tcPr>
            <w:tcW w:w="817" w:type="dxa"/>
          </w:tcPr>
          <w:p w14:paraId="05B3DF67" w14:textId="464D1F71" w:rsidR="00420A36" w:rsidRPr="009C5666" w:rsidRDefault="00420A36" w:rsidP="00705E5D">
            <w:pPr>
              <w:rPr>
                <w:rFonts w:ascii="Arial" w:hAnsi="Arial" w:cs="Arial"/>
                <w:b/>
                <w:sz w:val="20"/>
                <w:szCs w:val="20"/>
              </w:rPr>
            </w:pPr>
          </w:p>
          <w:p w14:paraId="608E1B54" w14:textId="1F9C723F" w:rsidR="00420A36" w:rsidRDefault="00427683" w:rsidP="00705E5D">
            <w:pPr>
              <w:rPr>
                <w:rFonts w:ascii="Arial" w:hAnsi="Arial" w:cs="Arial"/>
                <w:b/>
                <w:szCs w:val="20"/>
              </w:rPr>
            </w:pPr>
            <w:r>
              <w:rPr>
                <w:rFonts w:ascii="Arial" w:hAnsi="Arial" w:cs="Arial"/>
                <w:b/>
                <w:szCs w:val="20"/>
              </w:rPr>
              <w:t>5</w:t>
            </w:r>
            <w:r w:rsidR="00420A36">
              <w:rPr>
                <w:rFonts w:ascii="Arial" w:hAnsi="Arial" w:cs="Arial"/>
                <w:b/>
                <w:szCs w:val="20"/>
              </w:rPr>
              <w:t>.</w:t>
            </w:r>
          </w:p>
        </w:tc>
        <w:tc>
          <w:tcPr>
            <w:tcW w:w="8250" w:type="dxa"/>
          </w:tcPr>
          <w:p w14:paraId="46BB4619" w14:textId="77777777" w:rsidR="00420A36" w:rsidRPr="009C5666" w:rsidRDefault="00420A36" w:rsidP="00705E5D">
            <w:pPr>
              <w:rPr>
                <w:rFonts w:ascii="Arial" w:hAnsi="Arial" w:cs="Arial"/>
                <w:b/>
                <w:sz w:val="20"/>
                <w:szCs w:val="20"/>
              </w:rPr>
            </w:pPr>
          </w:p>
          <w:p w14:paraId="197D0C18" w14:textId="77777777" w:rsidR="00420A36" w:rsidRDefault="00420A36" w:rsidP="00FE2F50">
            <w:pPr>
              <w:rPr>
                <w:rFonts w:ascii="Arial" w:hAnsi="Arial" w:cs="Arial"/>
                <w:b/>
                <w:szCs w:val="20"/>
              </w:rPr>
            </w:pPr>
            <w:r>
              <w:rPr>
                <w:rFonts w:ascii="Arial" w:hAnsi="Arial" w:cs="Arial"/>
                <w:b/>
                <w:szCs w:val="20"/>
              </w:rPr>
              <w:t>MATTERS ARISING NOT COVERED ELSEWHERE IN THE AGENDA</w:t>
            </w:r>
          </w:p>
          <w:p w14:paraId="2A113315" w14:textId="77777777" w:rsidR="00FE11CF" w:rsidRDefault="00FE11CF" w:rsidP="00A139C6">
            <w:pPr>
              <w:rPr>
                <w:rFonts w:ascii="Arial" w:hAnsi="Arial" w:cs="Arial"/>
                <w:b/>
                <w:szCs w:val="20"/>
              </w:rPr>
            </w:pPr>
          </w:p>
          <w:p w14:paraId="31B57398" w14:textId="3ACF8941" w:rsidR="002E2022" w:rsidRDefault="002E2022" w:rsidP="00A139C6">
            <w:pPr>
              <w:rPr>
                <w:rFonts w:ascii="Arial" w:hAnsi="Arial" w:cs="Arial"/>
                <w:b/>
                <w:szCs w:val="20"/>
              </w:rPr>
            </w:pPr>
            <w:r w:rsidRPr="002E2022">
              <w:rPr>
                <w:rFonts w:ascii="Arial" w:hAnsi="Arial" w:cs="Arial"/>
                <w:szCs w:val="20"/>
              </w:rPr>
              <w:t xml:space="preserve">From Item 4 </w:t>
            </w:r>
            <w:r>
              <w:rPr>
                <w:rFonts w:ascii="Arial" w:hAnsi="Arial" w:cs="Arial"/>
                <w:szCs w:val="20"/>
              </w:rPr>
              <w:t>(Matters Arising c/f from Feb Minutes)</w:t>
            </w:r>
            <w:r>
              <w:rPr>
                <w:rFonts w:ascii="Arial" w:hAnsi="Arial" w:cs="Arial"/>
                <w:b/>
                <w:szCs w:val="20"/>
              </w:rPr>
              <w:t>:</w:t>
            </w:r>
          </w:p>
          <w:p w14:paraId="192062F7" w14:textId="77777777" w:rsidR="002E2022" w:rsidRDefault="002E2022" w:rsidP="00A139C6">
            <w:pPr>
              <w:rPr>
                <w:rFonts w:ascii="Arial" w:hAnsi="Arial" w:cs="Arial"/>
                <w:b/>
                <w:szCs w:val="20"/>
              </w:rPr>
            </w:pPr>
          </w:p>
          <w:p w14:paraId="6E5D968A" w14:textId="1351F70B" w:rsidR="009A2DBF" w:rsidRDefault="00A139C6" w:rsidP="009C5666">
            <w:pPr>
              <w:ind w:left="34"/>
              <w:rPr>
                <w:rFonts w:ascii="Arial" w:hAnsi="Arial" w:cs="Arial"/>
                <w:b/>
                <w:szCs w:val="20"/>
              </w:rPr>
            </w:pPr>
            <w:r>
              <w:rPr>
                <w:rFonts w:ascii="Arial" w:hAnsi="Arial" w:cs="Arial"/>
                <w:b/>
                <w:szCs w:val="20"/>
              </w:rPr>
              <w:t>Item 8</w:t>
            </w:r>
            <w:r w:rsidR="00EB3EA6">
              <w:rPr>
                <w:rFonts w:ascii="Arial" w:hAnsi="Arial" w:cs="Arial"/>
                <w:b/>
                <w:szCs w:val="20"/>
              </w:rPr>
              <w:t xml:space="preserve"> of document</w:t>
            </w:r>
            <w:r>
              <w:rPr>
                <w:rFonts w:ascii="Arial" w:hAnsi="Arial" w:cs="Arial"/>
                <w:b/>
                <w:szCs w:val="20"/>
              </w:rPr>
              <w:t xml:space="preserve"> </w:t>
            </w:r>
            <w:r w:rsidR="00DC7F13">
              <w:rPr>
                <w:rFonts w:ascii="Arial" w:hAnsi="Arial" w:cs="Arial"/>
                <w:b/>
                <w:szCs w:val="20"/>
              </w:rPr>
              <w:t xml:space="preserve">(from Spring) </w:t>
            </w:r>
            <w:r>
              <w:rPr>
                <w:rFonts w:ascii="Arial" w:hAnsi="Arial" w:cs="Arial"/>
                <w:b/>
                <w:szCs w:val="20"/>
              </w:rPr>
              <w:t xml:space="preserve">- </w:t>
            </w:r>
            <w:r w:rsidR="009A2DBF">
              <w:rPr>
                <w:rFonts w:ascii="Arial" w:hAnsi="Arial" w:cs="Arial"/>
                <w:b/>
                <w:szCs w:val="20"/>
              </w:rPr>
              <w:t xml:space="preserve"> in respect of the promotion of SACRE to Councillors and Schools</w:t>
            </w:r>
          </w:p>
          <w:p w14:paraId="76A8FAA9" w14:textId="7BF0D652" w:rsidR="009A2DBF" w:rsidRDefault="00DC7F13" w:rsidP="009C5666">
            <w:pPr>
              <w:ind w:left="34"/>
              <w:rPr>
                <w:rFonts w:ascii="Arial" w:hAnsi="Arial" w:cs="Arial"/>
                <w:szCs w:val="20"/>
              </w:rPr>
            </w:pPr>
            <w:r>
              <w:rPr>
                <w:rFonts w:ascii="Arial" w:hAnsi="Arial" w:cs="Arial"/>
                <w:szCs w:val="20"/>
              </w:rPr>
              <w:t xml:space="preserve">It was confirmed that </w:t>
            </w:r>
            <w:r w:rsidR="009A2DBF">
              <w:rPr>
                <w:rFonts w:ascii="Arial" w:hAnsi="Arial" w:cs="Arial"/>
                <w:szCs w:val="20"/>
              </w:rPr>
              <w:t xml:space="preserve">KE had </w:t>
            </w:r>
            <w:r>
              <w:rPr>
                <w:rFonts w:ascii="Arial" w:hAnsi="Arial" w:cs="Arial"/>
                <w:szCs w:val="20"/>
              </w:rPr>
              <w:t xml:space="preserve">not </w:t>
            </w:r>
            <w:r w:rsidR="009A2DBF">
              <w:rPr>
                <w:rFonts w:ascii="Arial" w:hAnsi="Arial" w:cs="Arial"/>
                <w:szCs w:val="20"/>
              </w:rPr>
              <w:t>forwarded the SACRE leaflet to schools.</w:t>
            </w:r>
          </w:p>
          <w:p w14:paraId="431D25AA" w14:textId="77777777" w:rsidR="00A139C6" w:rsidRPr="002E2022" w:rsidRDefault="00A139C6" w:rsidP="009C5666">
            <w:pPr>
              <w:ind w:left="34"/>
              <w:rPr>
                <w:rFonts w:ascii="Arial" w:hAnsi="Arial" w:cs="Arial"/>
                <w:sz w:val="18"/>
                <w:szCs w:val="18"/>
              </w:rPr>
            </w:pPr>
          </w:p>
          <w:p w14:paraId="6556517E" w14:textId="1682874A" w:rsidR="00EB3EA6" w:rsidRPr="009A2DBF" w:rsidRDefault="00EB3EA6" w:rsidP="00FF4012">
            <w:pPr>
              <w:ind w:left="1055" w:hanging="992"/>
              <w:rPr>
                <w:rFonts w:ascii="Arial" w:hAnsi="Arial" w:cs="Arial"/>
                <w:b/>
                <w:szCs w:val="20"/>
              </w:rPr>
            </w:pPr>
            <w:r w:rsidRPr="009A2DBF">
              <w:rPr>
                <w:rFonts w:ascii="Arial" w:hAnsi="Arial" w:cs="Arial"/>
                <w:b/>
                <w:szCs w:val="20"/>
              </w:rPr>
              <w:t xml:space="preserve">Action:  </w:t>
            </w:r>
            <w:r w:rsidR="00FF4012">
              <w:rPr>
                <w:rFonts w:ascii="Arial" w:hAnsi="Arial" w:cs="Arial"/>
                <w:b/>
                <w:szCs w:val="20"/>
              </w:rPr>
              <w:t xml:space="preserve"> </w:t>
            </w:r>
            <w:r w:rsidRPr="009A2DBF">
              <w:rPr>
                <w:rFonts w:ascii="Arial" w:hAnsi="Arial" w:cs="Arial"/>
                <w:b/>
                <w:szCs w:val="20"/>
              </w:rPr>
              <w:t xml:space="preserve">PS-O will re-send the leaflet to </w:t>
            </w:r>
            <w:r w:rsidR="00DC7F13">
              <w:rPr>
                <w:rFonts w:ascii="Arial" w:hAnsi="Arial" w:cs="Arial"/>
                <w:b/>
                <w:szCs w:val="20"/>
              </w:rPr>
              <w:t>Sylvie at the local authority</w:t>
            </w:r>
            <w:r w:rsidRPr="009A2DBF">
              <w:rPr>
                <w:rFonts w:ascii="Arial" w:hAnsi="Arial" w:cs="Arial"/>
                <w:b/>
                <w:szCs w:val="20"/>
              </w:rPr>
              <w:t xml:space="preserve"> to circulate.</w:t>
            </w:r>
          </w:p>
          <w:p w14:paraId="420355D0" w14:textId="77777777" w:rsidR="00EB3EA6" w:rsidRDefault="00EB3EA6" w:rsidP="00FE11CF">
            <w:pPr>
              <w:rPr>
                <w:rFonts w:ascii="Arial" w:hAnsi="Arial" w:cs="Arial"/>
                <w:b/>
                <w:szCs w:val="20"/>
              </w:rPr>
            </w:pPr>
          </w:p>
          <w:p w14:paraId="14FFE249" w14:textId="7B57D0E0" w:rsidR="00EB3EA6" w:rsidRDefault="00EB3EA6" w:rsidP="00FE11CF">
            <w:pPr>
              <w:rPr>
                <w:rFonts w:ascii="Arial" w:hAnsi="Arial" w:cs="Arial"/>
                <w:b/>
                <w:szCs w:val="20"/>
              </w:rPr>
            </w:pPr>
            <w:r>
              <w:rPr>
                <w:rFonts w:ascii="Arial" w:hAnsi="Arial" w:cs="Arial"/>
                <w:b/>
                <w:szCs w:val="20"/>
              </w:rPr>
              <w:t xml:space="preserve">Item 12 of </w:t>
            </w:r>
            <w:r w:rsidR="00DC7F13">
              <w:rPr>
                <w:rFonts w:ascii="Arial" w:hAnsi="Arial" w:cs="Arial"/>
                <w:b/>
                <w:szCs w:val="20"/>
              </w:rPr>
              <w:t xml:space="preserve">previous (Spring) </w:t>
            </w:r>
            <w:r>
              <w:rPr>
                <w:rFonts w:ascii="Arial" w:hAnsi="Arial" w:cs="Arial"/>
                <w:b/>
                <w:szCs w:val="20"/>
              </w:rPr>
              <w:t>minutes – AOB</w:t>
            </w:r>
          </w:p>
          <w:p w14:paraId="3798B634" w14:textId="5BFA257E" w:rsidR="00EB3EA6" w:rsidRDefault="00EB3EA6" w:rsidP="00FE11CF">
            <w:pPr>
              <w:rPr>
                <w:rFonts w:ascii="Arial" w:hAnsi="Arial" w:cs="Arial"/>
                <w:szCs w:val="20"/>
              </w:rPr>
            </w:pPr>
            <w:r w:rsidRPr="00EB3EA6">
              <w:rPr>
                <w:rFonts w:ascii="Arial" w:hAnsi="Arial" w:cs="Arial"/>
                <w:szCs w:val="20"/>
              </w:rPr>
              <w:t>SG had been successful in her request to An</w:t>
            </w:r>
            <w:r w:rsidR="00AC58F7">
              <w:rPr>
                <w:rFonts w:ascii="Arial" w:hAnsi="Arial" w:cs="Arial"/>
                <w:szCs w:val="20"/>
              </w:rPr>
              <w:t>drew Theoba</w:t>
            </w:r>
            <w:r w:rsidR="00DC7F13">
              <w:rPr>
                <w:rFonts w:ascii="Arial" w:hAnsi="Arial" w:cs="Arial"/>
                <w:szCs w:val="20"/>
              </w:rPr>
              <w:t xml:space="preserve">ld (Chair of FOSG) </w:t>
            </w:r>
            <w:r w:rsidR="009679C2">
              <w:rPr>
                <w:rFonts w:ascii="Arial" w:hAnsi="Arial" w:cs="Arial"/>
                <w:szCs w:val="20"/>
              </w:rPr>
              <w:t xml:space="preserve">in that he had agreed </w:t>
            </w:r>
            <w:r w:rsidR="00DC7F13">
              <w:rPr>
                <w:rFonts w:ascii="Arial" w:hAnsi="Arial" w:cs="Arial"/>
                <w:szCs w:val="20"/>
              </w:rPr>
              <w:t>to promote</w:t>
            </w:r>
            <w:r w:rsidRPr="00EB3EA6">
              <w:rPr>
                <w:rFonts w:ascii="Arial" w:hAnsi="Arial" w:cs="Arial"/>
                <w:szCs w:val="20"/>
              </w:rPr>
              <w:t xml:space="preserve"> SACRE</w:t>
            </w:r>
            <w:r w:rsidR="00DC7F13">
              <w:rPr>
                <w:rFonts w:ascii="Arial" w:hAnsi="Arial" w:cs="Arial"/>
                <w:szCs w:val="20"/>
              </w:rPr>
              <w:t>.  However, there were still some outstanding IT issues to overcome</w:t>
            </w:r>
            <w:r w:rsidR="009679C2">
              <w:rPr>
                <w:rFonts w:ascii="Arial" w:hAnsi="Arial" w:cs="Arial"/>
                <w:szCs w:val="20"/>
              </w:rPr>
              <w:t xml:space="preserve"> in order to enable a link to the SACRE page to be embedded on the FOSG webpage</w:t>
            </w:r>
            <w:r w:rsidR="00DC7F13">
              <w:rPr>
                <w:rFonts w:ascii="Arial" w:hAnsi="Arial" w:cs="Arial"/>
                <w:szCs w:val="20"/>
              </w:rPr>
              <w:t>.</w:t>
            </w:r>
          </w:p>
          <w:p w14:paraId="4A7F0C87" w14:textId="77777777" w:rsidR="00DC7F13" w:rsidRDefault="00DC7F13" w:rsidP="00FE11CF">
            <w:pPr>
              <w:rPr>
                <w:rFonts w:ascii="Arial" w:hAnsi="Arial" w:cs="Arial"/>
                <w:szCs w:val="20"/>
              </w:rPr>
            </w:pPr>
          </w:p>
          <w:p w14:paraId="20963317" w14:textId="3D32AE1B" w:rsidR="002E2022" w:rsidRDefault="002E2022" w:rsidP="00FE11CF">
            <w:pPr>
              <w:rPr>
                <w:rFonts w:ascii="Arial" w:hAnsi="Arial" w:cs="Arial"/>
                <w:szCs w:val="20"/>
              </w:rPr>
            </w:pPr>
            <w:r>
              <w:rPr>
                <w:rFonts w:ascii="Arial" w:hAnsi="Arial" w:cs="Arial"/>
                <w:szCs w:val="20"/>
              </w:rPr>
              <w:t>From June Minutes:</w:t>
            </w:r>
          </w:p>
          <w:p w14:paraId="05F89193" w14:textId="77777777" w:rsidR="002E2022" w:rsidRDefault="002E2022" w:rsidP="00FE11CF">
            <w:pPr>
              <w:rPr>
                <w:rFonts w:ascii="Arial" w:hAnsi="Arial" w:cs="Arial"/>
                <w:szCs w:val="20"/>
              </w:rPr>
            </w:pPr>
          </w:p>
          <w:p w14:paraId="07108557" w14:textId="77777777" w:rsidR="00DC7F13" w:rsidRPr="00DC7F13" w:rsidRDefault="00DC7F13" w:rsidP="00FE11CF">
            <w:pPr>
              <w:rPr>
                <w:rFonts w:ascii="Arial" w:hAnsi="Arial" w:cs="Arial"/>
                <w:b/>
                <w:szCs w:val="20"/>
              </w:rPr>
            </w:pPr>
            <w:r w:rsidRPr="00DC7F13">
              <w:rPr>
                <w:rFonts w:ascii="Arial" w:hAnsi="Arial" w:cs="Arial"/>
                <w:b/>
                <w:szCs w:val="20"/>
              </w:rPr>
              <w:t>Item 5 (Summer) NASACRE AGM Report</w:t>
            </w:r>
          </w:p>
          <w:p w14:paraId="1FD81C78" w14:textId="7857875E" w:rsidR="00DC7F13" w:rsidRPr="00EB3EA6" w:rsidRDefault="00DC7F13" w:rsidP="00FE11CF">
            <w:pPr>
              <w:rPr>
                <w:rFonts w:ascii="Arial" w:hAnsi="Arial" w:cs="Arial"/>
                <w:szCs w:val="20"/>
              </w:rPr>
            </w:pPr>
            <w:r>
              <w:rPr>
                <w:rFonts w:ascii="Arial" w:hAnsi="Arial" w:cs="Arial"/>
                <w:szCs w:val="20"/>
              </w:rPr>
              <w:t>Members wanted to formally thank Rosey Johnson for her report back to SACRE on the AGM.</w:t>
            </w:r>
          </w:p>
          <w:p w14:paraId="50F110F1" w14:textId="77777777" w:rsidR="00A139C6" w:rsidRDefault="00A139C6" w:rsidP="00DC7F13">
            <w:pPr>
              <w:rPr>
                <w:rFonts w:ascii="Arial" w:hAnsi="Arial" w:cs="Arial"/>
                <w:b/>
                <w:sz w:val="20"/>
                <w:szCs w:val="20"/>
              </w:rPr>
            </w:pPr>
          </w:p>
          <w:p w14:paraId="5643815D" w14:textId="77777777" w:rsidR="00DC7F13" w:rsidRPr="00DC7F13" w:rsidRDefault="00DC7F13" w:rsidP="00DC7F13">
            <w:pPr>
              <w:rPr>
                <w:rFonts w:ascii="Arial" w:hAnsi="Arial" w:cs="Arial"/>
                <w:b/>
                <w:sz w:val="22"/>
                <w:szCs w:val="22"/>
              </w:rPr>
            </w:pPr>
            <w:r w:rsidRPr="00DC7F13">
              <w:rPr>
                <w:rFonts w:ascii="Arial" w:hAnsi="Arial" w:cs="Arial"/>
                <w:b/>
                <w:sz w:val="22"/>
                <w:szCs w:val="22"/>
              </w:rPr>
              <w:t>Item 11 Any Other Business – SACRE Funding</w:t>
            </w:r>
          </w:p>
          <w:p w14:paraId="3F7A0835" w14:textId="386D190D" w:rsidR="00DC7F13" w:rsidRPr="00DC7F13" w:rsidRDefault="00AC58F7" w:rsidP="00DC7F13">
            <w:pPr>
              <w:rPr>
                <w:rFonts w:ascii="Arial" w:hAnsi="Arial" w:cs="Arial"/>
                <w:sz w:val="22"/>
                <w:szCs w:val="22"/>
              </w:rPr>
            </w:pPr>
            <w:r>
              <w:rPr>
                <w:rFonts w:ascii="Arial" w:hAnsi="Arial" w:cs="Arial"/>
                <w:color w:val="000000"/>
                <w:sz w:val="22"/>
                <w:szCs w:val="22"/>
              </w:rPr>
              <w:t>Cllr Broadbent updated members that it had been confirmed by Colin Stewart at the CFE Committee on 16 June that the Education Services Spin-out would not affect SACRE funding.</w:t>
            </w:r>
          </w:p>
          <w:p w14:paraId="091EC33B" w14:textId="2FD695F4" w:rsidR="00DC7F13" w:rsidRPr="00CB3B13" w:rsidRDefault="00DC7F13" w:rsidP="00DC7F13">
            <w:pPr>
              <w:rPr>
                <w:rFonts w:ascii="Arial" w:hAnsi="Arial" w:cs="Arial"/>
                <w:b/>
                <w:sz w:val="20"/>
                <w:szCs w:val="20"/>
              </w:rPr>
            </w:pPr>
          </w:p>
        </w:tc>
        <w:tc>
          <w:tcPr>
            <w:tcW w:w="1134" w:type="dxa"/>
          </w:tcPr>
          <w:p w14:paraId="7C34546B" w14:textId="77777777" w:rsidR="00420A36" w:rsidRDefault="00420A36" w:rsidP="00705E5D">
            <w:pPr>
              <w:rPr>
                <w:rFonts w:ascii="Arial" w:hAnsi="Arial" w:cs="Arial"/>
                <w:b/>
                <w:szCs w:val="20"/>
              </w:rPr>
            </w:pPr>
          </w:p>
          <w:p w14:paraId="7E979097" w14:textId="77777777" w:rsidR="00420A36" w:rsidRDefault="00420A36" w:rsidP="00705E5D">
            <w:pPr>
              <w:rPr>
                <w:rFonts w:ascii="Arial" w:hAnsi="Arial" w:cs="Arial"/>
                <w:b/>
                <w:szCs w:val="20"/>
              </w:rPr>
            </w:pPr>
          </w:p>
          <w:p w14:paraId="1792FDA6" w14:textId="77777777" w:rsidR="00420A36" w:rsidRDefault="00420A36" w:rsidP="00442AE8">
            <w:pPr>
              <w:rPr>
                <w:rFonts w:ascii="Arial" w:hAnsi="Arial" w:cs="Arial"/>
                <w:b/>
                <w:szCs w:val="20"/>
              </w:rPr>
            </w:pPr>
          </w:p>
          <w:p w14:paraId="7D198877" w14:textId="77777777" w:rsidR="00420A36" w:rsidRDefault="00420A36" w:rsidP="00442AE8">
            <w:pPr>
              <w:rPr>
                <w:rFonts w:ascii="Arial" w:hAnsi="Arial" w:cs="Arial"/>
                <w:b/>
                <w:szCs w:val="20"/>
              </w:rPr>
            </w:pPr>
          </w:p>
          <w:p w14:paraId="57954227" w14:textId="77777777" w:rsidR="00420A36" w:rsidRDefault="00420A36" w:rsidP="00442AE8">
            <w:pPr>
              <w:rPr>
                <w:rFonts w:ascii="Arial" w:hAnsi="Arial" w:cs="Arial"/>
                <w:b/>
                <w:szCs w:val="20"/>
              </w:rPr>
            </w:pPr>
          </w:p>
          <w:p w14:paraId="2ABD9FE5" w14:textId="77777777" w:rsidR="00FE11CF" w:rsidRDefault="00FE11CF" w:rsidP="00633123">
            <w:pPr>
              <w:rPr>
                <w:rFonts w:ascii="Arial" w:hAnsi="Arial" w:cs="Arial"/>
                <w:b/>
                <w:szCs w:val="20"/>
              </w:rPr>
            </w:pPr>
          </w:p>
          <w:p w14:paraId="47ABCF62" w14:textId="77777777" w:rsidR="00FE11CF" w:rsidRDefault="00FE11CF" w:rsidP="00633123">
            <w:pPr>
              <w:rPr>
                <w:rFonts w:ascii="Arial" w:hAnsi="Arial" w:cs="Arial"/>
                <w:b/>
                <w:sz w:val="22"/>
                <w:szCs w:val="22"/>
              </w:rPr>
            </w:pPr>
          </w:p>
          <w:p w14:paraId="7962D971" w14:textId="77777777" w:rsidR="002E2022" w:rsidRDefault="002E2022" w:rsidP="00633123">
            <w:pPr>
              <w:rPr>
                <w:rFonts w:ascii="Arial" w:hAnsi="Arial" w:cs="Arial"/>
                <w:b/>
                <w:sz w:val="22"/>
                <w:szCs w:val="22"/>
              </w:rPr>
            </w:pPr>
          </w:p>
          <w:p w14:paraId="603CB066" w14:textId="77777777" w:rsidR="002E2022" w:rsidRPr="002E2022" w:rsidRDefault="002E2022" w:rsidP="00633123">
            <w:pPr>
              <w:rPr>
                <w:rFonts w:ascii="Arial" w:hAnsi="Arial" w:cs="Arial"/>
                <w:b/>
                <w:sz w:val="16"/>
                <w:szCs w:val="16"/>
              </w:rPr>
            </w:pPr>
          </w:p>
          <w:p w14:paraId="664D51B4" w14:textId="3CA2EA73" w:rsidR="00EB3EA6" w:rsidRDefault="009679C2" w:rsidP="00EB3EA6">
            <w:pPr>
              <w:rPr>
                <w:rFonts w:ascii="Arial" w:hAnsi="Arial" w:cs="Arial"/>
                <w:b/>
                <w:szCs w:val="20"/>
              </w:rPr>
            </w:pPr>
            <w:r>
              <w:rPr>
                <w:rFonts w:ascii="Arial" w:hAnsi="Arial" w:cs="Arial"/>
                <w:b/>
                <w:szCs w:val="20"/>
              </w:rPr>
              <w:t>PS-O</w:t>
            </w:r>
          </w:p>
          <w:p w14:paraId="7DBCE03B" w14:textId="77777777" w:rsidR="004B28BF" w:rsidRDefault="004B28BF" w:rsidP="00633123">
            <w:pPr>
              <w:rPr>
                <w:rFonts w:ascii="Arial" w:hAnsi="Arial" w:cs="Arial"/>
                <w:b/>
                <w:szCs w:val="20"/>
              </w:rPr>
            </w:pPr>
          </w:p>
          <w:p w14:paraId="7DFD5CDB" w14:textId="77777777" w:rsidR="00A139C6" w:rsidRDefault="00A139C6" w:rsidP="00633123">
            <w:pPr>
              <w:rPr>
                <w:rFonts w:ascii="Arial" w:hAnsi="Arial" w:cs="Arial"/>
                <w:b/>
                <w:szCs w:val="20"/>
              </w:rPr>
            </w:pPr>
          </w:p>
          <w:p w14:paraId="51F32CC5" w14:textId="77777777" w:rsidR="00FE11CF" w:rsidRDefault="00FE11CF" w:rsidP="00633123">
            <w:pPr>
              <w:rPr>
                <w:rFonts w:ascii="Arial" w:hAnsi="Arial" w:cs="Arial"/>
                <w:b/>
                <w:szCs w:val="20"/>
              </w:rPr>
            </w:pPr>
          </w:p>
          <w:p w14:paraId="6C878AE0" w14:textId="2BFE9C42" w:rsidR="004B28BF" w:rsidRDefault="004B28BF" w:rsidP="00633123">
            <w:pPr>
              <w:rPr>
                <w:rFonts w:ascii="Arial" w:hAnsi="Arial" w:cs="Arial"/>
                <w:b/>
                <w:szCs w:val="20"/>
              </w:rPr>
            </w:pPr>
          </w:p>
        </w:tc>
      </w:tr>
      <w:tr w:rsidR="00420A36" w:rsidRPr="00DC7F13" w14:paraId="50DFCC0F" w14:textId="77777777" w:rsidTr="002E2022">
        <w:trPr>
          <w:trHeight w:val="870"/>
        </w:trPr>
        <w:tc>
          <w:tcPr>
            <w:tcW w:w="817" w:type="dxa"/>
          </w:tcPr>
          <w:p w14:paraId="2270C00C" w14:textId="0A8161EB" w:rsidR="00420A36" w:rsidRPr="002E2022" w:rsidRDefault="00420A36" w:rsidP="00E4509B">
            <w:pPr>
              <w:ind w:left="360"/>
              <w:rPr>
                <w:rFonts w:ascii="Arial" w:hAnsi="Arial" w:cs="Arial"/>
                <w:b/>
                <w:bCs/>
                <w:sz w:val="16"/>
                <w:szCs w:val="16"/>
              </w:rPr>
            </w:pPr>
          </w:p>
          <w:p w14:paraId="5A845E7B" w14:textId="208DBD22" w:rsidR="00420A36" w:rsidRPr="00DC7F13" w:rsidRDefault="00427683" w:rsidP="00420A36">
            <w:pPr>
              <w:rPr>
                <w:rFonts w:ascii="Arial" w:hAnsi="Arial" w:cs="Arial"/>
              </w:rPr>
            </w:pPr>
            <w:r w:rsidRPr="00DC7F13">
              <w:rPr>
                <w:rFonts w:ascii="Arial" w:hAnsi="Arial" w:cs="Arial"/>
                <w:b/>
              </w:rPr>
              <w:t>6</w:t>
            </w:r>
            <w:r w:rsidR="00420A36" w:rsidRPr="00DC7F13">
              <w:rPr>
                <w:rFonts w:ascii="Arial" w:hAnsi="Arial" w:cs="Arial"/>
                <w:b/>
              </w:rPr>
              <w:t>.</w:t>
            </w:r>
            <w:r w:rsidR="00420A36" w:rsidRPr="00DC7F13">
              <w:rPr>
                <w:rFonts w:ascii="Arial" w:hAnsi="Arial" w:cs="Arial"/>
              </w:rPr>
              <w:t xml:space="preserve">   </w:t>
            </w:r>
          </w:p>
        </w:tc>
        <w:tc>
          <w:tcPr>
            <w:tcW w:w="8250" w:type="dxa"/>
          </w:tcPr>
          <w:p w14:paraId="23297186" w14:textId="77777777" w:rsidR="00420A36" w:rsidRPr="002E2022" w:rsidRDefault="00420A36" w:rsidP="00E4509B">
            <w:pPr>
              <w:ind w:left="360"/>
              <w:rPr>
                <w:rFonts w:ascii="Arial" w:hAnsi="Arial" w:cs="Arial"/>
                <w:b/>
                <w:bCs/>
                <w:sz w:val="16"/>
                <w:szCs w:val="16"/>
              </w:rPr>
            </w:pPr>
          </w:p>
          <w:p w14:paraId="38587EA4" w14:textId="5E12C1FB" w:rsidR="00427683" w:rsidRPr="00FF4012" w:rsidRDefault="00FF4012" w:rsidP="008B1D7B">
            <w:pPr>
              <w:ind w:left="63"/>
              <w:rPr>
                <w:rFonts w:ascii="Arial" w:hAnsi="Arial" w:cs="Arial"/>
              </w:rPr>
            </w:pPr>
            <w:r w:rsidRPr="00FF4012">
              <w:rPr>
                <w:rFonts w:ascii="Arial" w:hAnsi="Arial" w:cs="Arial"/>
                <w:b/>
              </w:rPr>
              <w:t>NASACRE EXISTING AND PROPOSED CONSTITUTION 2016</w:t>
            </w:r>
            <w:r w:rsidRPr="00FF4012">
              <w:rPr>
                <w:rFonts w:ascii="Arial" w:hAnsi="Arial" w:cs="Arial"/>
              </w:rPr>
              <w:t xml:space="preserve"> </w:t>
            </w:r>
          </w:p>
          <w:p w14:paraId="350E05C7" w14:textId="77777777" w:rsidR="00DC7F13" w:rsidRDefault="00DC7F13" w:rsidP="008B1D7B">
            <w:pPr>
              <w:ind w:left="63"/>
              <w:rPr>
                <w:rFonts w:ascii="Arial" w:hAnsi="Arial" w:cs="Arial"/>
              </w:rPr>
            </w:pPr>
          </w:p>
          <w:p w14:paraId="23EF294C" w14:textId="77777777" w:rsidR="00DC7F13" w:rsidRDefault="00DC7F13" w:rsidP="008B1D7B">
            <w:pPr>
              <w:ind w:left="63"/>
              <w:rPr>
                <w:rFonts w:ascii="Arial" w:hAnsi="Arial" w:cs="Arial"/>
              </w:rPr>
            </w:pPr>
            <w:r>
              <w:rPr>
                <w:rFonts w:ascii="Arial" w:hAnsi="Arial" w:cs="Arial"/>
              </w:rPr>
              <w:t xml:space="preserve">The proposed NASACRE constitution was circulated with amendments/deletions highlighted for ease of reference.  </w:t>
            </w:r>
          </w:p>
          <w:p w14:paraId="6832080A" w14:textId="77777777" w:rsidR="00DC7F13" w:rsidRDefault="00DC7F13" w:rsidP="008B1D7B">
            <w:pPr>
              <w:ind w:left="63"/>
              <w:rPr>
                <w:rFonts w:ascii="Arial" w:hAnsi="Arial" w:cs="Arial"/>
              </w:rPr>
            </w:pPr>
          </w:p>
          <w:p w14:paraId="76007410" w14:textId="29100F91" w:rsidR="00DC7F13" w:rsidRDefault="00DC7F13" w:rsidP="008B1D7B">
            <w:pPr>
              <w:ind w:left="63"/>
              <w:rPr>
                <w:rFonts w:ascii="Arial" w:hAnsi="Arial" w:cs="Arial"/>
              </w:rPr>
            </w:pPr>
            <w:r>
              <w:rPr>
                <w:rFonts w:ascii="Arial" w:hAnsi="Arial" w:cs="Arial"/>
              </w:rPr>
              <w:t xml:space="preserve">A member asked for the background on how this would affect the Sutton SACRE and it was explained that NASACRE is an over-arching organisation to which SACRE’s choose to belong.  By being a member it is possible to access information and attend the annual conference.  </w:t>
            </w:r>
          </w:p>
          <w:p w14:paraId="626B43B8" w14:textId="77777777" w:rsidR="00DC7F13" w:rsidRDefault="00DC7F13" w:rsidP="008B1D7B">
            <w:pPr>
              <w:ind w:left="63"/>
              <w:rPr>
                <w:rFonts w:ascii="Arial" w:hAnsi="Arial" w:cs="Arial"/>
              </w:rPr>
            </w:pPr>
          </w:p>
          <w:p w14:paraId="4811CCC0" w14:textId="77777777" w:rsidR="00DC7F13" w:rsidRDefault="00DC7F13" w:rsidP="008B1D7B">
            <w:pPr>
              <w:ind w:left="63"/>
              <w:rPr>
                <w:rFonts w:ascii="Arial" w:hAnsi="Arial" w:cs="Arial"/>
              </w:rPr>
            </w:pPr>
            <w:r>
              <w:rPr>
                <w:rFonts w:ascii="Arial" w:hAnsi="Arial" w:cs="Arial"/>
              </w:rPr>
              <w:t>Members felt that the changes proposed were reasonable and had no further comments.</w:t>
            </w:r>
          </w:p>
          <w:p w14:paraId="6DE8B298" w14:textId="77777777" w:rsidR="00DC7F13" w:rsidRDefault="00DC7F13" w:rsidP="008B1D7B">
            <w:pPr>
              <w:ind w:left="63"/>
              <w:rPr>
                <w:rFonts w:ascii="Arial" w:hAnsi="Arial" w:cs="Arial"/>
              </w:rPr>
            </w:pPr>
          </w:p>
          <w:p w14:paraId="2BB5AEB4" w14:textId="2657157B" w:rsidR="00DC7F13" w:rsidRPr="00DC7F13" w:rsidRDefault="00DC7F13" w:rsidP="008B1D7B">
            <w:pPr>
              <w:ind w:left="63"/>
              <w:rPr>
                <w:rFonts w:ascii="Arial" w:hAnsi="Arial" w:cs="Arial"/>
                <w:b/>
              </w:rPr>
            </w:pPr>
            <w:r w:rsidRPr="00DC7F13">
              <w:rPr>
                <w:rFonts w:ascii="Arial" w:hAnsi="Arial" w:cs="Arial"/>
                <w:b/>
              </w:rPr>
              <w:t>RESOLUTION:  Members agreed to give their approval to the proposed constitution.</w:t>
            </w:r>
          </w:p>
          <w:p w14:paraId="75DFC781" w14:textId="77777777" w:rsidR="00DC7F13" w:rsidRDefault="00DC7F13" w:rsidP="008B1D7B">
            <w:pPr>
              <w:ind w:left="63"/>
              <w:rPr>
                <w:rFonts w:ascii="Arial" w:hAnsi="Arial" w:cs="Arial"/>
              </w:rPr>
            </w:pPr>
          </w:p>
          <w:p w14:paraId="629A8F9E" w14:textId="6237534B" w:rsidR="00427683" w:rsidRPr="002E2022" w:rsidRDefault="00DC7F13" w:rsidP="002E2022">
            <w:pPr>
              <w:ind w:left="63"/>
              <w:rPr>
                <w:rFonts w:ascii="Arial" w:hAnsi="Arial" w:cs="Arial"/>
                <w:b/>
              </w:rPr>
            </w:pPr>
            <w:r w:rsidRPr="00DC7F13">
              <w:rPr>
                <w:rFonts w:ascii="Arial" w:hAnsi="Arial" w:cs="Arial"/>
                <w:b/>
              </w:rPr>
              <w:t>Action:  Clerk to advise NASACRE of the Sutton SACRE view.</w:t>
            </w:r>
          </w:p>
        </w:tc>
        <w:tc>
          <w:tcPr>
            <w:tcW w:w="1134" w:type="dxa"/>
          </w:tcPr>
          <w:p w14:paraId="5E848B3F" w14:textId="77777777" w:rsidR="00420A36" w:rsidRDefault="00420A36" w:rsidP="006554C3">
            <w:pPr>
              <w:rPr>
                <w:rFonts w:ascii="Arial" w:hAnsi="Arial" w:cs="Arial"/>
                <w:b/>
                <w:szCs w:val="20"/>
              </w:rPr>
            </w:pPr>
          </w:p>
          <w:p w14:paraId="2F1E37FF" w14:textId="77777777" w:rsidR="009679C2" w:rsidRDefault="009679C2" w:rsidP="006554C3">
            <w:pPr>
              <w:rPr>
                <w:rFonts w:ascii="Arial" w:hAnsi="Arial" w:cs="Arial"/>
                <w:b/>
                <w:szCs w:val="20"/>
              </w:rPr>
            </w:pPr>
          </w:p>
          <w:p w14:paraId="35570662" w14:textId="77777777" w:rsidR="009679C2" w:rsidRDefault="009679C2" w:rsidP="006554C3">
            <w:pPr>
              <w:rPr>
                <w:rFonts w:ascii="Arial" w:hAnsi="Arial" w:cs="Arial"/>
                <w:b/>
                <w:szCs w:val="20"/>
              </w:rPr>
            </w:pPr>
          </w:p>
          <w:p w14:paraId="669CA1C9" w14:textId="77777777" w:rsidR="009679C2" w:rsidRDefault="009679C2" w:rsidP="006554C3">
            <w:pPr>
              <w:rPr>
                <w:rFonts w:ascii="Arial" w:hAnsi="Arial" w:cs="Arial"/>
                <w:b/>
                <w:szCs w:val="20"/>
              </w:rPr>
            </w:pPr>
          </w:p>
          <w:p w14:paraId="21F7811A" w14:textId="77777777" w:rsidR="009679C2" w:rsidRDefault="009679C2" w:rsidP="006554C3">
            <w:pPr>
              <w:rPr>
                <w:rFonts w:ascii="Arial" w:hAnsi="Arial" w:cs="Arial"/>
                <w:b/>
                <w:szCs w:val="20"/>
              </w:rPr>
            </w:pPr>
          </w:p>
          <w:p w14:paraId="2F207732" w14:textId="77777777" w:rsidR="009679C2" w:rsidRDefault="009679C2" w:rsidP="006554C3">
            <w:pPr>
              <w:rPr>
                <w:rFonts w:ascii="Arial" w:hAnsi="Arial" w:cs="Arial"/>
                <w:b/>
                <w:szCs w:val="20"/>
              </w:rPr>
            </w:pPr>
          </w:p>
          <w:p w14:paraId="0B898E36" w14:textId="77777777" w:rsidR="009679C2" w:rsidRDefault="009679C2" w:rsidP="006554C3">
            <w:pPr>
              <w:rPr>
                <w:rFonts w:ascii="Arial" w:hAnsi="Arial" w:cs="Arial"/>
                <w:b/>
                <w:szCs w:val="20"/>
              </w:rPr>
            </w:pPr>
          </w:p>
          <w:p w14:paraId="37216750" w14:textId="77777777" w:rsidR="009679C2" w:rsidRDefault="009679C2" w:rsidP="006554C3">
            <w:pPr>
              <w:rPr>
                <w:rFonts w:ascii="Arial" w:hAnsi="Arial" w:cs="Arial"/>
                <w:b/>
                <w:szCs w:val="20"/>
              </w:rPr>
            </w:pPr>
          </w:p>
          <w:p w14:paraId="17853CA9" w14:textId="77777777" w:rsidR="009679C2" w:rsidRDefault="009679C2" w:rsidP="006554C3">
            <w:pPr>
              <w:rPr>
                <w:rFonts w:ascii="Arial" w:hAnsi="Arial" w:cs="Arial"/>
                <w:b/>
                <w:szCs w:val="20"/>
              </w:rPr>
            </w:pPr>
          </w:p>
          <w:p w14:paraId="6D74D5A4" w14:textId="77777777" w:rsidR="009679C2" w:rsidRDefault="009679C2" w:rsidP="006554C3">
            <w:pPr>
              <w:rPr>
                <w:rFonts w:ascii="Arial" w:hAnsi="Arial" w:cs="Arial"/>
                <w:b/>
                <w:szCs w:val="20"/>
              </w:rPr>
            </w:pPr>
          </w:p>
          <w:p w14:paraId="3634E1E6" w14:textId="77777777" w:rsidR="009679C2" w:rsidRDefault="009679C2" w:rsidP="006554C3">
            <w:pPr>
              <w:rPr>
                <w:rFonts w:ascii="Arial" w:hAnsi="Arial" w:cs="Arial"/>
                <w:b/>
                <w:szCs w:val="20"/>
              </w:rPr>
            </w:pPr>
          </w:p>
          <w:p w14:paraId="25CB0EFF" w14:textId="77777777" w:rsidR="009679C2" w:rsidRDefault="009679C2" w:rsidP="006554C3">
            <w:pPr>
              <w:rPr>
                <w:rFonts w:ascii="Arial" w:hAnsi="Arial" w:cs="Arial"/>
                <w:b/>
                <w:szCs w:val="20"/>
              </w:rPr>
            </w:pPr>
          </w:p>
          <w:p w14:paraId="7A0B0953" w14:textId="77777777" w:rsidR="009679C2" w:rsidRDefault="009679C2" w:rsidP="006554C3">
            <w:pPr>
              <w:rPr>
                <w:rFonts w:ascii="Arial" w:hAnsi="Arial" w:cs="Arial"/>
                <w:b/>
                <w:szCs w:val="20"/>
              </w:rPr>
            </w:pPr>
          </w:p>
          <w:p w14:paraId="1471BA4E" w14:textId="77777777" w:rsidR="009679C2" w:rsidRDefault="009679C2" w:rsidP="006554C3">
            <w:pPr>
              <w:rPr>
                <w:rFonts w:ascii="Arial" w:hAnsi="Arial" w:cs="Arial"/>
                <w:b/>
                <w:szCs w:val="20"/>
              </w:rPr>
            </w:pPr>
          </w:p>
          <w:p w14:paraId="6A04ED45" w14:textId="77777777" w:rsidR="009679C2" w:rsidRDefault="009679C2" w:rsidP="006554C3">
            <w:pPr>
              <w:rPr>
                <w:rFonts w:ascii="Arial" w:hAnsi="Arial" w:cs="Arial"/>
                <w:b/>
                <w:szCs w:val="20"/>
              </w:rPr>
            </w:pPr>
          </w:p>
          <w:p w14:paraId="5A0F4CFA" w14:textId="77777777" w:rsidR="009679C2" w:rsidRDefault="009679C2" w:rsidP="006554C3">
            <w:pPr>
              <w:rPr>
                <w:rFonts w:ascii="Arial" w:hAnsi="Arial" w:cs="Arial"/>
                <w:b/>
                <w:szCs w:val="20"/>
              </w:rPr>
            </w:pPr>
          </w:p>
          <w:p w14:paraId="1808F5A7" w14:textId="77777777" w:rsidR="009679C2" w:rsidRPr="002E2022" w:rsidRDefault="009679C2" w:rsidP="006554C3">
            <w:pPr>
              <w:rPr>
                <w:rFonts w:ascii="Arial" w:hAnsi="Arial" w:cs="Arial"/>
                <w:b/>
                <w:sz w:val="16"/>
                <w:szCs w:val="16"/>
              </w:rPr>
            </w:pPr>
          </w:p>
          <w:p w14:paraId="61107EDD" w14:textId="7F835B14" w:rsidR="001F33C6" w:rsidRPr="00DC7F13" w:rsidRDefault="009679C2" w:rsidP="009679C2">
            <w:pPr>
              <w:rPr>
                <w:rFonts w:ascii="Arial" w:hAnsi="Arial" w:cs="Arial"/>
                <w:b/>
                <w:szCs w:val="20"/>
              </w:rPr>
            </w:pPr>
            <w:r>
              <w:rPr>
                <w:rFonts w:ascii="Arial" w:hAnsi="Arial" w:cs="Arial"/>
                <w:b/>
                <w:szCs w:val="20"/>
              </w:rPr>
              <w:t>PG</w:t>
            </w:r>
          </w:p>
        </w:tc>
      </w:tr>
      <w:tr w:rsidR="00420A36" w:rsidRPr="00DC7F13" w14:paraId="4CE33B17" w14:textId="77777777" w:rsidTr="002E2022">
        <w:trPr>
          <w:trHeight w:val="839"/>
        </w:trPr>
        <w:tc>
          <w:tcPr>
            <w:tcW w:w="817" w:type="dxa"/>
          </w:tcPr>
          <w:p w14:paraId="34A44B3E" w14:textId="24F58611" w:rsidR="00420A36" w:rsidRPr="00DC7F13" w:rsidRDefault="00420A36" w:rsidP="00705E5D">
            <w:pPr>
              <w:ind w:left="426"/>
              <w:rPr>
                <w:rFonts w:ascii="Arial" w:hAnsi="Arial" w:cs="Arial"/>
                <w:b/>
                <w:bCs/>
              </w:rPr>
            </w:pPr>
          </w:p>
          <w:p w14:paraId="1DE763AA" w14:textId="53C9C8BB" w:rsidR="00420A36" w:rsidRPr="00DC7F13" w:rsidRDefault="00E67109" w:rsidP="00420A36">
            <w:pPr>
              <w:rPr>
                <w:rFonts w:ascii="Arial" w:hAnsi="Arial" w:cs="Arial"/>
              </w:rPr>
            </w:pPr>
            <w:r>
              <w:rPr>
                <w:rFonts w:ascii="Arial" w:hAnsi="Arial" w:cs="Arial"/>
                <w:b/>
                <w:bCs/>
              </w:rPr>
              <w:t>7</w:t>
            </w:r>
            <w:r w:rsidR="00420A36" w:rsidRPr="00DC7F13">
              <w:rPr>
                <w:rFonts w:ascii="Arial" w:hAnsi="Arial" w:cs="Arial"/>
                <w:b/>
                <w:bCs/>
              </w:rPr>
              <w:t xml:space="preserve">.   </w:t>
            </w:r>
          </w:p>
        </w:tc>
        <w:tc>
          <w:tcPr>
            <w:tcW w:w="8250" w:type="dxa"/>
          </w:tcPr>
          <w:p w14:paraId="50E737F0" w14:textId="77777777" w:rsidR="00420A36" w:rsidRPr="00DC7F13" w:rsidRDefault="00420A36" w:rsidP="00705E5D">
            <w:pPr>
              <w:ind w:left="426"/>
              <w:rPr>
                <w:rFonts w:ascii="Arial" w:hAnsi="Arial" w:cs="Arial"/>
                <w:b/>
                <w:bCs/>
              </w:rPr>
            </w:pPr>
          </w:p>
          <w:p w14:paraId="0F901490" w14:textId="43862E08" w:rsidR="00874CD3" w:rsidRPr="00DC7F13" w:rsidRDefault="00FF4012" w:rsidP="008B1D7B">
            <w:pPr>
              <w:ind w:left="34"/>
              <w:rPr>
                <w:rFonts w:ascii="Arial" w:hAnsi="Arial" w:cs="Arial"/>
                <w:bCs/>
              </w:rPr>
            </w:pPr>
            <w:r w:rsidRPr="00DC7F13">
              <w:rPr>
                <w:rFonts w:ascii="Arial" w:hAnsi="Arial" w:cs="Arial"/>
                <w:b/>
              </w:rPr>
              <w:t>APPOINTMENT OF SACRE MEMBERS</w:t>
            </w:r>
            <w:r w:rsidRPr="00DC7F13">
              <w:rPr>
                <w:rFonts w:ascii="Arial" w:hAnsi="Arial" w:cs="Arial"/>
                <w:bCs/>
              </w:rPr>
              <w:t xml:space="preserve"> </w:t>
            </w:r>
          </w:p>
          <w:p w14:paraId="6232231D" w14:textId="77777777" w:rsidR="008F4369" w:rsidRDefault="008F4369" w:rsidP="00427683">
            <w:pPr>
              <w:ind w:left="34"/>
              <w:rPr>
                <w:rFonts w:ascii="Arial" w:hAnsi="Arial" w:cs="Arial"/>
                <w:bCs/>
              </w:rPr>
            </w:pPr>
          </w:p>
          <w:p w14:paraId="3879FF07" w14:textId="77777777" w:rsidR="006C0AAB" w:rsidRDefault="006C0AAB" w:rsidP="00427683">
            <w:pPr>
              <w:ind w:left="34"/>
              <w:rPr>
                <w:rFonts w:ascii="Arial" w:hAnsi="Arial" w:cs="Arial"/>
                <w:bCs/>
              </w:rPr>
            </w:pPr>
            <w:r>
              <w:rPr>
                <w:rFonts w:ascii="Arial" w:hAnsi="Arial" w:cs="Arial"/>
                <w:bCs/>
              </w:rPr>
              <w:t>The Chair began by thanking members for their continued support and recognised that many had been on SACRE for a very long time.</w:t>
            </w:r>
          </w:p>
          <w:p w14:paraId="3B39942C" w14:textId="77777777" w:rsidR="006C0AAB" w:rsidRDefault="006C0AAB" w:rsidP="00427683">
            <w:pPr>
              <w:ind w:left="34"/>
              <w:rPr>
                <w:rFonts w:ascii="Arial" w:hAnsi="Arial" w:cs="Arial"/>
                <w:bCs/>
              </w:rPr>
            </w:pPr>
          </w:p>
          <w:p w14:paraId="6EA5BF42" w14:textId="113070B6" w:rsidR="006C0AAB" w:rsidRDefault="006C0AAB" w:rsidP="00427683">
            <w:pPr>
              <w:ind w:left="34"/>
              <w:rPr>
                <w:rFonts w:ascii="Arial" w:hAnsi="Arial" w:cs="Arial"/>
                <w:bCs/>
              </w:rPr>
            </w:pPr>
            <w:r>
              <w:rPr>
                <w:rFonts w:ascii="Arial" w:hAnsi="Arial" w:cs="Arial"/>
                <w:bCs/>
              </w:rPr>
              <w:t>It was explained that in order to be better organised and in the interests of complying with the new constitution, formal re-appointments would need to be made for those members who had not be</w:t>
            </w:r>
            <w:r w:rsidR="00AC58F7">
              <w:rPr>
                <w:rFonts w:ascii="Arial" w:hAnsi="Arial" w:cs="Arial"/>
                <w:bCs/>
              </w:rPr>
              <w:t>en</w:t>
            </w:r>
            <w:r>
              <w:rPr>
                <w:rFonts w:ascii="Arial" w:hAnsi="Arial" w:cs="Arial"/>
                <w:bCs/>
              </w:rPr>
              <w:t xml:space="preserve"> appointed during the past four years.  </w:t>
            </w:r>
            <w:r w:rsidR="00E67109">
              <w:rPr>
                <w:rFonts w:ascii="Arial" w:hAnsi="Arial" w:cs="Arial"/>
                <w:bCs/>
              </w:rPr>
              <w:t xml:space="preserve">MW confirmed that the Diocese had just re-appointed him.  </w:t>
            </w:r>
            <w:r>
              <w:rPr>
                <w:rFonts w:ascii="Arial" w:hAnsi="Arial" w:cs="Arial"/>
                <w:bCs/>
              </w:rPr>
              <w:t>The issue of who would be considered as a nominating body was further discussed and it was agreed that it has been historically The Diocese for the Church of England representative, the local authority for Group D (annually) and professional teachers’ associations (e.g. unions) for Group C.  The consensus was for Group A that it should be someone who is part of a recognised organisation representing their faith</w:t>
            </w:r>
            <w:r w:rsidR="00AC58F7">
              <w:rPr>
                <w:rFonts w:ascii="Arial" w:hAnsi="Arial" w:cs="Arial"/>
                <w:bCs/>
              </w:rPr>
              <w:t xml:space="preserve"> </w:t>
            </w:r>
            <w:r w:rsidR="00AC58F7">
              <w:rPr>
                <w:rFonts w:ascii="Arial" w:hAnsi="Arial" w:cs="Arial"/>
                <w:color w:val="000000"/>
              </w:rPr>
              <w:t>or Christian denomination</w:t>
            </w:r>
            <w:r w:rsidR="006F2F55">
              <w:rPr>
                <w:rFonts w:ascii="Arial" w:hAnsi="Arial" w:cs="Arial"/>
                <w:bCs/>
              </w:rPr>
              <w:t>.</w:t>
            </w:r>
            <w:r>
              <w:rPr>
                <w:rFonts w:ascii="Arial" w:hAnsi="Arial" w:cs="Arial"/>
                <w:bCs/>
              </w:rPr>
              <w:t xml:space="preserve"> </w:t>
            </w:r>
          </w:p>
          <w:p w14:paraId="12DEF573" w14:textId="77777777" w:rsidR="006C0AAB" w:rsidRDefault="006C0AAB" w:rsidP="00427683">
            <w:pPr>
              <w:ind w:left="34"/>
              <w:rPr>
                <w:rFonts w:ascii="Arial" w:hAnsi="Arial" w:cs="Arial"/>
                <w:bCs/>
              </w:rPr>
            </w:pPr>
          </w:p>
          <w:p w14:paraId="0E7AFDD2" w14:textId="77777777" w:rsidR="006C0AAB" w:rsidRDefault="006C0AAB" w:rsidP="00427683">
            <w:pPr>
              <w:ind w:left="34"/>
              <w:rPr>
                <w:rFonts w:ascii="Arial" w:hAnsi="Arial" w:cs="Arial"/>
                <w:bCs/>
              </w:rPr>
            </w:pPr>
            <w:r>
              <w:rPr>
                <w:rFonts w:ascii="Arial" w:hAnsi="Arial" w:cs="Arial"/>
                <w:bCs/>
              </w:rPr>
              <w:t>Members felt that the presence of the teachers was vital and due to the problems with identifying the correct people to nominate from the professional associations that it should be Headteachers who nominate representatives.</w:t>
            </w:r>
          </w:p>
          <w:p w14:paraId="52F81D3B" w14:textId="77777777" w:rsidR="00E67109" w:rsidRDefault="00E67109" w:rsidP="00427683">
            <w:pPr>
              <w:ind w:left="34"/>
              <w:rPr>
                <w:rFonts w:ascii="Arial" w:hAnsi="Arial" w:cs="Arial"/>
                <w:bCs/>
              </w:rPr>
            </w:pPr>
          </w:p>
          <w:p w14:paraId="1E00B1EB" w14:textId="77777777" w:rsidR="00E67109" w:rsidRDefault="00E67109" w:rsidP="00E67109">
            <w:pPr>
              <w:ind w:left="34"/>
              <w:rPr>
                <w:rFonts w:ascii="Arial" w:hAnsi="Arial" w:cs="Arial"/>
                <w:b/>
                <w:bCs/>
              </w:rPr>
            </w:pPr>
            <w:r w:rsidRPr="006C0AAB">
              <w:rPr>
                <w:rFonts w:ascii="Arial" w:hAnsi="Arial" w:cs="Arial"/>
                <w:b/>
                <w:bCs/>
              </w:rPr>
              <w:t xml:space="preserve">RESOLUTION:  </w:t>
            </w:r>
            <w:r>
              <w:rPr>
                <w:rFonts w:ascii="Arial" w:hAnsi="Arial" w:cs="Arial"/>
                <w:b/>
                <w:bCs/>
              </w:rPr>
              <w:t>Under item 2, Membership of Group C in the constitution, t</w:t>
            </w:r>
            <w:r w:rsidRPr="006C0AAB">
              <w:rPr>
                <w:rFonts w:ascii="Arial" w:hAnsi="Arial" w:cs="Arial"/>
                <w:b/>
                <w:bCs/>
              </w:rPr>
              <w:t>o take out “nominated by professional association” and replace with “</w:t>
            </w:r>
            <w:r>
              <w:rPr>
                <w:rFonts w:ascii="Arial" w:hAnsi="Arial" w:cs="Arial"/>
                <w:b/>
                <w:bCs/>
              </w:rPr>
              <w:t>up to 6</w:t>
            </w:r>
            <w:r w:rsidRPr="006C0AAB">
              <w:rPr>
                <w:rFonts w:ascii="Arial" w:hAnsi="Arial" w:cs="Arial"/>
                <w:b/>
                <w:bCs/>
              </w:rPr>
              <w:t xml:space="preserve"> members from schools within the borough, nominated by the Headteacher and representing, as far as is practicable, the full range of schools.</w:t>
            </w:r>
          </w:p>
          <w:p w14:paraId="5208FA7C" w14:textId="77777777" w:rsidR="006F2F55" w:rsidRDefault="006F2F55" w:rsidP="00427683">
            <w:pPr>
              <w:ind w:left="34"/>
              <w:rPr>
                <w:rFonts w:ascii="Arial" w:hAnsi="Arial" w:cs="Arial"/>
                <w:bCs/>
              </w:rPr>
            </w:pPr>
          </w:p>
          <w:p w14:paraId="311C0501" w14:textId="41D91502" w:rsidR="00E67109" w:rsidRDefault="00E67109" w:rsidP="00FF4012">
            <w:pPr>
              <w:ind w:left="1055" w:hanging="1055"/>
              <w:rPr>
                <w:rFonts w:ascii="Arial" w:hAnsi="Arial" w:cs="Arial"/>
                <w:b/>
                <w:bCs/>
              </w:rPr>
            </w:pPr>
            <w:r>
              <w:rPr>
                <w:rFonts w:ascii="Arial" w:hAnsi="Arial" w:cs="Arial"/>
                <w:b/>
                <w:bCs/>
              </w:rPr>
              <w:t xml:space="preserve">Action:  </w:t>
            </w:r>
            <w:r w:rsidR="00FF4012">
              <w:rPr>
                <w:rFonts w:ascii="Arial" w:hAnsi="Arial" w:cs="Arial"/>
                <w:b/>
                <w:bCs/>
              </w:rPr>
              <w:t xml:space="preserve"> </w:t>
            </w:r>
            <w:r>
              <w:rPr>
                <w:rFonts w:ascii="Arial" w:hAnsi="Arial" w:cs="Arial"/>
                <w:b/>
                <w:bCs/>
              </w:rPr>
              <w:t>Chair will produce a letter addressed to the Headteachers to request formal nominations for Monica Cockram and Paul Henry.</w:t>
            </w:r>
          </w:p>
          <w:p w14:paraId="306EADE1" w14:textId="77777777" w:rsidR="00E67109" w:rsidRDefault="00E67109" w:rsidP="00427683">
            <w:pPr>
              <w:ind w:left="34"/>
              <w:rPr>
                <w:rFonts w:ascii="Arial" w:hAnsi="Arial" w:cs="Arial"/>
                <w:bCs/>
              </w:rPr>
            </w:pPr>
          </w:p>
          <w:p w14:paraId="46586C8E" w14:textId="218C258B" w:rsidR="006F2F55" w:rsidRDefault="006F2F55" w:rsidP="006F2F55">
            <w:pPr>
              <w:ind w:left="34"/>
              <w:rPr>
                <w:rFonts w:ascii="Arial" w:hAnsi="Arial" w:cs="Arial"/>
                <w:bCs/>
              </w:rPr>
            </w:pPr>
            <w:r>
              <w:rPr>
                <w:rFonts w:ascii="Arial" w:hAnsi="Arial" w:cs="Arial"/>
                <w:bCs/>
              </w:rPr>
              <w:t>Further discussion took place about the difficulties of recruiting representatives from other faiths.  Cllr Gordon reinforced the importance of finding the right people who have a good knowledge of that faith and so can make a good contribution and who is able to cascade information up and down.  Cllr Broadbent added that</w:t>
            </w:r>
            <w:r w:rsidR="00AC58F7">
              <w:rPr>
                <w:rFonts w:ascii="Arial" w:hAnsi="Arial" w:cs="Arial"/>
                <w:bCs/>
              </w:rPr>
              <w:t xml:space="preserve"> from the census data the Muslim</w:t>
            </w:r>
            <w:r>
              <w:rPr>
                <w:rFonts w:ascii="Arial" w:hAnsi="Arial" w:cs="Arial"/>
                <w:bCs/>
              </w:rPr>
              <w:t xml:space="preserve"> and Hindu community are the biggest.  He further asked if Cllr </w:t>
            </w:r>
            <w:r w:rsidR="00AC58F7">
              <w:rPr>
                <w:rFonts w:ascii="Arial" w:hAnsi="Arial" w:cs="Arial"/>
                <w:bCs/>
              </w:rPr>
              <w:t>Patel</w:t>
            </w:r>
            <w:r>
              <w:rPr>
                <w:rFonts w:ascii="Arial" w:hAnsi="Arial" w:cs="Arial"/>
                <w:bCs/>
              </w:rPr>
              <w:t xml:space="preserve"> knew whether there was a structure within the local temple.  It was also recognised that there are no Roman Catholic or Methodist representatives. </w:t>
            </w:r>
          </w:p>
          <w:p w14:paraId="20F634BA" w14:textId="77777777" w:rsidR="006F2F55" w:rsidRDefault="006F2F55" w:rsidP="00FF4012">
            <w:pPr>
              <w:ind w:left="1055" w:hanging="992"/>
              <w:rPr>
                <w:rFonts w:ascii="Arial" w:hAnsi="Arial" w:cs="Arial"/>
                <w:bCs/>
              </w:rPr>
            </w:pPr>
          </w:p>
          <w:p w14:paraId="70EEF1EA" w14:textId="77777777" w:rsidR="006F2F55" w:rsidRPr="00E67109" w:rsidRDefault="006F2F55" w:rsidP="00FF4012">
            <w:pPr>
              <w:ind w:left="1055" w:hanging="992"/>
              <w:rPr>
                <w:rFonts w:ascii="Arial" w:hAnsi="Arial" w:cs="Arial"/>
                <w:b/>
                <w:bCs/>
              </w:rPr>
            </w:pPr>
            <w:r w:rsidRPr="00E67109">
              <w:rPr>
                <w:rFonts w:ascii="Arial" w:hAnsi="Arial" w:cs="Arial"/>
                <w:b/>
                <w:bCs/>
              </w:rPr>
              <w:t>Action:  Cllr Patel to try and make contact with a representative from the local temple and the Sutton Tamil group.</w:t>
            </w:r>
          </w:p>
          <w:p w14:paraId="19C3A149" w14:textId="77777777" w:rsidR="006F2F55" w:rsidRDefault="006F2F55" w:rsidP="006F2F55">
            <w:pPr>
              <w:ind w:left="34"/>
              <w:rPr>
                <w:rFonts w:ascii="Arial" w:hAnsi="Arial" w:cs="Arial"/>
                <w:bCs/>
              </w:rPr>
            </w:pPr>
          </w:p>
          <w:p w14:paraId="3DCA98CA" w14:textId="77777777" w:rsidR="006F2F55" w:rsidRDefault="006F2F55" w:rsidP="006F2F55">
            <w:pPr>
              <w:ind w:left="34"/>
              <w:rPr>
                <w:rFonts w:ascii="Arial" w:hAnsi="Arial" w:cs="Arial"/>
                <w:bCs/>
              </w:rPr>
            </w:pPr>
            <w:r>
              <w:rPr>
                <w:rFonts w:ascii="Arial" w:hAnsi="Arial" w:cs="Arial"/>
                <w:bCs/>
              </w:rPr>
              <w:t>MC stated that it would be good to have a Jewish representative.</w:t>
            </w:r>
          </w:p>
          <w:p w14:paraId="20545AF9" w14:textId="77777777" w:rsidR="006F2F55" w:rsidRDefault="006F2F55" w:rsidP="006F2F55">
            <w:pPr>
              <w:ind w:left="34"/>
              <w:rPr>
                <w:rFonts w:ascii="Arial" w:hAnsi="Arial" w:cs="Arial"/>
                <w:bCs/>
              </w:rPr>
            </w:pPr>
          </w:p>
          <w:p w14:paraId="38719860" w14:textId="77777777" w:rsidR="006F2F55" w:rsidRPr="00E67109" w:rsidRDefault="006F2F55" w:rsidP="006F2F55">
            <w:pPr>
              <w:ind w:left="34"/>
              <w:rPr>
                <w:rFonts w:ascii="Arial" w:hAnsi="Arial" w:cs="Arial"/>
                <w:b/>
                <w:bCs/>
              </w:rPr>
            </w:pPr>
            <w:r w:rsidRPr="00E67109">
              <w:rPr>
                <w:rFonts w:ascii="Arial" w:hAnsi="Arial" w:cs="Arial"/>
                <w:b/>
                <w:bCs/>
              </w:rPr>
              <w:t>Action:  MW to write to the new Rabbi at the synagogue.</w:t>
            </w:r>
          </w:p>
          <w:p w14:paraId="78EF6B1F" w14:textId="77777777" w:rsidR="006F2F55" w:rsidRDefault="006F2F55" w:rsidP="006F2F55">
            <w:pPr>
              <w:ind w:left="34"/>
              <w:rPr>
                <w:rFonts w:ascii="Arial" w:hAnsi="Arial" w:cs="Arial"/>
                <w:bCs/>
              </w:rPr>
            </w:pPr>
          </w:p>
          <w:p w14:paraId="175659B5" w14:textId="66BC20F6" w:rsidR="006F2F55" w:rsidRDefault="006F2F55" w:rsidP="006F2F55">
            <w:pPr>
              <w:ind w:left="34"/>
              <w:rPr>
                <w:rFonts w:ascii="Arial" w:hAnsi="Arial" w:cs="Arial"/>
                <w:bCs/>
              </w:rPr>
            </w:pPr>
            <w:r>
              <w:rPr>
                <w:rFonts w:ascii="Arial" w:hAnsi="Arial" w:cs="Arial"/>
                <w:bCs/>
              </w:rPr>
              <w:t>LB was asked who would nominate the Humanist representative and it was confirmed that this would be from the local group who are part of the BHA.</w:t>
            </w:r>
          </w:p>
          <w:p w14:paraId="3D7E569E" w14:textId="2F9370BA" w:rsidR="006F2F55" w:rsidRDefault="006F2F55" w:rsidP="00427683">
            <w:pPr>
              <w:ind w:left="34"/>
              <w:rPr>
                <w:rFonts w:ascii="Arial" w:hAnsi="Arial" w:cs="Arial"/>
                <w:bCs/>
              </w:rPr>
            </w:pPr>
          </w:p>
          <w:p w14:paraId="75030B1E" w14:textId="77777777" w:rsidR="006C0AAB" w:rsidRDefault="006C0AAB" w:rsidP="00427683">
            <w:pPr>
              <w:ind w:left="34"/>
              <w:rPr>
                <w:rFonts w:ascii="Arial" w:hAnsi="Arial" w:cs="Arial"/>
                <w:bCs/>
              </w:rPr>
            </w:pPr>
          </w:p>
          <w:p w14:paraId="08FFC86C" w14:textId="675E3A5E" w:rsidR="006C0AAB" w:rsidRPr="006C0AAB" w:rsidRDefault="006C0AAB" w:rsidP="00E67109">
            <w:pPr>
              <w:ind w:left="34"/>
              <w:rPr>
                <w:rFonts w:ascii="Arial" w:hAnsi="Arial" w:cs="Arial"/>
                <w:b/>
                <w:bCs/>
              </w:rPr>
            </w:pPr>
          </w:p>
        </w:tc>
        <w:tc>
          <w:tcPr>
            <w:tcW w:w="1134" w:type="dxa"/>
          </w:tcPr>
          <w:p w14:paraId="57B88C95" w14:textId="77777777" w:rsidR="00420A36" w:rsidRPr="00DC7F13" w:rsidRDefault="00420A36" w:rsidP="00705E5D">
            <w:pPr>
              <w:rPr>
                <w:rFonts w:ascii="Arial" w:hAnsi="Arial" w:cs="Arial"/>
                <w:b/>
                <w:szCs w:val="20"/>
              </w:rPr>
            </w:pPr>
          </w:p>
          <w:p w14:paraId="5DF6168E" w14:textId="77777777" w:rsidR="00420A36" w:rsidRPr="00DC7F13" w:rsidRDefault="00420A36" w:rsidP="00705E5D">
            <w:pPr>
              <w:rPr>
                <w:rFonts w:ascii="Arial" w:hAnsi="Arial" w:cs="Arial"/>
                <w:b/>
                <w:szCs w:val="20"/>
              </w:rPr>
            </w:pPr>
          </w:p>
          <w:p w14:paraId="49BDF1D2" w14:textId="77777777" w:rsidR="00F24DDB" w:rsidRDefault="00F24DDB" w:rsidP="00705E5D">
            <w:pPr>
              <w:rPr>
                <w:rFonts w:ascii="Arial" w:hAnsi="Arial" w:cs="Arial"/>
                <w:b/>
                <w:szCs w:val="20"/>
              </w:rPr>
            </w:pPr>
          </w:p>
          <w:p w14:paraId="2F60E5F9" w14:textId="77777777" w:rsidR="00FF4012" w:rsidRDefault="00FF4012" w:rsidP="00705E5D">
            <w:pPr>
              <w:rPr>
                <w:rFonts w:ascii="Arial" w:hAnsi="Arial" w:cs="Arial"/>
                <w:b/>
                <w:szCs w:val="20"/>
              </w:rPr>
            </w:pPr>
          </w:p>
          <w:p w14:paraId="336349D7" w14:textId="77777777" w:rsidR="00FF4012" w:rsidRDefault="00FF4012" w:rsidP="00705E5D">
            <w:pPr>
              <w:rPr>
                <w:rFonts w:ascii="Arial" w:hAnsi="Arial" w:cs="Arial"/>
                <w:b/>
                <w:szCs w:val="20"/>
              </w:rPr>
            </w:pPr>
          </w:p>
          <w:p w14:paraId="0314826B" w14:textId="77777777" w:rsidR="00FF4012" w:rsidRDefault="00FF4012" w:rsidP="00705E5D">
            <w:pPr>
              <w:rPr>
                <w:rFonts w:ascii="Arial" w:hAnsi="Arial" w:cs="Arial"/>
                <w:b/>
                <w:szCs w:val="20"/>
              </w:rPr>
            </w:pPr>
          </w:p>
          <w:p w14:paraId="44DBF705" w14:textId="77777777" w:rsidR="00FF4012" w:rsidRDefault="00FF4012" w:rsidP="00705E5D">
            <w:pPr>
              <w:rPr>
                <w:rFonts w:ascii="Arial" w:hAnsi="Arial" w:cs="Arial"/>
                <w:b/>
                <w:szCs w:val="20"/>
              </w:rPr>
            </w:pPr>
          </w:p>
          <w:p w14:paraId="45A064D8" w14:textId="77777777" w:rsidR="00FF4012" w:rsidRDefault="00FF4012" w:rsidP="00705E5D">
            <w:pPr>
              <w:rPr>
                <w:rFonts w:ascii="Arial" w:hAnsi="Arial" w:cs="Arial"/>
                <w:b/>
                <w:szCs w:val="20"/>
              </w:rPr>
            </w:pPr>
          </w:p>
          <w:p w14:paraId="35497DC6" w14:textId="77777777" w:rsidR="00FF4012" w:rsidRDefault="00FF4012" w:rsidP="00705E5D">
            <w:pPr>
              <w:rPr>
                <w:rFonts w:ascii="Arial" w:hAnsi="Arial" w:cs="Arial"/>
                <w:b/>
                <w:szCs w:val="20"/>
              </w:rPr>
            </w:pPr>
          </w:p>
          <w:p w14:paraId="5F6ADD75" w14:textId="77777777" w:rsidR="00FF4012" w:rsidRDefault="00FF4012" w:rsidP="00705E5D">
            <w:pPr>
              <w:rPr>
                <w:rFonts w:ascii="Arial" w:hAnsi="Arial" w:cs="Arial"/>
                <w:b/>
                <w:szCs w:val="20"/>
              </w:rPr>
            </w:pPr>
          </w:p>
          <w:p w14:paraId="21BECB1D" w14:textId="77777777" w:rsidR="00FF4012" w:rsidRDefault="00FF4012" w:rsidP="00705E5D">
            <w:pPr>
              <w:rPr>
                <w:rFonts w:ascii="Arial" w:hAnsi="Arial" w:cs="Arial"/>
                <w:b/>
                <w:szCs w:val="20"/>
              </w:rPr>
            </w:pPr>
          </w:p>
          <w:p w14:paraId="2F82E9CF" w14:textId="77777777" w:rsidR="00FF4012" w:rsidRDefault="00FF4012" w:rsidP="00705E5D">
            <w:pPr>
              <w:rPr>
                <w:rFonts w:ascii="Arial" w:hAnsi="Arial" w:cs="Arial"/>
                <w:b/>
                <w:szCs w:val="20"/>
              </w:rPr>
            </w:pPr>
          </w:p>
          <w:p w14:paraId="4C506E9C" w14:textId="77777777" w:rsidR="00FF4012" w:rsidRDefault="00FF4012" w:rsidP="00705E5D">
            <w:pPr>
              <w:rPr>
                <w:rFonts w:ascii="Arial" w:hAnsi="Arial" w:cs="Arial"/>
                <w:b/>
                <w:szCs w:val="20"/>
              </w:rPr>
            </w:pPr>
          </w:p>
          <w:p w14:paraId="44B02A4B" w14:textId="77777777" w:rsidR="00FF4012" w:rsidRDefault="00FF4012" w:rsidP="00705E5D">
            <w:pPr>
              <w:rPr>
                <w:rFonts w:ascii="Arial" w:hAnsi="Arial" w:cs="Arial"/>
                <w:b/>
                <w:szCs w:val="20"/>
              </w:rPr>
            </w:pPr>
          </w:p>
          <w:p w14:paraId="35534DFF" w14:textId="77777777" w:rsidR="00FF4012" w:rsidRDefault="00FF4012" w:rsidP="00705E5D">
            <w:pPr>
              <w:rPr>
                <w:rFonts w:ascii="Arial" w:hAnsi="Arial" w:cs="Arial"/>
                <w:b/>
                <w:szCs w:val="20"/>
              </w:rPr>
            </w:pPr>
          </w:p>
          <w:p w14:paraId="57E405CE" w14:textId="77777777" w:rsidR="00FF4012" w:rsidRDefault="00FF4012" w:rsidP="00705E5D">
            <w:pPr>
              <w:rPr>
                <w:rFonts w:ascii="Arial" w:hAnsi="Arial" w:cs="Arial"/>
                <w:b/>
                <w:szCs w:val="20"/>
              </w:rPr>
            </w:pPr>
          </w:p>
          <w:p w14:paraId="61BF8554" w14:textId="77777777" w:rsidR="00FF4012" w:rsidRDefault="00FF4012" w:rsidP="00705E5D">
            <w:pPr>
              <w:rPr>
                <w:rFonts w:ascii="Arial" w:hAnsi="Arial" w:cs="Arial"/>
                <w:b/>
                <w:szCs w:val="20"/>
              </w:rPr>
            </w:pPr>
          </w:p>
          <w:p w14:paraId="0B6ACB06" w14:textId="77777777" w:rsidR="00FF4012" w:rsidRDefault="00FF4012" w:rsidP="00705E5D">
            <w:pPr>
              <w:rPr>
                <w:rFonts w:ascii="Arial" w:hAnsi="Arial" w:cs="Arial"/>
                <w:b/>
                <w:szCs w:val="20"/>
              </w:rPr>
            </w:pPr>
          </w:p>
          <w:p w14:paraId="1AFB610D" w14:textId="77777777" w:rsidR="00FF4012" w:rsidRDefault="00FF4012" w:rsidP="00705E5D">
            <w:pPr>
              <w:rPr>
                <w:rFonts w:ascii="Arial" w:hAnsi="Arial" w:cs="Arial"/>
                <w:b/>
                <w:szCs w:val="20"/>
              </w:rPr>
            </w:pPr>
          </w:p>
          <w:p w14:paraId="38C6E838" w14:textId="77777777" w:rsidR="00FF4012" w:rsidRDefault="00FF4012" w:rsidP="00705E5D">
            <w:pPr>
              <w:rPr>
                <w:rFonts w:ascii="Arial" w:hAnsi="Arial" w:cs="Arial"/>
                <w:b/>
                <w:szCs w:val="20"/>
              </w:rPr>
            </w:pPr>
          </w:p>
          <w:p w14:paraId="41C78489" w14:textId="77777777" w:rsidR="00FF4012" w:rsidRDefault="00FF4012" w:rsidP="00705E5D">
            <w:pPr>
              <w:rPr>
                <w:rFonts w:ascii="Arial" w:hAnsi="Arial" w:cs="Arial"/>
                <w:b/>
                <w:szCs w:val="20"/>
              </w:rPr>
            </w:pPr>
          </w:p>
          <w:p w14:paraId="1E344D98" w14:textId="77777777" w:rsidR="00FF4012" w:rsidRDefault="00FF4012" w:rsidP="00705E5D">
            <w:pPr>
              <w:rPr>
                <w:rFonts w:ascii="Arial" w:hAnsi="Arial" w:cs="Arial"/>
                <w:b/>
                <w:szCs w:val="20"/>
              </w:rPr>
            </w:pPr>
          </w:p>
          <w:p w14:paraId="5791812E" w14:textId="77777777" w:rsidR="00FF4012" w:rsidRDefault="00FF4012" w:rsidP="00705E5D">
            <w:pPr>
              <w:rPr>
                <w:rFonts w:ascii="Arial" w:hAnsi="Arial" w:cs="Arial"/>
                <w:b/>
                <w:szCs w:val="20"/>
              </w:rPr>
            </w:pPr>
          </w:p>
          <w:p w14:paraId="0415AE10" w14:textId="77777777" w:rsidR="00FF4012" w:rsidRDefault="00FF4012" w:rsidP="00705E5D">
            <w:pPr>
              <w:rPr>
                <w:rFonts w:ascii="Arial" w:hAnsi="Arial" w:cs="Arial"/>
                <w:b/>
                <w:szCs w:val="20"/>
              </w:rPr>
            </w:pPr>
          </w:p>
          <w:p w14:paraId="4EC341F3" w14:textId="77777777" w:rsidR="00FF4012" w:rsidRDefault="00FF4012" w:rsidP="00705E5D">
            <w:pPr>
              <w:rPr>
                <w:rFonts w:ascii="Arial" w:hAnsi="Arial" w:cs="Arial"/>
                <w:b/>
                <w:szCs w:val="20"/>
              </w:rPr>
            </w:pPr>
          </w:p>
          <w:p w14:paraId="33C5F293" w14:textId="77777777" w:rsidR="00FF4012" w:rsidRDefault="00FF4012" w:rsidP="00705E5D">
            <w:pPr>
              <w:rPr>
                <w:rFonts w:ascii="Arial" w:hAnsi="Arial" w:cs="Arial"/>
                <w:b/>
                <w:szCs w:val="20"/>
              </w:rPr>
            </w:pPr>
          </w:p>
          <w:p w14:paraId="4BF7CF70" w14:textId="77777777" w:rsidR="00FF4012" w:rsidRDefault="00FF4012" w:rsidP="00705E5D">
            <w:pPr>
              <w:rPr>
                <w:rFonts w:ascii="Arial" w:hAnsi="Arial" w:cs="Arial"/>
                <w:b/>
                <w:szCs w:val="20"/>
              </w:rPr>
            </w:pPr>
          </w:p>
          <w:p w14:paraId="7CDDD3F3" w14:textId="77777777" w:rsidR="00FF4012" w:rsidRDefault="00FF4012" w:rsidP="00705E5D">
            <w:pPr>
              <w:rPr>
                <w:rFonts w:ascii="Arial" w:hAnsi="Arial" w:cs="Arial"/>
                <w:b/>
                <w:szCs w:val="20"/>
              </w:rPr>
            </w:pPr>
          </w:p>
          <w:p w14:paraId="31F41346" w14:textId="77777777" w:rsidR="00AC58F7" w:rsidRDefault="00AC58F7" w:rsidP="00705E5D">
            <w:pPr>
              <w:rPr>
                <w:rFonts w:ascii="Arial" w:hAnsi="Arial" w:cs="Arial"/>
                <w:b/>
                <w:szCs w:val="20"/>
              </w:rPr>
            </w:pPr>
          </w:p>
          <w:p w14:paraId="6519106E" w14:textId="22592ADA" w:rsidR="00FF4012" w:rsidRDefault="00FF4012" w:rsidP="00705E5D">
            <w:pPr>
              <w:rPr>
                <w:rFonts w:ascii="Arial" w:hAnsi="Arial" w:cs="Arial"/>
                <w:b/>
                <w:szCs w:val="20"/>
              </w:rPr>
            </w:pPr>
            <w:r>
              <w:rPr>
                <w:rFonts w:ascii="Arial" w:hAnsi="Arial" w:cs="Arial"/>
                <w:b/>
                <w:szCs w:val="20"/>
              </w:rPr>
              <w:t>MW</w:t>
            </w:r>
          </w:p>
          <w:p w14:paraId="51CDB20E" w14:textId="77777777" w:rsidR="00FF4012" w:rsidRDefault="00FF4012" w:rsidP="00705E5D">
            <w:pPr>
              <w:rPr>
                <w:rFonts w:ascii="Arial" w:hAnsi="Arial" w:cs="Arial"/>
                <w:b/>
                <w:szCs w:val="20"/>
              </w:rPr>
            </w:pPr>
          </w:p>
          <w:p w14:paraId="5B349A27" w14:textId="77777777" w:rsidR="00FF4012" w:rsidRDefault="00FF4012" w:rsidP="00705E5D">
            <w:pPr>
              <w:rPr>
                <w:rFonts w:ascii="Arial" w:hAnsi="Arial" w:cs="Arial"/>
                <w:b/>
                <w:szCs w:val="20"/>
              </w:rPr>
            </w:pPr>
          </w:p>
          <w:p w14:paraId="0C0AA68F" w14:textId="77777777" w:rsidR="00FF4012" w:rsidRDefault="00FF4012" w:rsidP="00705E5D">
            <w:pPr>
              <w:rPr>
                <w:rFonts w:ascii="Arial" w:hAnsi="Arial" w:cs="Arial"/>
                <w:b/>
                <w:szCs w:val="20"/>
              </w:rPr>
            </w:pPr>
          </w:p>
          <w:p w14:paraId="0FA46E01" w14:textId="77777777" w:rsidR="00FF4012" w:rsidRDefault="00FF4012" w:rsidP="00705E5D">
            <w:pPr>
              <w:rPr>
                <w:rFonts w:ascii="Arial" w:hAnsi="Arial" w:cs="Arial"/>
                <w:b/>
                <w:szCs w:val="20"/>
              </w:rPr>
            </w:pPr>
          </w:p>
          <w:p w14:paraId="321CDCBA" w14:textId="77777777" w:rsidR="00FF4012" w:rsidRDefault="00FF4012" w:rsidP="00705E5D">
            <w:pPr>
              <w:rPr>
                <w:rFonts w:ascii="Arial" w:hAnsi="Arial" w:cs="Arial"/>
                <w:b/>
                <w:szCs w:val="20"/>
              </w:rPr>
            </w:pPr>
          </w:p>
          <w:p w14:paraId="184CA689" w14:textId="77777777" w:rsidR="00FF4012" w:rsidRDefault="00FF4012" w:rsidP="00705E5D">
            <w:pPr>
              <w:rPr>
                <w:rFonts w:ascii="Arial" w:hAnsi="Arial" w:cs="Arial"/>
                <w:b/>
                <w:szCs w:val="20"/>
              </w:rPr>
            </w:pPr>
          </w:p>
          <w:p w14:paraId="4F9D9CE0" w14:textId="77777777" w:rsidR="00FF4012" w:rsidRDefault="00FF4012" w:rsidP="00705E5D">
            <w:pPr>
              <w:rPr>
                <w:rFonts w:ascii="Arial" w:hAnsi="Arial" w:cs="Arial"/>
                <w:b/>
                <w:szCs w:val="20"/>
              </w:rPr>
            </w:pPr>
          </w:p>
          <w:p w14:paraId="6C9825AC" w14:textId="77777777" w:rsidR="00FF4012" w:rsidRDefault="00FF4012" w:rsidP="00705E5D">
            <w:pPr>
              <w:rPr>
                <w:rFonts w:ascii="Arial" w:hAnsi="Arial" w:cs="Arial"/>
                <w:b/>
                <w:szCs w:val="20"/>
              </w:rPr>
            </w:pPr>
          </w:p>
          <w:p w14:paraId="23EA31B2" w14:textId="77777777" w:rsidR="00FF4012" w:rsidRDefault="00FF4012" w:rsidP="00705E5D">
            <w:pPr>
              <w:rPr>
                <w:rFonts w:ascii="Arial" w:hAnsi="Arial" w:cs="Arial"/>
                <w:b/>
                <w:szCs w:val="20"/>
              </w:rPr>
            </w:pPr>
          </w:p>
          <w:p w14:paraId="6A813707" w14:textId="77777777" w:rsidR="00FF4012" w:rsidRDefault="00FF4012" w:rsidP="00705E5D">
            <w:pPr>
              <w:rPr>
                <w:rFonts w:ascii="Arial" w:hAnsi="Arial" w:cs="Arial"/>
                <w:b/>
                <w:szCs w:val="20"/>
              </w:rPr>
            </w:pPr>
          </w:p>
          <w:p w14:paraId="7A28FEAD" w14:textId="77777777" w:rsidR="00FF4012" w:rsidRDefault="00FF4012" w:rsidP="00705E5D">
            <w:pPr>
              <w:rPr>
                <w:rFonts w:ascii="Arial" w:hAnsi="Arial" w:cs="Arial"/>
                <w:b/>
                <w:szCs w:val="20"/>
              </w:rPr>
            </w:pPr>
          </w:p>
          <w:p w14:paraId="54B7D1FB" w14:textId="77777777" w:rsidR="00FF4012" w:rsidRDefault="00FF4012" w:rsidP="00705E5D">
            <w:pPr>
              <w:rPr>
                <w:rFonts w:ascii="Arial" w:hAnsi="Arial" w:cs="Arial"/>
                <w:b/>
                <w:szCs w:val="20"/>
              </w:rPr>
            </w:pPr>
          </w:p>
          <w:p w14:paraId="11BF2BB6" w14:textId="77777777" w:rsidR="00FF4012" w:rsidRDefault="00FF4012" w:rsidP="00705E5D">
            <w:pPr>
              <w:rPr>
                <w:rFonts w:ascii="Arial" w:hAnsi="Arial" w:cs="Arial"/>
                <w:b/>
                <w:szCs w:val="20"/>
              </w:rPr>
            </w:pPr>
          </w:p>
          <w:p w14:paraId="6DFC9824" w14:textId="77777777" w:rsidR="00FF4012" w:rsidRDefault="00FF4012" w:rsidP="00705E5D">
            <w:pPr>
              <w:rPr>
                <w:rFonts w:ascii="Arial" w:hAnsi="Arial" w:cs="Arial"/>
                <w:b/>
                <w:szCs w:val="20"/>
              </w:rPr>
            </w:pPr>
            <w:r>
              <w:rPr>
                <w:rFonts w:ascii="Arial" w:hAnsi="Arial" w:cs="Arial"/>
                <w:b/>
                <w:szCs w:val="20"/>
              </w:rPr>
              <w:t>NP</w:t>
            </w:r>
          </w:p>
          <w:p w14:paraId="0E6591AB" w14:textId="77777777" w:rsidR="00FF4012" w:rsidRDefault="00FF4012" w:rsidP="00705E5D">
            <w:pPr>
              <w:rPr>
                <w:rFonts w:ascii="Arial" w:hAnsi="Arial" w:cs="Arial"/>
                <w:b/>
                <w:szCs w:val="20"/>
              </w:rPr>
            </w:pPr>
          </w:p>
          <w:p w14:paraId="24D1155B" w14:textId="77777777" w:rsidR="00FF4012" w:rsidRDefault="00FF4012" w:rsidP="00705E5D">
            <w:pPr>
              <w:rPr>
                <w:rFonts w:ascii="Arial" w:hAnsi="Arial" w:cs="Arial"/>
                <w:b/>
                <w:szCs w:val="20"/>
              </w:rPr>
            </w:pPr>
          </w:p>
          <w:p w14:paraId="4D2F4849" w14:textId="77777777" w:rsidR="00FF4012" w:rsidRDefault="00FF4012" w:rsidP="00705E5D">
            <w:pPr>
              <w:rPr>
                <w:rFonts w:ascii="Arial" w:hAnsi="Arial" w:cs="Arial"/>
                <w:b/>
                <w:szCs w:val="20"/>
              </w:rPr>
            </w:pPr>
          </w:p>
          <w:p w14:paraId="29F4EE2A" w14:textId="77777777" w:rsidR="00FF4012" w:rsidRDefault="00FF4012" w:rsidP="00705E5D">
            <w:pPr>
              <w:rPr>
                <w:rFonts w:ascii="Arial" w:hAnsi="Arial" w:cs="Arial"/>
                <w:b/>
                <w:szCs w:val="20"/>
              </w:rPr>
            </w:pPr>
            <w:r>
              <w:rPr>
                <w:rFonts w:ascii="Arial" w:hAnsi="Arial" w:cs="Arial"/>
                <w:b/>
                <w:szCs w:val="20"/>
              </w:rPr>
              <w:t>MW</w:t>
            </w:r>
          </w:p>
          <w:p w14:paraId="34618C56" w14:textId="77777777" w:rsidR="00FF4012" w:rsidRDefault="00FF4012" w:rsidP="00705E5D">
            <w:pPr>
              <w:rPr>
                <w:rFonts w:ascii="Arial" w:hAnsi="Arial" w:cs="Arial"/>
                <w:b/>
                <w:szCs w:val="20"/>
              </w:rPr>
            </w:pPr>
          </w:p>
          <w:p w14:paraId="5E704C0A" w14:textId="77777777" w:rsidR="00FF4012" w:rsidRDefault="00FF4012" w:rsidP="00705E5D">
            <w:pPr>
              <w:rPr>
                <w:rFonts w:ascii="Arial" w:hAnsi="Arial" w:cs="Arial"/>
                <w:b/>
                <w:szCs w:val="20"/>
              </w:rPr>
            </w:pPr>
          </w:p>
          <w:p w14:paraId="15221325" w14:textId="77777777" w:rsidR="00FF4012" w:rsidRDefault="00FF4012" w:rsidP="00705E5D">
            <w:pPr>
              <w:rPr>
                <w:rFonts w:ascii="Arial" w:hAnsi="Arial" w:cs="Arial"/>
                <w:b/>
                <w:szCs w:val="20"/>
              </w:rPr>
            </w:pPr>
          </w:p>
          <w:p w14:paraId="5745416A" w14:textId="77777777" w:rsidR="00FF4012" w:rsidRDefault="00FF4012" w:rsidP="00705E5D">
            <w:pPr>
              <w:rPr>
                <w:rFonts w:ascii="Arial" w:hAnsi="Arial" w:cs="Arial"/>
                <w:b/>
                <w:szCs w:val="20"/>
              </w:rPr>
            </w:pPr>
          </w:p>
          <w:p w14:paraId="16EB6A95" w14:textId="77777777" w:rsidR="00FF4012" w:rsidRDefault="00FF4012" w:rsidP="00705E5D">
            <w:pPr>
              <w:rPr>
                <w:rFonts w:ascii="Arial" w:hAnsi="Arial" w:cs="Arial"/>
                <w:b/>
                <w:szCs w:val="20"/>
              </w:rPr>
            </w:pPr>
          </w:p>
          <w:p w14:paraId="60649F42" w14:textId="77777777" w:rsidR="00FF4012" w:rsidRDefault="00FF4012" w:rsidP="00705E5D">
            <w:pPr>
              <w:rPr>
                <w:rFonts w:ascii="Arial" w:hAnsi="Arial" w:cs="Arial"/>
                <w:b/>
                <w:szCs w:val="20"/>
              </w:rPr>
            </w:pPr>
          </w:p>
          <w:p w14:paraId="072260AB" w14:textId="5569D418" w:rsidR="00F07A6C" w:rsidRPr="00DC7F13" w:rsidRDefault="00F07A6C" w:rsidP="008F4369">
            <w:pPr>
              <w:rPr>
                <w:rFonts w:ascii="Arial" w:hAnsi="Arial" w:cs="Arial"/>
                <w:b/>
                <w:szCs w:val="20"/>
              </w:rPr>
            </w:pPr>
          </w:p>
        </w:tc>
      </w:tr>
      <w:tr w:rsidR="003F6904" w:rsidRPr="00DC7F13" w14:paraId="2519AA03" w14:textId="77777777" w:rsidTr="002E2022">
        <w:trPr>
          <w:trHeight w:val="839"/>
        </w:trPr>
        <w:tc>
          <w:tcPr>
            <w:tcW w:w="817" w:type="dxa"/>
          </w:tcPr>
          <w:p w14:paraId="6C531FEF" w14:textId="77777777" w:rsidR="00FF4012" w:rsidRDefault="00FF4012" w:rsidP="00E67109">
            <w:pPr>
              <w:rPr>
                <w:rFonts w:ascii="Arial" w:hAnsi="Arial" w:cs="Arial"/>
                <w:b/>
              </w:rPr>
            </w:pPr>
          </w:p>
          <w:p w14:paraId="41279A11" w14:textId="1D51993C" w:rsidR="003F6904" w:rsidRPr="00E67109" w:rsidRDefault="00E67109" w:rsidP="00E67109">
            <w:pPr>
              <w:rPr>
                <w:rFonts w:ascii="Arial" w:hAnsi="Arial" w:cs="Arial"/>
                <w:b/>
              </w:rPr>
            </w:pPr>
            <w:r w:rsidRPr="00E67109">
              <w:rPr>
                <w:rFonts w:ascii="Arial" w:hAnsi="Arial" w:cs="Arial"/>
                <w:b/>
              </w:rPr>
              <w:t>8.</w:t>
            </w:r>
          </w:p>
        </w:tc>
        <w:tc>
          <w:tcPr>
            <w:tcW w:w="8250" w:type="dxa"/>
          </w:tcPr>
          <w:p w14:paraId="0DA0C931" w14:textId="77777777" w:rsidR="00FF4012" w:rsidRDefault="00FF4012" w:rsidP="006C0AAB">
            <w:pPr>
              <w:rPr>
                <w:rFonts w:ascii="Arial" w:eastAsia="Calibri" w:hAnsi="Arial" w:cs="Arial"/>
                <w:b/>
                <w:bCs/>
              </w:rPr>
            </w:pPr>
          </w:p>
          <w:p w14:paraId="109522A1" w14:textId="458632D8" w:rsidR="003F6904" w:rsidRDefault="00FF4012" w:rsidP="006C0AAB">
            <w:pPr>
              <w:rPr>
                <w:rFonts w:ascii="Arial" w:eastAsia="Calibri" w:hAnsi="Arial" w:cs="Arial"/>
                <w:b/>
                <w:bCs/>
              </w:rPr>
            </w:pPr>
            <w:r w:rsidRPr="00DC7F13">
              <w:rPr>
                <w:rFonts w:ascii="Arial" w:eastAsia="Calibri" w:hAnsi="Arial" w:cs="Arial"/>
                <w:b/>
                <w:bCs/>
              </w:rPr>
              <w:t>SCHOOL SURVEY ON RE/AGREED SYLLABUS AND COLLECTIVE WORSHIP</w:t>
            </w:r>
          </w:p>
          <w:p w14:paraId="445E2BB7" w14:textId="77777777" w:rsidR="00E67109" w:rsidRDefault="00E67109" w:rsidP="006C0AAB">
            <w:pPr>
              <w:rPr>
                <w:rFonts w:ascii="Arial" w:eastAsia="Calibri" w:hAnsi="Arial" w:cs="Arial"/>
                <w:b/>
                <w:bCs/>
              </w:rPr>
            </w:pPr>
            <w:r>
              <w:rPr>
                <w:rFonts w:ascii="Arial" w:eastAsia="Calibri" w:hAnsi="Arial" w:cs="Arial"/>
                <w:b/>
                <w:bCs/>
              </w:rPr>
              <w:t xml:space="preserve"> </w:t>
            </w:r>
          </w:p>
          <w:p w14:paraId="3DBE9617" w14:textId="77777777" w:rsidR="00E67109" w:rsidRPr="00E67109" w:rsidRDefault="00E67109" w:rsidP="006C0AAB">
            <w:pPr>
              <w:rPr>
                <w:rFonts w:ascii="Arial" w:eastAsia="Calibri" w:hAnsi="Arial" w:cs="Arial"/>
                <w:bCs/>
              </w:rPr>
            </w:pPr>
            <w:r w:rsidRPr="00E67109">
              <w:rPr>
                <w:rFonts w:ascii="Arial" w:eastAsia="Calibri" w:hAnsi="Arial" w:cs="Arial"/>
                <w:bCs/>
              </w:rPr>
              <w:t>The survey had been circulated to schools but unfortunately it would seem that it was only secondary schools.  Two teachers did reply but, of course, there is no updated KS3 syllabus available as yet so the question in respect of the syllabus was not applicable.</w:t>
            </w:r>
          </w:p>
          <w:p w14:paraId="713FD926" w14:textId="77777777" w:rsidR="00E67109" w:rsidRPr="00E67109" w:rsidRDefault="00E67109" w:rsidP="006C0AAB">
            <w:pPr>
              <w:rPr>
                <w:rFonts w:ascii="Arial" w:eastAsia="Calibri" w:hAnsi="Arial" w:cs="Arial"/>
                <w:bCs/>
              </w:rPr>
            </w:pPr>
          </w:p>
          <w:p w14:paraId="4E726E76" w14:textId="5D64B05B" w:rsidR="00E67109" w:rsidRDefault="00E67109" w:rsidP="006C0AAB">
            <w:pPr>
              <w:rPr>
                <w:rFonts w:ascii="Arial" w:eastAsia="Calibri" w:hAnsi="Arial" w:cs="Arial"/>
                <w:bCs/>
              </w:rPr>
            </w:pPr>
            <w:r w:rsidRPr="00E67109">
              <w:rPr>
                <w:rFonts w:ascii="Arial" w:eastAsia="Calibri" w:hAnsi="Arial" w:cs="Arial"/>
                <w:bCs/>
              </w:rPr>
              <w:t>Attendees at the recent RE Co-ordinat</w:t>
            </w:r>
            <w:r w:rsidR="00AC58F7">
              <w:rPr>
                <w:rFonts w:ascii="Arial" w:eastAsia="Calibri" w:hAnsi="Arial" w:cs="Arial"/>
                <w:bCs/>
              </w:rPr>
              <w:t>ors meeting were</w:t>
            </w:r>
            <w:r w:rsidRPr="00E67109">
              <w:rPr>
                <w:rFonts w:ascii="Arial" w:eastAsia="Calibri" w:hAnsi="Arial" w:cs="Arial"/>
                <w:bCs/>
              </w:rPr>
              <w:t xml:space="preserve"> also asked to complete the survey and there were 16 responses.</w:t>
            </w:r>
            <w:r>
              <w:rPr>
                <w:rFonts w:ascii="Arial" w:eastAsia="Calibri" w:hAnsi="Arial" w:cs="Arial"/>
                <w:bCs/>
              </w:rPr>
              <w:t xml:space="preserve">  </w:t>
            </w:r>
          </w:p>
          <w:p w14:paraId="249A1F1D" w14:textId="77777777" w:rsidR="00E67109" w:rsidRDefault="00E67109" w:rsidP="006C0AAB">
            <w:pPr>
              <w:rPr>
                <w:rFonts w:ascii="Arial" w:eastAsia="Calibri" w:hAnsi="Arial" w:cs="Arial"/>
                <w:bCs/>
              </w:rPr>
            </w:pPr>
          </w:p>
          <w:p w14:paraId="47A86D6E" w14:textId="77777777" w:rsidR="00E67109" w:rsidRPr="00FF4012" w:rsidRDefault="00E67109" w:rsidP="006C0AAB">
            <w:pPr>
              <w:rPr>
                <w:rFonts w:ascii="Arial" w:eastAsia="Calibri" w:hAnsi="Arial" w:cs="Arial"/>
                <w:b/>
                <w:bCs/>
              </w:rPr>
            </w:pPr>
            <w:r w:rsidRPr="00FF4012">
              <w:rPr>
                <w:rFonts w:ascii="Arial" w:eastAsia="Calibri" w:hAnsi="Arial" w:cs="Arial"/>
                <w:b/>
                <w:bCs/>
              </w:rPr>
              <w:t>Action:  PS-O to send survey results to the Clerk to circulate with the minutes.</w:t>
            </w:r>
          </w:p>
          <w:p w14:paraId="4138BCD7" w14:textId="77777777" w:rsidR="00E67109" w:rsidRDefault="00E67109" w:rsidP="006C0AAB">
            <w:pPr>
              <w:rPr>
                <w:rFonts w:ascii="Arial" w:eastAsia="Calibri" w:hAnsi="Arial" w:cs="Arial"/>
                <w:bCs/>
              </w:rPr>
            </w:pPr>
          </w:p>
          <w:p w14:paraId="397A795F" w14:textId="4B2DFA28" w:rsidR="00E67109" w:rsidRPr="00E67109" w:rsidRDefault="00E67109" w:rsidP="006C0AAB">
            <w:pPr>
              <w:rPr>
                <w:rFonts w:ascii="Arial" w:eastAsia="Calibri" w:hAnsi="Arial" w:cs="Arial"/>
                <w:bCs/>
              </w:rPr>
            </w:pPr>
            <w:r>
              <w:rPr>
                <w:rFonts w:ascii="Arial" w:eastAsia="Calibri" w:hAnsi="Arial" w:cs="Arial"/>
                <w:bCs/>
              </w:rPr>
              <w:t>The Chair thanked PS-O and said that it was a good start.</w:t>
            </w:r>
            <w:r w:rsidR="007C79ED">
              <w:rPr>
                <w:rFonts w:ascii="Arial" w:eastAsia="Calibri" w:hAnsi="Arial" w:cs="Arial"/>
                <w:bCs/>
              </w:rPr>
              <w:t xml:space="preserve">  PS-O confirmed that there had been a broad mix of schools responding.</w:t>
            </w:r>
          </w:p>
          <w:p w14:paraId="4B269F37" w14:textId="0AD765E8" w:rsidR="00E67109" w:rsidRPr="00E67109" w:rsidRDefault="00E67109" w:rsidP="006C0AAB">
            <w:pPr>
              <w:rPr>
                <w:rFonts w:ascii="Arial" w:eastAsia="Calibri" w:hAnsi="Arial" w:cs="Arial"/>
                <w:bCs/>
              </w:rPr>
            </w:pPr>
          </w:p>
          <w:p w14:paraId="6239B040" w14:textId="1A961604" w:rsidR="00E67109" w:rsidRPr="00E67109" w:rsidRDefault="00E67109" w:rsidP="006C0AAB">
            <w:pPr>
              <w:rPr>
                <w:rFonts w:ascii="Arial" w:eastAsia="Calibri" w:hAnsi="Arial" w:cs="Arial"/>
                <w:bCs/>
              </w:rPr>
            </w:pPr>
            <w:r w:rsidRPr="00E67109">
              <w:rPr>
                <w:rFonts w:ascii="Arial" w:eastAsia="Calibri" w:hAnsi="Arial" w:cs="Arial"/>
                <w:bCs/>
              </w:rPr>
              <w:t>PH advised that the current Secondary RE Co-ordinator has stepped down so it is proving difficult to get a list of co-ordinators</w:t>
            </w:r>
            <w:r>
              <w:rPr>
                <w:rFonts w:ascii="Arial" w:eastAsia="Calibri" w:hAnsi="Arial" w:cs="Arial"/>
                <w:bCs/>
              </w:rPr>
              <w:t>.</w:t>
            </w:r>
          </w:p>
          <w:p w14:paraId="5A2B7E3C" w14:textId="77777777" w:rsidR="00E67109" w:rsidRDefault="00E67109" w:rsidP="006C0AAB">
            <w:pPr>
              <w:rPr>
                <w:rFonts w:ascii="Arial" w:eastAsia="Calibri" w:hAnsi="Arial" w:cs="Arial"/>
                <w:b/>
                <w:bCs/>
              </w:rPr>
            </w:pPr>
          </w:p>
          <w:p w14:paraId="23B6D3A1" w14:textId="77777777" w:rsidR="00E67109" w:rsidRDefault="00E67109" w:rsidP="006C0AAB">
            <w:pPr>
              <w:rPr>
                <w:rFonts w:ascii="Arial" w:eastAsia="Calibri" w:hAnsi="Arial" w:cs="Arial"/>
                <w:b/>
                <w:bCs/>
              </w:rPr>
            </w:pPr>
            <w:r>
              <w:rPr>
                <w:rFonts w:ascii="Arial" w:eastAsia="Calibri" w:hAnsi="Arial" w:cs="Arial"/>
                <w:b/>
                <w:bCs/>
              </w:rPr>
              <w:t>Action:  PS-O to send the survey to Sylvie and ask her to circulate to the primary schools.</w:t>
            </w:r>
          </w:p>
          <w:p w14:paraId="274E4E6D" w14:textId="708F64FA" w:rsidR="00E67109" w:rsidRPr="00DC7F13" w:rsidRDefault="00E67109" w:rsidP="006C0AAB">
            <w:pPr>
              <w:rPr>
                <w:rFonts w:ascii="Arial" w:hAnsi="Arial" w:cs="Arial"/>
                <w:b/>
                <w:bCs/>
              </w:rPr>
            </w:pPr>
          </w:p>
        </w:tc>
        <w:tc>
          <w:tcPr>
            <w:tcW w:w="1134" w:type="dxa"/>
          </w:tcPr>
          <w:p w14:paraId="0F3E8B9C" w14:textId="77777777" w:rsidR="003F6904" w:rsidRDefault="003F6904" w:rsidP="00705E5D">
            <w:pPr>
              <w:rPr>
                <w:rFonts w:ascii="Arial" w:hAnsi="Arial" w:cs="Arial"/>
                <w:b/>
                <w:szCs w:val="20"/>
              </w:rPr>
            </w:pPr>
          </w:p>
          <w:p w14:paraId="6D7E90F9" w14:textId="77777777" w:rsidR="00FF4012" w:rsidRDefault="00FF4012" w:rsidP="00705E5D">
            <w:pPr>
              <w:rPr>
                <w:rFonts w:ascii="Arial" w:hAnsi="Arial" w:cs="Arial"/>
                <w:b/>
                <w:szCs w:val="20"/>
              </w:rPr>
            </w:pPr>
          </w:p>
          <w:p w14:paraId="2B8C8E3B" w14:textId="77777777" w:rsidR="00FF4012" w:rsidRDefault="00FF4012" w:rsidP="00705E5D">
            <w:pPr>
              <w:rPr>
                <w:rFonts w:ascii="Arial" w:hAnsi="Arial" w:cs="Arial"/>
                <w:b/>
                <w:szCs w:val="20"/>
              </w:rPr>
            </w:pPr>
          </w:p>
          <w:p w14:paraId="4E0BACE9" w14:textId="77777777" w:rsidR="00FF4012" w:rsidRDefault="00FF4012" w:rsidP="00705E5D">
            <w:pPr>
              <w:rPr>
                <w:rFonts w:ascii="Arial" w:hAnsi="Arial" w:cs="Arial"/>
                <w:b/>
                <w:szCs w:val="20"/>
              </w:rPr>
            </w:pPr>
          </w:p>
          <w:p w14:paraId="30F53313" w14:textId="77777777" w:rsidR="00FF4012" w:rsidRDefault="00FF4012" w:rsidP="00705E5D">
            <w:pPr>
              <w:rPr>
                <w:rFonts w:ascii="Arial" w:hAnsi="Arial" w:cs="Arial"/>
                <w:b/>
                <w:szCs w:val="20"/>
              </w:rPr>
            </w:pPr>
          </w:p>
          <w:p w14:paraId="49B51DDE" w14:textId="77777777" w:rsidR="00FF4012" w:rsidRDefault="00FF4012" w:rsidP="00705E5D">
            <w:pPr>
              <w:rPr>
                <w:rFonts w:ascii="Arial" w:hAnsi="Arial" w:cs="Arial"/>
                <w:b/>
                <w:szCs w:val="20"/>
              </w:rPr>
            </w:pPr>
          </w:p>
          <w:p w14:paraId="4447AFCE" w14:textId="77777777" w:rsidR="00FF4012" w:rsidRDefault="00FF4012" w:rsidP="00705E5D">
            <w:pPr>
              <w:rPr>
                <w:rFonts w:ascii="Arial" w:hAnsi="Arial" w:cs="Arial"/>
                <w:b/>
                <w:szCs w:val="20"/>
              </w:rPr>
            </w:pPr>
          </w:p>
          <w:p w14:paraId="0D3049BB" w14:textId="77777777" w:rsidR="00FF4012" w:rsidRDefault="00FF4012" w:rsidP="00705E5D">
            <w:pPr>
              <w:rPr>
                <w:rFonts w:ascii="Arial" w:hAnsi="Arial" w:cs="Arial"/>
                <w:b/>
                <w:szCs w:val="20"/>
              </w:rPr>
            </w:pPr>
          </w:p>
          <w:p w14:paraId="108940E3" w14:textId="77777777" w:rsidR="00FF4012" w:rsidRDefault="00FF4012" w:rsidP="00705E5D">
            <w:pPr>
              <w:rPr>
                <w:rFonts w:ascii="Arial" w:hAnsi="Arial" w:cs="Arial"/>
                <w:b/>
                <w:szCs w:val="20"/>
              </w:rPr>
            </w:pPr>
          </w:p>
          <w:p w14:paraId="48595F3C" w14:textId="77777777" w:rsidR="00FF4012" w:rsidRDefault="00FF4012" w:rsidP="00705E5D">
            <w:pPr>
              <w:rPr>
                <w:rFonts w:ascii="Arial" w:hAnsi="Arial" w:cs="Arial"/>
                <w:b/>
                <w:szCs w:val="20"/>
              </w:rPr>
            </w:pPr>
          </w:p>
          <w:p w14:paraId="27A767AD" w14:textId="77777777" w:rsidR="00FF4012" w:rsidRDefault="00FF4012" w:rsidP="00705E5D">
            <w:pPr>
              <w:rPr>
                <w:rFonts w:ascii="Arial" w:hAnsi="Arial" w:cs="Arial"/>
                <w:b/>
                <w:szCs w:val="20"/>
              </w:rPr>
            </w:pPr>
          </w:p>
          <w:p w14:paraId="7C8AEF8C" w14:textId="77777777" w:rsidR="00FF4012" w:rsidRDefault="00FF4012" w:rsidP="00705E5D">
            <w:pPr>
              <w:rPr>
                <w:rFonts w:ascii="Arial" w:hAnsi="Arial" w:cs="Arial"/>
                <w:b/>
                <w:szCs w:val="20"/>
              </w:rPr>
            </w:pPr>
          </w:p>
          <w:p w14:paraId="2C96415E" w14:textId="0CDE046B" w:rsidR="00FF4012" w:rsidRDefault="00FF4012" w:rsidP="00705E5D">
            <w:pPr>
              <w:rPr>
                <w:rFonts w:ascii="Arial" w:hAnsi="Arial" w:cs="Arial"/>
                <w:b/>
                <w:szCs w:val="20"/>
              </w:rPr>
            </w:pPr>
            <w:r>
              <w:rPr>
                <w:rFonts w:ascii="Arial" w:hAnsi="Arial" w:cs="Arial"/>
                <w:b/>
                <w:szCs w:val="20"/>
              </w:rPr>
              <w:t>PS-O</w:t>
            </w:r>
          </w:p>
          <w:p w14:paraId="1B56880B" w14:textId="77777777" w:rsidR="00FF4012" w:rsidRDefault="00FF4012" w:rsidP="00705E5D">
            <w:pPr>
              <w:rPr>
                <w:rFonts w:ascii="Arial" w:hAnsi="Arial" w:cs="Arial"/>
                <w:b/>
                <w:szCs w:val="20"/>
              </w:rPr>
            </w:pPr>
          </w:p>
          <w:p w14:paraId="61ADE01E" w14:textId="77777777" w:rsidR="00FF4012" w:rsidRDefault="00FF4012" w:rsidP="00705E5D">
            <w:pPr>
              <w:rPr>
                <w:rFonts w:ascii="Arial" w:hAnsi="Arial" w:cs="Arial"/>
                <w:b/>
                <w:szCs w:val="20"/>
              </w:rPr>
            </w:pPr>
          </w:p>
          <w:p w14:paraId="667BBBBC" w14:textId="77777777" w:rsidR="00FF4012" w:rsidRDefault="00FF4012" w:rsidP="00705E5D">
            <w:pPr>
              <w:rPr>
                <w:rFonts w:ascii="Arial" w:hAnsi="Arial" w:cs="Arial"/>
                <w:b/>
                <w:szCs w:val="20"/>
              </w:rPr>
            </w:pPr>
          </w:p>
          <w:p w14:paraId="33DDF729" w14:textId="77777777" w:rsidR="00FF4012" w:rsidRDefault="00FF4012" w:rsidP="00705E5D">
            <w:pPr>
              <w:rPr>
                <w:rFonts w:ascii="Arial" w:hAnsi="Arial" w:cs="Arial"/>
                <w:b/>
                <w:szCs w:val="20"/>
              </w:rPr>
            </w:pPr>
          </w:p>
          <w:p w14:paraId="655FADE5" w14:textId="77777777" w:rsidR="00FF4012" w:rsidRDefault="00FF4012" w:rsidP="00705E5D">
            <w:pPr>
              <w:rPr>
                <w:rFonts w:ascii="Arial" w:hAnsi="Arial" w:cs="Arial"/>
                <w:b/>
                <w:szCs w:val="20"/>
              </w:rPr>
            </w:pPr>
          </w:p>
          <w:p w14:paraId="229F0768" w14:textId="77777777" w:rsidR="00FF4012" w:rsidRDefault="00FF4012" w:rsidP="00705E5D">
            <w:pPr>
              <w:rPr>
                <w:rFonts w:ascii="Arial" w:hAnsi="Arial" w:cs="Arial"/>
                <w:b/>
                <w:szCs w:val="20"/>
              </w:rPr>
            </w:pPr>
          </w:p>
          <w:p w14:paraId="49EBD2C2" w14:textId="77777777" w:rsidR="00FF4012" w:rsidRDefault="00FF4012" w:rsidP="00705E5D">
            <w:pPr>
              <w:rPr>
                <w:rFonts w:ascii="Arial" w:hAnsi="Arial" w:cs="Arial"/>
                <w:b/>
                <w:szCs w:val="20"/>
              </w:rPr>
            </w:pPr>
          </w:p>
          <w:p w14:paraId="77013C3B" w14:textId="77777777" w:rsidR="00FF4012" w:rsidRDefault="00FF4012" w:rsidP="00705E5D">
            <w:pPr>
              <w:rPr>
                <w:rFonts w:ascii="Arial" w:hAnsi="Arial" w:cs="Arial"/>
                <w:b/>
                <w:szCs w:val="20"/>
              </w:rPr>
            </w:pPr>
          </w:p>
          <w:p w14:paraId="022373AF" w14:textId="0570A8E3" w:rsidR="00FF4012" w:rsidRPr="00DC7F13" w:rsidRDefault="00FF4012" w:rsidP="00705E5D">
            <w:pPr>
              <w:rPr>
                <w:rFonts w:ascii="Arial" w:hAnsi="Arial" w:cs="Arial"/>
                <w:b/>
                <w:szCs w:val="20"/>
              </w:rPr>
            </w:pPr>
            <w:r>
              <w:rPr>
                <w:rFonts w:ascii="Arial" w:hAnsi="Arial" w:cs="Arial"/>
                <w:b/>
                <w:szCs w:val="20"/>
              </w:rPr>
              <w:t>PS-O</w:t>
            </w:r>
          </w:p>
        </w:tc>
      </w:tr>
      <w:tr w:rsidR="00420A36" w:rsidRPr="00DC7F13" w14:paraId="2FD45CE8" w14:textId="77777777" w:rsidTr="002E2022">
        <w:trPr>
          <w:trHeight w:val="839"/>
        </w:trPr>
        <w:tc>
          <w:tcPr>
            <w:tcW w:w="817" w:type="dxa"/>
          </w:tcPr>
          <w:p w14:paraId="445EB952" w14:textId="237B0342" w:rsidR="00420A36" w:rsidRPr="00DC7F13" w:rsidRDefault="00420A36" w:rsidP="00A827F0">
            <w:pPr>
              <w:ind w:left="426" w:hanging="426"/>
              <w:rPr>
                <w:rFonts w:ascii="Arial" w:hAnsi="Arial" w:cs="Arial"/>
                <w:b/>
                <w:bCs/>
              </w:rPr>
            </w:pPr>
          </w:p>
          <w:p w14:paraId="00F86213" w14:textId="24B8464D" w:rsidR="00420A36" w:rsidRPr="00DC7F13" w:rsidRDefault="00E67109" w:rsidP="00A827F0">
            <w:pPr>
              <w:ind w:left="426" w:hanging="426"/>
              <w:rPr>
                <w:rFonts w:ascii="Arial" w:hAnsi="Arial" w:cs="Arial"/>
                <w:b/>
                <w:bCs/>
              </w:rPr>
            </w:pPr>
            <w:r>
              <w:rPr>
                <w:rFonts w:ascii="Arial" w:hAnsi="Arial" w:cs="Arial"/>
                <w:b/>
                <w:bCs/>
              </w:rPr>
              <w:t>9</w:t>
            </w:r>
            <w:r w:rsidR="00420A36" w:rsidRPr="00DC7F13">
              <w:rPr>
                <w:rFonts w:ascii="Arial" w:hAnsi="Arial" w:cs="Arial"/>
                <w:b/>
                <w:bCs/>
              </w:rPr>
              <w:t xml:space="preserve">.   </w:t>
            </w:r>
          </w:p>
        </w:tc>
        <w:tc>
          <w:tcPr>
            <w:tcW w:w="8250" w:type="dxa"/>
          </w:tcPr>
          <w:p w14:paraId="53D719DD" w14:textId="77777777" w:rsidR="00420A36" w:rsidRPr="00DC7F13" w:rsidRDefault="00420A36" w:rsidP="00A827F0">
            <w:pPr>
              <w:ind w:left="426" w:hanging="426"/>
              <w:rPr>
                <w:rFonts w:ascii="Arial" w:hAnsi="Arial" w:cs="Arial"/>
                <w:b/>
                <w:bCs/>
              </w:rPr>
            </w:pPr>
          </w:p>
          <w:p w14:paraId="55FD7528" w14:textId="489E06D4" w:rsidR="008F4369" w:rsidRPr="00DC7F13" w:rsidRDefault="00FF4012" w:rsidP="00D836FC">
            <w:pPr>
              <w:ind w:left="360" w:hanging="360"/>
              <w:rPr>
                <w:rFonts w:ascii="Arial" w:hAnsi="Arial" w:cs="Arial"/>
                <w:b/>
                <w:bCs/>
                <w:lang w:val="en-US"/>
              </w:rPr>
            </w:pPr>
            <w:r w:rsidRPr="00DC7F13">
              <w:rPr>
                <w:rFonts w:ascii="Arial" w:hAnsi="Arial" w:cs="Arial"/>
                <w:b/>
              </w:rPr>
              <w:t xml:space="preserve">SACRE 2016 DEVELOPMENT PLAN UPDATE AND NEW PLAN 2017 </w:t>
            </w:r>
          </w:p>
          <w:p w14:paraId="3D35BE99" w14:textId="77777777" w:rsidR="00420A36" w:rsidRDefault="00420A36" w:rsidP="00FE0AB1">
            <w:pPr>
              <w:rPr>
                <w:rFonts w:ascii="Arial" w:hAnsi="Arial" w:cs="Arial"/>
                <w:bCs/>
                <w:lang w:val="en-US"/>
              </w:rPr>
            </w:pPr>
          </w:p>
          <w:p w14:paraId="01D010BA" w14:textId="5046689D" w:rsidR="007C79ED" w:rsidRDefault="00AC58F7" w:rsidP="00FE0AB1">
            <w:pPr>
              <w:rPr>
                <w:rFonts w:ascii="Arial" w:hAnsi="Arial" w:cs="Arial"/>
                <w:bCs/>
                <w:lang w:val="en-US"/>
              </w:rPr>
            </w:pPr>
            <w:r w:rsidRPr="00AC58F7">
              <w:rPr>
                <w:rFonts w:ascii="Arial" w:hAnsi="Arial" w:cs="Arial"/>
              </w:rPr>
              <w:t>The updated 2016 plan was noted</w:t>
            </w:r>
            <w:r>
              <w:rPr>
                <w:rFonts w:ascii="Arial" w:hAnsi="Arial" w:cs="Arial"/>
                <w:color w:val="FF0000"/>
              </w:rPr>
              <w:t xml:space="preserve">. </w:t>
            </w:r>
            <w:r w:rsidR="007C79ED">
              <w:rPr>
                <w:rFonts w:ascii="Arial" w:hAnsi="Arial" w:cs="Arial"/>
                <w:bCs/>
                <w:lang w:val="en-US"/>
              </w:rPr>
              <w:t>The 2017 plan was circulated – some dates needed to be changed to 2017.</w:t>
            </w:r>
          </w:p>
          <w:p w14:paraId="78152628" w14:textId="77777777" w:rsidR="007C79ED" w:rsidRDefault="007C79ED" w:rsidP="00FE0AB1">
            <w:pPr>
              <w:rPr>
                <w:rFonts w:ascii="Arial" w:hAnsi="Arial" w:cs="Arial"/>
                <w:bCs/>
                <w:lang w:val="en-US"/>
              </w:rPr>
            </w:pPr>
          </w:p>
          <w:p w14:paraId="48ECEACD" w14:textId="37083FE5" w:rsidR="007C79ED" w:rsidRDefault="007C79ED" w:rsidP="00FE0AB1">
            <w:pPr>
              <w:rPr>
                <w:rFonts w:ascii="Arial" w:hAnsi="Arial" w:cs="Arial"/>
                <w:bCs/>
                <w:lang w:val="en-US"/>
              </w:rPr>
            </w:pPr>
            <w:r>
              <w:rPr>
                <w:rFonts w:ascii="Arial" w:hAnsi="Arial" w:cs="Arial"/>
                <w:bCs/>
                <w:lang w:val="en-US"/>
              </w:rPr>
              <w:t>It was agreed that item on the KS3 syllabu</w:t>
            </w:r>
            <w:r w:rsidR="00FF4012">
              <w:rPr>
                <w:rFonts w:ascii="Arial" w:hAnsi="Arial" w:cs="Arial"/>
                <w:bCs/>
                <w:lang w:val="en-US"/>
              </w:rPr>
              <w:t>s should be included so that it</w:t>
            </w:r>
            <w:r>
              <w:rPr>
                <w:rFonts w:ascii="Arial" w:hAnsi="Arial" w:cs="Arial"/>
                <w:bCs/>
                <w:lang w:val="en-US"/>
              </w:rPr>
              <w:t>s progress can be tracked.  It is recognized that the work has already begun.</w:t>
            </w:r>
          </w:p>
          <w:p w14:paraId="334A4821" w14:textId="77777777" w:rsidR="007C79ED" w:rsidRDefault="007C79ED" w:rsidP="00FE0AB1">
            <w:pPr>
              <w:rPr>
                <w:rFonts w:ascii="Arial" w:hAnsi="Arial" w:cs="Arial"/>
                <w:bCs/>
                <w:lang w:val="en-US"/>
              </w:rPr>
            </w:pPr>
          </w:p>
          <w:p w14:paraId="3AA7F1BB" w14:textId="4D929DE9" w:rsidR="007C79ED" w:rsidRPr="00DC7F13" w:rsidRDefault="00FF4012" w:rsidP="00FF4012">
            <w:pPr>
              <w:ind w:left="1055" w:hanging="1055"/>
              <w:rPr>
                <w:rFonts w:ascii="Arial" w:hAnsi="Arial" w:cs="Arial"/>
                <w:b/>
                <w:bCs/>
                <w:lang w:val="en-US"/>
              </w:rPr>
            </w:pPr>
            <w:r w:rsidRPr="00FF4012">
              <w:rPr>
                <w:rFonts w:ascii="Arial" w:hAnsi="Arial" w:cs="Arial"/>
                <w:b/>
                <w:bCs/>
                <w:lang w:val="en-US"/>
              </w:rPr>
              <w:t xml:space="preserve">Action:  </w:t>
            </w:r>
            <w:r>
              <w:rPr>
                <w:rFonts w:ascii="Arial" w:hAnsi="Arial" w:cs="Arial"/>
                <w:b/>
                <w:bCs/>
                <w:lang w:val="en-US"/>
              </w:rPr>
              <w:t xml:space="preserve"> </w:t>
            </w:r>
            <w:r w:rsidR="007C79ED" w:rsidRPr="00FF4012">
              <w:rPr>
                <w:rFonts w:ascii="Arial" w:hAnsi="Arial" w:cs="Arial"/>
                <w:b/>
                <w:bCs/>
                <w:lang w:val="en-US"/>
              </w:rPr>
              <w:t>In respect of meeting with other SACREs under item 8, the Chair agreed to contact Peter Kendrick, Mert</w:t>
            </w:r>
            <w:r w:rsidR="002E2022">
              <w:rPr>
                <w:rFonts w:ascii="Arial" w:hAnsi="Arial" w:cs="Arial"/>
                <w:b/>
                <w:bCs/>
                <w:lang w:val="en-US"/>
              </w:rPr>
              <w:t>on SACRE and possibly Croydon an</w:t>
            </w:r>
            <w:r w:rsidR="007C79ED" w:rsidRPr="00FF4012">
              <w:rPr>
                <w:rFonts w:ascii="Arial" w:hAnsi="Arial" w:cs="Arial"/>
                <w:b/>
                <w:bCs/>
                <w:lang w:val="en-US"/>
              </w:rPr>
              <w:t xml:space="preserve">d Bromley. </w:t>
            </w:r>
          </w:p>
        </w:tc>
        <w:tc>
          <w:tcPr>
            <w:tcW w:w="1134" w:type="dxa"/>
          </w:tcPr>
          <w:p w14:paraId="57F16009" w14:textId="77777777" w:rsidR="00420A36" w:rsidRPr="00DC7F13" w:rsidRDefault="00420A36" w:rsidP="00705E5D">
            <w:pPr>
              <w:rPr>
                <w:rFonts w:ascii="Arial" w:hAnsi="Arial" w:cs="Arial"/>
                <w:b/>
                <w:szCs w:val="20"/>
              </w:rPr>
            </w:pPr>
          </w:p>
          <w:p w14:paraId="61FE0F96" w14:textId="77777777" w:rsidR="00874CD3" w:rsidRPr="00DC7F13" w:rsidRDefault="00874CD3" w:rsidP="00705E5D">
            <w:pPr>
              <w:rPr>
                <w:rFonts w:ascii="Arial" w:hAnsi="Arial" w:cs="Arial"/>
                <w:b/>
                <w:szCs w:val="20"/>
              </w:rPr>
            </w:pPr>
          </w:p>
          <w:p w14:paraId="6AA8D0EB" w14:textId="77777777" w:rsidR="00874CD3" w:rsidRDefault="00874CD3" w:rsidP="00705E5D">
            <w:pPr>
              <w:rPr>
                <w:rFonts w:ascii="Arial" w:hAnsi="Arial" w:cs="Arial"/>
                <w:b/>
                <w:szCs w:val="20"/>
              </w:rPr>
            </w:pPr>
          </w:p>
          <w:p w14:paraId="45EB98F8" w14:textId="77777777" w:rsidR="00FF4012" w:rsidRDefault="00FF4012" w:rsidP="00705E5D">
            <w:pPr>
              <w:rPr>
                <w:rFonts w:ascii="Arial" w:hAnsi="Arial" w:cs="Arial"/>
                <w:b/>
                <w:szCs w:val="20"/>
              </w:rPr>
            </w:pPr>
          </w:p>
          <w:p w14:paraId="7A5844D9" w14:textId="77777777" w:rsidR="00FF4012" w:rsidRDefault="00FF4012" w:rsidP="00705E5D">
            <w:pPr>
              <w:rPr>
                <w:rFonts w:ascii="Arial" w:hAnsi="Arial" w:cs="Arial"/>
                <w:b/>
                <w:szCs w:val="20"/>
              </w:rPr>
            </w:pPr>
          </w:p>
          <w:p w14:paraId="2756221C" w14:textId="77777777" w:rsidR="00FF4012" w:rsidRDefault="00FF4012" w:rsidP="00705E5D">
            <w:pPr>
              <w:rPr>
                <w:rFonts w:ascii="Arial" w:hAnsi="Arial" w:cs="Arial"/>
                <w:b/>
                <w:szCs w:val="20"/>
              </w:rPr>
            </w:pPr>
          </w:p>
          <w:p w14:paraId="2E674797" w14:textId="77777777" w:rsidR="00FF4012" w:rsidRDefault="00FF4012" w:rsidP="00705E5D">
            <w:pPr>
              <w:rPr>
                <w:rFonts w:ascii="Arial" w:hAnsi="Arial" w:cs="Arial"/>
                <w:b/>
                <w:szCs w:val="20"/>
              </w:rPr>
            </w:pPr>
          </w:p>
          <w:p w14:paraId="4B324745" w14:textId="77777777" w:rsidR="00FF4012" w:rsidRDefault="00FF4012" w:rsidP="00705E5D">
            <w:pPr>
              <w:rPr>
                <w:rFonts w:ascii="Arial" w:hAnsi="Arial" w:cs="Arial"/>
                <w:b/>
                <w:szCs w:val="20"/>
              </w:rPr>
            </w:pPr>
          </w:p>
          <w:p w14:paraId="62E4EC9E" w14:textId="77777777" w:rsidR="00FF4012" w:rsidRDefault="00FF4012" w:rsidP="00705E5D">
            <w:pPr>
              <w:rPr>
                <w:rFonts w:ascii="Arial" w:hAnsi="Arial" w:cs="Arial"/>
                <w:b/>
                <w:szCs w:val="20"/>
              </w:rPr>
            </w:pPr>
          </w:p>
          <w:p w14:paraId="03565F57" w14:textId="77777777" w:rsidR="00FF4012" w:rsidRDefault="00FF4012" w:rsidP="00705E5D">
            <w:pPr>
              <w:rPr>
                <w:rFonts w:ascii="Arial" w:hAnsi="Arial" w:cs="Arial"/>
                <w:b/>
                <w:szCs w:val="20"/>
              </w:rPr>
            </w:pPr>
          </w:p>
          <w:p w14:paraId="23943C56" w14:textId="77777777" w:rsidR="00FF4012" w:rsidRDefault="00FF4012" w:rsidP="00705E5D">
            <w:pPr>
              <w:rPr>
                <w:rFonts w:ascii="Arial" w:hAnsi="Arial" w:cs="Arial"/>
                <w:b/>
                <w:szCs w:val="20"/>
              </w:rPr>
            </w:pPr>
          </w:p>
          <w:p w14:paraId="08DB7DC5" w14:textId="0BDB0265" w:rsidR="00FF4012" w:rsidRPr="00DC7F13" w:rsidRDefault="00FF4012" w:rsidP="00705E5D">
            <w:pPr>
              <w:rPr>
                <w:rFonts w:ascii="Arial" w:hAnsi="Arial" w:cs="Arial"/>
                <w:b/>
                <w:szCs w:val="20"/>
              </w:rPr>
            </w:pPr>
            <w:r>
              <w:rPr>
                <w:rFonts w:ascii="Arial" w:hAnsi="Arial" w:cs="Arial"/>
                <w:b/>
                <w:szCs w:val="20"/>
              </w:rPr>
              <w:t>MW</w:t>
            </w:r>
          </w:p>
          <w:p w14:paraId="1A5AFE24" w14:textId="77777777" w:rsidR="00874CD3" w:rsidRPr="00DC7F13" w:rsidRDefault="00874CD3" w:rsidP="00705E5D">
            <w:pPr>
              <w:rPr>
                <w:rFonts w:ascii="Arial" w:hAnsi="Arial" w:cs="Arial"/>
                <w:b/>
                <w:szCs w:val="20"/>
              </w:rPr>
            </w:pPr>
          </w:p>
        </w:tc>
      </w:tr>
      <w:tr w:rsidR="003F6904" w:rsidRPr="00DC7F13" w14:paraId="03BF61EB" w14:textId="77777777" w:rsidTr="002E2022">
        <w:trPr>
          <w:trHeight w:val="839"/>
        </w:trPr>
        <w:tc>
          <w:tcPr>
            <w:tcW w:w="817" w:type="dxa"/>
          </w:tcPr>
          <w:p w14:paraId="503E8724" w14:textId="77777777" w:rsidR="00FF4012" w:rsidRDefault="00FF4012" w:rsidP="00A827F0">
            <w:pPr>
              <w:ind w:left="426" w:hanging="426"/>
              <w:rPr>
                <w:rFonts w:ascii="Arial" w:hAnsi="Arial" w:cs="Arial"/>
                <w:b/>
                <w:bCs/>
              </w:rPr>
            </w:pPr>
          </w:p>
          <w:p w14:paraId="5F55785A" w14:textId="261E6BAA" w:rsidR="003F6904" w:rsidRPr="00DC7F13" w:rsidRDefault="00E67109" w:rsidP="00A827F0">
            <w:pPr>
              <w:ind w:left="426" w:hanging="426"/>
              <w:rPr>
                <w:rFonts w:ascii="Arial" w:hAnsi="Arial" w:cs="Arial"/>
                <w:b/>
                <w:bCs/>
              </w:rPr>
            </w:pPr>
            <w:r>
              <w:rPr>
                <w:rFonts w:ascii="Arial" w:hAnsi="Arial" w:cs="Arial"/>
                <w:b/>
                <w:bCs/>
              </w:rPr>
              <w:t>10.</w:t>
            </w:r>
          </w:p>
        </w:tc>
        <w:tc>
          <w:tcPr>
            <w:tcW w:w="8250" w:type="dxa"/>
          </w:tcPr>
          <w:p w14:paraId="0CF28E01" w14:textId="77777777" w:rsidR="00FF4012" w:rsidRDefault="00FF4012" w:rsidP="00A827F0">
            <w:pPr>
              <w:ind w:left="426" w:hanging="426"/>
              <w:rPr>
                <w:rFonts w:ascii="Arial" w:hAnsi="Arial" w:cs="Arial"/>
                <w:b/>
                <w:bCs/>
              </w:rPr>
            </w:pPr>
          </w:p>
          <w:p w14:paraId="5B015CAA" w14:textId="77777777" w:rsidR="003F6904" w:rsidRDefault="003F6904" w:rsidP="00A827F0">
            <w:pPr>
              <w:ind w:left="426" w:hanging="426"/>
              <w:rPr>
                <w:rFonts w:ascii="Arial" w:hAnsi="Arial" w:cs="Arial"/>
                <w:b/>
                <w:bCs/>
              </w:rPr>
            </w:pPr>
            <w:r w:rsidRPr="00DC7F13">
              <w:rPr>
                <w:rFonts w:ascii="Arial" w:hAnsi="Arial" w:cs="Arial"/>
                <w:b/>
                <w:bCs/>
              </w:rPr>
              <w:t>KS3 SYLLABUS</w:t>
            </w:r>
          </w:p>
          <w:p w14:paraId="5E4CC331" w14:textId="77777777" w:rsidR="007C79ED" w:rsidRDefault="007C79ED" w:rsidP="00A827F0">
            <w:pPr>
              <w:ind w:left="426" w:hanging="426"/>
              <w:rPr>
                <w:rFonts w:ascii="Arial" w:hAnsi="Arial" w:cs="Arial"/>
                <w:b/>
                <w:bCs/>
              </w:rPr>
            </w:pPr>
          </w:p>
          <w:p w14:paraId="41E91C0C" w14:textId="77777777" w:rsidR="007C79ED" w:rsidRPr="00FF4012" w:rsidRDefault="007C79ED" w:rsidP="00A827F0">
            <w:pPr>
              <w:ind w:left="426" w:hanging="426"/>
              <w:rPr>
                <w:rFonts w:ascii="Arial" w:hAnsi="Arial" w:cs="Arial"/>
                <w:bCs/>
              </w:rPr>
            </w:pPr>
            <w:r w:rsidRPr="00FF4012">
              <w:rPr>
                <w:rFonts w:ascii="Arial" w:hAnsi="Arial" w:cs="Arial"/>
                <w:bCs/>
              </w:rPr>
              <w:t>PH and PS-O are currently working on this.</w:t>
            </w:r>
          </w:p>
          <w:p w14:paraId="58C68B52" w14:textId="77777777" w:rsidR="007C79ED" w:rsidRDefault="007C79ED" w:rsidP="00A827F0">
            <w:pPr>
              <w:ind w:left="426" w:hanging="426"/>
              <w:rPr>
                <w:rFonts w:ascii="Arial" w:hAnsi="Arial" w:cs="Arial"/>
                <w:b/>
                <w:bCs/>
              </w:rPr>
            </w:pPr>
          </w:p>
          <w:p w14:paraId="57F2F490" w14:textId="77777777" w:rsidR="00FF4012" w:rsidRDefault="007C79ED" w:rsidP="00FF4012">
            <w:pPr>
              <w:ind w:left="426" w:hanging="426"/>
              <w:rPr>
                <w:rFonts w:ascii="Arial" w:hAnsi="Arial" w:cs="Arial"/>
                <w:b/>
                <w:bCs/>
              </w:rPr>
            </w:pPr>
            <w:r>
              <w:rPr>
                <w:rFonts w:ascii="Arial" w:hAnsi="Arial" w:cs="Arial"/>
                <w:b/>
                <w:bCs/>
              </w:rPr>
              <w:t xml:space="preserve">Action:  PS-O to ask clerk to circulate current draft for comment and </w:t>
            </w:r>
          </w:p>
          <w:p w14:paraId="7B94277D" w14:textId="77777777" w:rsidR="007C79ED" w:rsidRDefault="00FF4012" w:rsidP="00FF4012">
            <w:pPr>
              <w:ind w:left="426" w:hanging="426"/>
              <w:rPr>
                <w:rFonts w:ascii="Arial" w:hAnsi="Arial" w:cs="Arial"/>
                <w:b/>
                <w:bCs/>
              </w:rPr>
            </w:pPr>
            <w:r>
              <w:rPr>
                <w:rFonts w:ascii="Arial" w:hAnsi="Arial" w:cs="Arial"/>
                <w:b/>
                <w:bCs/>
              </w:rPr>
              <w:t xml:space="preserve">              then </w:t>
            </w:r>
            <w:r w:rsidR="007C79ED">
              <w:rPr>
                <w:rFonts w:ascii="Arial" w:hAnsi="Arial" w:cs="Arial"/>
                <w:b/>
                <w:bCs/>
              </w:rPr>
              <w:t>to be discussed at the February meeting.</w:t>
            </w:r>
          </w:p>
          <w:p w14:paraId="6CF7059C" w14:textId="0E843910" w:rsidR="00AC58F7" w:rsidRPr="00DC7F13" w:rsidRDefault="00AC58F7" w:rsidP="00FF4012">
            <w:pPr>
              <w:ind w:left="426" w:hanging="426"/>
              <w:rPr>
                <w:rFonts w:ascii="Arial" w:hAnsi="Arial" w:cs="Arial"/>
                <w:b/>
                <w:bCs/>
              </w:rPr>
            </w:pPr>
          </w:p>
        </w:tc>
        <w:tc>
          <w:tcPr>
            <w:tcW w:w="1134" w:type="dxa"/>
          </w:tcPr>
          <w:p w14:paraId="6BF7A320" w14:textId="77777777" w:rsidR="003F6904" w:rsidRDefault="003F6904" w:rsidP="00705E5D">
            <w:pPr>
              <w:rPr>
                <w:rFonts w:ascii="Arial" w:hAnsi="Arial" w:cs="Arial"/>
                <w:b/>
                <w:szCs w:val="20"/>
              </w:rPr>
            </w:pPr>
          </w:p>
          <w:p w14:paraId="1639E992" w14:textId="77777777" w:rsidR="00FF4012" w:rsidRDefault="00FF4012" w:rsidP="00705E5D">
            <w:pPr>
              <w:rPr>
                <w:rFonts w:ascii="Arial" w:hAnsi="Arial" w:cs="Arial"/>
                <w:b/>
                <w:szCs w:val="20"/>
              </w:rPr>
            </w:pPr>
          </w:p>
          <w:p w14:paraId="46C24068" w14:textId="77777777" w:rsidR="00FF4012" w:rsidRDefault="00FF4012" w:rsidP="00705E5D">
            <w:pPr>
              <w:rPr>
                <w:rFonts w:ascii="Arial" w:hAnsi="Arial" w:cs="Arial"/>
                <w:b/>
                <w:szCs w:val="20"/>
              </w:rPr>
            </w:pPr>
          </w:p>
          <w:p w14:paraId="0CC0C073" w14:textId="77777777" w:rsidR="002E2022" w:rsidRDefault="002E2022" w:rsidP="00705E5D">
            <w:pPr>
              <w:rPr>
                <w:rFonts w:ascii="Arial" w:hAnsi="Arial" w:cs="Arial"/>
                <w:b/>
                <w:szCs w:val="20"/>
              </w:rPr>
            </w:pPr>
          </w:p>
          <w:p w14:paraId="252DC2BB" w14:textId="77777777" w:rsidR="00FF4012" w:rsidRDefault="00FF4012" w:rsidP="00705E5D">
            <w:pPr>
              <w:rPr>
                <w:rFonts w:ascii="Arial" w:hAnsi="Arial" w:cs="Arial"/>
                <w:b/>
                <w:szCs w:val="20"/>
              </w:rPr>
            </w:pPr>
          </w:p>
          <w:p w14:paraId="5B9F279C" w14:textId="67943774" w:rsidR="00FF4012" w:rsidRPr="00DC7F13" w:rsidRDefault="00FF4012" w:rsidP="00705E5D">
            <w:pPr>
              <w:rPr>
                <w:rFonts w:ascii="Arial" w:hAnsi="Arial" w:cs="Arial"/>
                <w:b/>
                <w:szCs w:val="20"/>
              </w:rPr>
            </w:pPr>
            <w:r>
              <w:rPr>
                <w:rFonts w:ascii="Arial" w:hAnsi="Arial" w:cs="Arial"/>
                <w:b/>
                <w:szCs w:val="20"/>
              </w:rPr>
              <w:t>PS-O</w:t>
            </w:r>
          </w:p>
        </w:tc>
      </w:tr>
      <w:tr w:rsidR="00427683" w:rsidRPr="00DC7F13" w14:paraId="70720866" w14:textId="77777777" w:rsidTr="002E2022">
        <w:trPr>
          <w:trHeight w:val="839"/>
        </w:trPr>
        <w:tc>
          <w:tcPr>
            <w:tcW w:w="817" w:type="dxa"/>
          </w:tcPr>
          <w:p w14:paraId="116DBD5A" w14:textId="26E5CBC2" w:rsidR="00427683" w:rsidRPr="00DC7F13" w:rsidRDefault="00427683" w:rsidP="00A827F0">
            <w:pPr>
              <w:ind w:left="426" w:hanging="426"/>
              <w:rPr>
                <w:rFonts w:ascii="Arial" w:hAnsi="Arial" w:cs="Arial"/>
                <w:b/>
                <w:bCs/>
              </w:rPr>
            </w:pPr>
          </w:p>
          <w:p w14:paraId="294DB199" w14:textId="2072E869" w:rsidR="00427683" w:rsidRPr="00DC7F13" w:rsidRDefault="00E67109" w:rsidP="00A827F0">
            <w:pPr>
              <w:ind w:left="426" w:hanging="426"/>
              <w:rPr>
                <w:rFonts w:ascii="Arial" w:hAnsi="Arial" w:cs="Arial"/>
                <w:b/>
                <w:bCs/>
              </w:rPr>
            </w:pPr>
            <w:r>
              <w:rPr>
                <w:rFonts w:ascii="Arial" w:hAnsi="Arial" w:cs="Arial"/>
                <w:b/>
                <w:bCs/>
              </w:rPr>
              <w:t>11</w:t>
            </w:r>
            <w:r w:rsidR="00427683" w:rsidRPr="00DC7F13">
              <w:rPr>
                <w:rFonts w:ascii="Arial" w:hAnsi="Arial" w:cs="Arial"/>
                <w:b/>
                <w:bCs/>
              </w:rPr>
              <w:t>.</w:t>
            </w:r>
          </w:p>
        </w:tc>
        <w:tc>
          <w:tcPr>
            <w:tcW w:w="8250" w:type="dxa"/>
          </w:tcPr>
          <w:p w14:paraId="0E32759B" w14:textId="77777777" w:rsidR="00427683" w:rsidRPr="00DC7F13" w:rsidRDefault="00427683" w:rsidP="00A827F0">
            <w:pPr>
              <w:ind w:left="426" w:hanging="426"/>
              <w:rPr>
                <w:rFonts w:ascii="Arial" w:hAnsi="Arial" w:cs="Arial"/>
                <w:b/>
                <w:bCs/>
              </w:rPr>
            </w:pPr>
          </w:p>
          <w:p w14:paraId="2D483D29" w14:textId="77777777" w:rsidR="00427683" w:rsidRDefault="00427683" w:rsidP="00A827F0">
            <w:pPr>
              <w:ind w:left="426" w:hanging="426"/>
              <w:rPr>
                <w:rFonts w:ascii="Arial" w:hAnsi="Arial" w:cs="Arial"/>
                <w:b/>
                <w:bCs/>
              </w:rPr>
            </w:pPr>
            <w:r w:rsidRPr="00DC7F13">
              <w:rPr>
                <w:rFonts w:ascii="Arial" w:hAnsi="Arial" w:cs="Arial"/>
                <w:b/>
                <w:bCs/>
              </w:rPr>
              <w:t>SACRE ANNUAL REPORT</w:t>
            </w:r>
          </w:p>
          <w:p w14:paraId="475F159A" w14:textId="77777777" w:rsidR="007C79ED" w:rsidRDefault="007C79ED" w:rsidP="00A827F0">
            <w:pPr>
              <w:ind w:left="426" w:hanging="426"/>
              <w:rPr>
                <w:rFonts w:ascii="Arial" w:hAnsi="Arial" w:cs="Arial"/>
                <w:b/>
                <w:bCs/>
              </w:rPr>
            </w:pPr>
          </w:p>
          <w:p w14:paraId="25CC8844" w14:textId="0800CE68" w:rsidR="007C79ED" w:rsidRPr="00FF4012" w:rsidRDefault="007C79ED" w:rsidP="00FF4012">
            <w:pPr>
              <w:rPr>
                <w:rFonts w:ascii="Arial" w:hAnsi="Arial" w:cs="Arial"/>
                <w:bCs/>
              </w:rPr>
            </w:pPr>
            <w:r w:rsidRPr="00FF4012">
              <w:rPr>
                <w:rFonts w:ascii="Arial" w:hAnsi="Arial" w:cs="Arial"/>
                <w:bCs/>
              </w:rPr>
              <w:t>This will be drafted over the coming month or so.  It is required t</w:t>
            </w:r>
            <w:r w:rsidR="00EE0370">
              <w:rPr>
                <w:rFonts w:ascii="Arial" w:hAnsi="Arial" w:cs="Arial"/>
                <w:bCs/>
              </w:rPr>
              <w:t>o be sent to NASACRE and the DfE</w:t>
            </w:r>
            <w:r w:rsidRPr="00FF4012">
              <w:rPr>
                <w:rFonts w:ascii="Arial" w:hAnsi="Arial" w:cs="Arial"/>
                <w:bCs/>
              </w:rPr>
              <w:t xml:space="preserve"> by the 31</w:t>
            </w:r>
            <w:r w:rsidRPr="00FF4012">
              <w:rPr>
                <w:rFonts w:ascii="Arial" w:hAnsi="Arial" w:cs="Arial"/>
                <w:bCs/>
                <w:vertAlign w:val="superscript"/>
              </w:rPr>
              <w:t>st</w:t>
            </w:r>
            <w:r w:rsidRPr="00FF4012">
              <w:rPr>
                <w:rFonts w:ascii="Arial" w:hAnsi="Arial" w:cs="Arial"/>
                <w:bCs/>
              </w:rPr>
              <w:t xml:space="preserve"> December.</w:t>
            </w:r>
          </w:p>
          <w:p w14:paraId="03E41135" w14:textId="77777777" w:rsidR="007C79ED" w:rsidRDefault="007C79ED" w:rsidP="00A827F0">
            <w:pPr>
              <w:ind w:left="426" w:hanging="426"/>
              <w:rPr>
                <w:rFonts w:ascii="Arial" w:hAnsi="Arial" w:cs="Arial"/>
                <w:b/>
                <w:bCs/>
              </w:rPr>
            </w:pPr>
          </w:p>
          <w:p w14:paraId="6832E035" w14:textId="77777777" w:rsidR="00FF4012" w:rsidRDefault="007C79ED" w:rsidP="00A827F0">
            <w:pPr>
              <w:ind w:left="426" w:hanging="426"/>
              <w:rPr>
                <w:rFonts w:ascii="Arial" w:hAnsi="Arial" w:cs="Arial"/>
                <w:b/>
                <w:bCs/>
              </w:rPr>
            </w:pPr>
            <w:r>
              <w:rPr>
                <w:rFonts w:ascii="Arial" w:hAnsi="Arial" w:cs="Arial"/>
                <w:b/>
                <w:bCs/>
              </w:rPr>
              <w:t>Action:  PS-O to send to MW and RB by the 8</w:t>
            </w:r>
            <w:r w:rsidRPr="007C79ED">
              <w:rPr>
                <w:rFonts w:ascii="Arial" w:hAnsi="Arial" w:cs="Arial"/>
                <w:b/>
                <w:bCs/>
                <w:vertAlign w:val="superscript"/>
              </w:rPr>
              <w:t>th</w:t>
            </w:r>
            <w:r>
              <w:rPr>
                <w:rFonts w:ascii="Arial" w:hAnsi="Arial" w:cs="Arial"/>
                <w:b/>
                <w:bCs/>
              </w:rPr>
              <w:t xml:space="preserve"> December for review</w:t>
            </w:r>
          </w:p>
          <w:p w14:paraId="1EBE8EB2" w14:textId="0A08E741" w:rsidR="007C79ED" w:rsidRDefault="00FF4012" w:rsidP="00A827F0">
            <w:pPr>
              <w:ind w:left="426" w:hanging="426"/>
              <w:rPr>
                <w:rFonts w:ascii="Arial" w:hAnsi="Arial" w:cs="Arial"/>
                <w:b/>
                <w:bCs/>
              </w:rPr>
            </w:pPr>
            <w:r>
              <w:rPr>
                <w:rFonts w:ascii="Arial" w:hAnsi="Arial" w:cs="Arial"/>
                <w:b/>
                <w:bCs/>
              </w:rPr>
              <w:t xml:space="preserve">             </w:t>
            </w:r>
            <w:r w:rsidR="007C79ED">
              <w:rPr>
                <w:rFonts w:ascii="Arial" w:hAnsi="Arial" w:cs="Arial"/>
                <w:b/>
                <w:bCs/>
              </w:rPr>
              <w:t xml:space="preserve"> who will, in turn, request comments from members.</w:t>
            </w:r>
          </w:p>
          <w:p w14:paraId="24A308F6" w14:textId="40D680C4" w:rsidR="007C79ED" w:rsidRPr="00DC7F13" w:rsidRDefault="007C79ED" w:rsidP="00A827F0">
            <w:pPr>
              <w:ind w:left="426" w:hanging="426"/>
              <w:rPr>
                <w:rFonts w:ascii="Arial" w:hAnsi="Arial" w:cs="Arial"/>
                <w:b/>
                <w:bCs/>
              </w:rPr>
            </w:pPr>
          </w:p>
        </w:tc>
        <w:tc>
          <w:tcPr>
            <w:tcW w:w="1134" w:type="dxa"/>
          </w:tcPr>
          <w:p w14:paraId="129C4DDC" w14:textId="77777777" w:rsidR="00427683" w:rsidRDefault="00427683" w:rsidP="00705E5D">
            <w:pPr>
              <w:rPr>
                <w:rFonts w:ascii="Arial" w:hAnsi="Arial" w:cs="Arial"/>
                <w:b/>
                <w:szCs w:val="20"/>
              </w:rPr>
            </w:pPr>
          </w:p>
          <w:p w14:paraId="11639F99" w14:textId="77777777" w:rsidR="00FF4012" w:rsidRDefault="00FF4012" w:rsidP="00705E5D">
            <w:pPr>
              <w:rPr>
                <w:rFonts w:ascii="Arial" w:hAnsi="Arial" w:cs="Arial"/>
                <w:b/>
                <w:szCs w:val="20"/>
              </w:rPr>
            </w:pPr>
          </w:p>
          <w:p w14:paraId="35EE5B08" w14:textId="77777777" w:rsidR="00FF4012" w:rsidRDefault="00FF4012" w:rsidP="00705E5D">
            <w:pPr>
              <w:rPr>
                <w:rFonts w:ascii="Arial" w:hAnsi="Arial" w:cs="Arial"/>
                <w:b/>
                <w:szCs w:val="20"/>
              </w:rPr>
            </w:pPr>
          </w:p>
          <w:p w14:paraId="142704B5" w14:textId="77777777" w:rsidR="00FF4012" w:rsidRDefault="00FF4012" w:rsidP="00705E5D">
            <w:pPr>
              <w:rPr>
                <w:rFonts w:ascii="Arial" w:hAnsi="Arial" w:cs="Arial"/>
                <w:b/>
                <w:szCs w:val="20"/>
              </w:rPr>
            </w:pPr>
          </w:p>
          <w:p w14:paraId="37EC57CA" w14:textId="77777777" w:rsidR="00FF4012" w:rsidRDefault="00FF4012" w:rsidP="00705E5D">
            <w:pPr>
              <w:rPr>
                <w:rFonts w:ascii="Arial" w:hAnsi="Arial" w:cs="Arial"/>
                <w:b/>
                <w:szCs w:val="20"/>
              </w:rPr>
            </w:pPr>
          </w:p>
          <w:p w14:paraId="00F0B787" w14:textId="77777777" w:rsidR="00FF4012" w:rsidRDefault="00FF4012" w:rsidP="00705E5D">
            <w:pPr>
              <w:rPr>
                <w:rFonts w:ascii="Arial" w:hAnsi="Arial" w:cs="Arial"/>
                <w:b/>
                <w:szCs w:val="20"/>
              </w:rPr>
            </w:pPr>
          </w:p>
          <w:p w14:paraId="1D9B78B2" w14:textId="2DBD7309" w:rsidR="00FF4012" w:rsidRPr="00DC7F13" w:rsidRDefault="00FF4012" w:rsidP="00705E5D">
            <w:pPr>
              <w:rPr>
                <w:rFonts w:ascii="Arial" w:hAnsi="Arial" w:cs="Arial"/>
                <w:b/>
                <w:szCs w:val="20"/>
              </w:rPr>
            </w:pPr>
            <w:r>
              <w:rPr>
                <w:rFonts w:ascii="Arial" w:hAnsi="Arial" w:cs="Arial"/>
                <w:b/>
                <w:szCs w:val="20"/>
              </w:rPr>
              <w:t>PS-O</w:t>
            </w:r>
          </w:p>
        </w:tc>
      </w:tr>
      <w:tr w:rsidR="00427683" w:rsidRPr="00DC7F13" w14:paraId="7D8C7B93" w14:textId="77777777" w:rsidTr="002E2022">
        <w:trPr>
          <w:trHeight w:val="839"/>
        </w:trPr>
        <w:tc>
          <w:tcPr>
            <w:tcW w:w="817" w:type="dxa"/>
          </w:tcPr>
          <w:p w14:paraId="0016C7A8" w14:textId="5F74CBE2" w:rsidR="00427683" w:rsidRPr="00AC58F7" w:rsidRDefault="00427683" w:rsidP="00A827F0">
            <w:pPr>
              <w:ind w:left="426" w:hanging="426"/>
              <w:rPr>
                <w:rFonts w:ascii="Arial" w:hAnsi="Arial" w:cs="Arial"/>
                <w:b/>
                <w:bCs/>
                <w:sz w:val="20"/>
                <w:szCs w:val="20"/>
              </w:rPr>
            </w:pPr>
          </w:p>
          <w:p w14:paraId="4B53590D" w14:textId="148A1F67" w:rsidR="00427683" w:rsidRPr="00DC7F13" w:rsidRDefault="00E67109" w:rsidP="00A827F0">
            <w:pPr>
              <w:ind w:left="426" w:hanging="426"/>
              <w:rPr>
                <w:rFonts w:ascii="Arial" w:hAnsi="Arial" w:cs="Arial"/>
                <w:b/>
                <w:bCs/>
              </w:rPr>
            </w:pPr>
            <w:r>
              <w:rPr>
                <w:rFonts w:ascii="Arial" w:hAnsi="Arial" w:cs="Arial"/>
                <w:b/>
                <w:bCs/>
              </w:rPr>
              <w:t>12</w:t>
            </w:r>
            <w:r w:rsidR="00427683" w:rsidRPr="00DC7F13">
              <w:rPr>
                <w:rFonts w:ascii="Arial" w:hAnsi="Arial" w:cs="Arial"/>
                <w:b/>
                <w:bCs/>
              </w:rPr>
              <w:t>.</w:t>
            </w:r>
          </w:p>
        </w:tc>
        <w:tc>
          <w:tcPr>
            <w:tcW w:w="8250" w:type="dxa"/>
          </w:tcPr>
          <w:p w14:paraId="74209E30" w14:textId="77777777" w:rsidR="00427683" w:rsidRPr="00AC58F7" w:rsidRDefault="00427683" w:rsidP="00A827F0">
            <w:pPr>
              <w:ind w:left="426" w:hanging="426"/>
              <w:rPr>
                <w:rFonts w:ascii="Arial" w:hAnsi="Arial" w:cs="Arial"/>
                <w:b/>
                <w:bCs/>
                <w:sz w:val="20"/>
                <w:szCs w:val="20"/>
              </w:rPr>
            </w:pPr>
          </w:p>
          <w:p w14:paraId="26F42696" w14:textId="449F44FA" w:rsidR="00427683" w:rsidRDefault="00FF4012" w:rsidP="00A827F0">
            <w:pPr>
              <w:ind w:left="426" w:hanging="426"/>
              <w:rPr>
                <w:rFonts w:ascii="Arial" w:hAnsi="Arial" w:cs="Arial"/>
                <w:b/>
              </w:rPr>
            </w:pPr>
            <w:r w:rsidRPr="00DC7F13">
              <w:rPr>
                <w:rFonts w:ascii="Arial" w:hAnsi="Arial" w:cs="Arial"/>
                <w:b/>
              </w:rPr>
              <w:t>RE- CO-ORDINATORS MEETINGS AND SCHOOL VISITS</w:t>
            </w:r>
          </w:p>
          <w:p w14:paraId="7F79106B" w14:textId="77777777" w:rsidR="007C79ED" w:rsidRDefault="007C79ED" w:rsidP="00A827F0">
            <w:pPr>
              <w:ind w:left="426" w:hanging="426"/>
              <w:rPr>
                <w:rFonts w:ascii="Arial" w:hAnsi="Arial" w:cs="Arial"/>
                <w:b/>
              </w:rPr>
            </w:pPr>
          </w:p>
          <w:p w14:paraId="6277E775" w14:textId="493B5684" w:rsidR="007C79ED" w:rsidRPr="00FF4012" w:rsidRDefault="007C79ED" w:rsidP="00FF4012">
            <w:pPr>
              <w:rPr>
                <w:rFonts w:ascii="Arial" w:hAnsi="Arial" w:cs="Arial"/>
              </w:rPr>
            </w:pPr>
            <w:r w:rsidRPr="00FF4012">
              <w:rPr>
                <w:rFonts w:ascii="Arial" w:hAnsi="Arial" w:cs="Arial"/>
              </w:rPr>
              <w:t>Sutton and Merton teachers network is now only open to Sutton t</w:t>
            </w:r>
            <w:r w:rsidR="00FF4012" w:rsidRPr="00FF4012">
              <w:rPr>
                <w:rFonts w:ascii="Arial" w:hAnsi="Arial" w:cs="Arial"/>
              </w:rPr>
              <w:t>e</w:t>
            </w:r>
            <w:r w:rsidRPr="00FF4012">
              <w:rPr>
                <w:rFonts w:ascii="Arial" w:hAnsi="Arial" w:cs="Arial"/>
              </w:rPr>
              <w:t>achers.  However, PS-O is now running separate groups for Merton.</w:t>
            </w:r>
          </w:p>
          <w:p w14:paraId="2CF766D2" w14:textId="77777777" w:rsidR="007C79ED" w:rsidRPr="00FF4012" w:rsidRDefault="007C79ED" w:rsidP="00FF4012">
            <w:pPr>
              <w:ind w:left="63"/>
              <w:rPr>
                <w:rFonts w:ascii="Arial" w:hAnsi="Arial" w:cs="Arial"/>
              </w:rPr>
            </w:pPr>
          </w:p>
          <w:p w14:paraId="2A304EAC" w14:textId="77777777" w:rsidR="007C79ED" w:rsidRPr="00FF4012" w:rsidRDefault="007C79ED" w:rsidP="00FF4012">
            <w:pPr>
              <w:rPr>
                <w:rFonts w:ascii="Arial" w:hAnsi="Arial" w:cs="Arial"/>
              </w:rPr>
            </w:pPr>
            <w:r w:rsidRPr="00FF4012">
              <w:rPr>
                <w:rFonts w:ascii="Arial" w:hAnsi="Arial" w:cs="Arial"/>
              </w:rPr>
              <w:t>Thirteen people attended the recent meeting which focussed on Diwali and Harvest.</w:t>
            </w:r>
          </w:p>
          <w:p w14:paraId="2C510343" w14:textId="77777777" w:rsidR="007C79ED" w:rsidRPr="00FF4012" w:rsidRDefault="007C79ED" w:rsidP="00FF4012">
            <w:pPr>
              <w:rPr>
                <w:rFonts w:ascii="Arial" w:hAnsi="Arial" w:cs="Arial"/>
              </w:rPr>
            </w:pPr>
          </w:p>
          <w:p w14:paraId="02EB24C1" w14:textId="12AD1AE3" w:rsidR="00FF4012" w:rsidRDefault="007C79ED" w:rsidP="00FF4012">
            <w:pPr>
              <w:rPr>
                <w:rFonts w:ascii="Arial" w:hAnsi="Arial" w:cs="Arial"/>
              </w:rPr>
            </w:pPr>
            <w:r w:rsidRPr="00FF4012">
              <w:rPr>
                <w:rFonts w:ascii="Arial" w:hAnsi="Arial" w:cs="Arial"/>
              </w:rPr>
              <w:t>Four schools had agreed (in th</w:t>
            </w:r>
            <w:r w:rsidR="00FF4012">
              <w:rPr>
                <w:rFonts w:ascii="Arial" w:hAnsi="Arial" w:cs="Arial"/>
              </w:rPr>
              <w:t>eir survey responses) to receive a visit from SACRE.</w:t>
            </w:r>
          </w:p>
          <w:p w14:paraId="66464295" w14:textId="77777777" w:rsidR="00FF4012" w:rsidRDefault="00FF4012" w:rsidP="00FF4012">
            <w:pPr>
              <w:rPr>
                <w:rFonts w:ascii="Arial" w:hAnsi="Arial" w:cs="Arial"/>
              </w:rPr>
            </w:pPr>
          </w:p>
          <w:p w14:paraId="0B958A66" w14:textId="6D0AB808" w:rsidR="007C79ED" w:rsidRPr="00FF4012" w:rsidRDefault="00FF4012" w:rsidP="00FF4012">
            <w:pPr>
              <w:rPr>
                <w:rFonts w:ascii="Arial" w:hAnsi="Arial" w:cs="Arial"/>
                <w:b/>
              </w:rPr>
            </w:pPr>
            <w:r w:rsidRPr="00FF4012">
              <w:rPr>
                <w:rFonts w:ascii="Arial" w:hAnsi="Arial" w:cs="Arial"/>
                <w:b/>
              </w:rPr>
              <w:t xml:space="preserve">Action: </w:t>
            </w:r>
            <w:r w:rsidR="007C79ED" w:rsidRPr="00FF4012">
              <w:rPr>
                <w:rFonts w:ascii="Arial" w:hAnsi="Arial" w:cs="Arial"/>
                <w:b/>
              </w:rPr>
              <w:t xml:space="preserve">PS-O </w:t>
            </w:r>
            <w:r w:rsidRPr="00FF4012">
              <w:rPr>
                <w:rFonts w:ascii="Arial" w:hAnsi="Arial" w:cs="Arial"/>
                <w:b/>
              </w:rPr>
              <w:t>to make</w:t>
            </w:r>
            <w:r w:rsidR="007C79ED" w:rsidRPr="00FF4012">
              <w:rPr>
                <w:rFonts w:ascii="Arial" w:hAnsi="Arial" w:cs="Arial"/>
                <w:b/>
              </w:rPr>
              <w:t xml:space="preserve"> arrangements </w:t>
            </w:r>
            <w:r w:rsidRPr="00FF4012">
              <w:rPr>
                <w:rFonts w:ascii="Arial" w:hAnsi="Arial" w:cs="Arial"/>
                <w:b/>
              </w:rPr>
              <w:t>to visit schools</w:t>
            </w:r>
            <w:r w:rsidR="007C79ED" w:rsidRPr="00FF4012">
              <w:rPr>
                <w:rFonts w:ascii="Arial" w:hAnsi="Arial" w:cs="Arial"/>
                <w:b/>
              </w:rPr>
              <w:t xml:space="preserve"> and invite SACRE members.</w:t>
            </w:r>
          </w:p>
          <w:p w14:paraId="578C253B" w14:textId="3AF6E500" w:rsidR="00FF4012" w:rsidRPr="00AC58F7" w:rsidRDefault="00FF4012" w:rsidP="00FF4012">
            <w:pPr>
              <w:ind w:left="63"/>
              <w:rPr>
                <w:rFonts w:ascii="Arial" w:hAnsi="Arial" w:cs="Arial"/>
                <w:b/>
                <w:bCs/>
                <w:sz w:val="20"/>
                <w:szCs w:val="20"/>
              </w:rPr>
            </w:pPr>
          </w:p>
        </w:tc>
        <w:tc>
          <w:tcPr>
            <w:tcW w:w="1134" w:type="dxa"/>
          </w:tcPr>
          <w:p w14:paraId="4F430377" w14:textId="77777777" w:rsidR="00427683" w:rsidRDefault="00427683" w:rsidP="00705E5D">
            <w:pPr>
              <w:rPr>
                <w:rFonts w:ascii="Arial" w:hAnsi="Arial" w:cs="Arial"/>
                <w:b/>
                <w:szCs w:val="20"/>
              </w:rPr>
            </w:pPr>
          </w:p>
          <w:p w14:paraId="58E8D01C" w14:textId="77777777" w:rsidR="00FF4012" w:rsidRDefault="00FF4012" w:rsidP="00705E5D">
            <w:pPr>
              <w:rPr>
                <w:rFonts w:ascii="Arial" w:hAnsi="Arial" w:cs="Arial"/>
                <w:b/>
                <w:szCs w:val="20"/>
              </w:rPr>
            </w:pPr>
          </w:p>
          <w:p w14:paraId="7684A0E1" w14:textId="77777777" w:rsidR="00FF4012" w:rsidRDefault="00FF4012" w:rsidP="00705E5D">
            <w:pPr>
              <w:rPr>
                <w:rFonts w:ascii="Arial" w:hAnsi="Arial" w:cs="Arial"/>
                <w:b/>
                <w:szCs w:val="20"/>
              </w:rPr>
            </w:pPr>
          </w:p>
          <w:p w14:paraId="591CC85B" w14:textId="77777777" w:rsidR="00FF4012" w:rsidRDefault="00FF4012" w:rsidP="00705E5D">
            <w:pPr>
              <w:rPr>
                <w:rFonts w:ascii="Arial" w:hAnsi="Arial" w:cs="Arial"/>
                <w:b/>
                <w:szCs w:val="20"/>
              </w:rPr>
            </w:pPr>
          </w:p>
          <w:p w14:paraId="403F2533" w14:textId="77777777" w:rsidR="00FF4012" w:rsidRDefault="00FF4012" w:rsidP="00705E5D">
            <w:pPr>
              <w:rPr>
                <w:rFonts w:ascii="Arial" w:hAnsi="Arial" w:cs="Arial"/>
                <w:b/>
                <w:szCs w:val="20"/>
              </w:rPr>
            </w:pPr>
          </w:p>
          <w:p w14:paraId="5182DCB5" w14:textId="77777777" w:rsidR="00FF4012" w:rsidRDefault="00FF4012" w:rsidP="00705E5D">
            <w:pPr>
              <w:rPr>
                <w:rFonts w:ascii="Arial" w:hAnsi="Arial" w:cs="Arial"/>
                <w:b/>
                <w:szCs w:val="20"/>
              </w:rPr>
            </w:pPr>
          </w:p>
          <w:p w14:paraId="2459FB06" w14:textId="77777777" w:rsidR="00FF4012" w:rsidRDefault="00FF4012" w:rsidP="00705E5D">
            <w:pPr>
              <w:rPr>
                <w:rFonts w:ascii="Arial" w:hAnsi="Arial" w:cs="Arial"/>
                <w:b/>
                <w:szCs w:val="20"/>
              </w:rPr>
            </w:pPr>
          </w:p>
          <w:p w14:paraId="2AFFE4E8" w14:textId="77777777" w:rsidR="00FF4012" w:rsidRDefault="00FF4012" w:rsidP="00705E5D">
            <w:pPr>
              <w:rPr>
                <w:rFonts w:ascii="Arial" w:hAnsi="Arial" w:cs="Arial"/>
                <w:b/>
                <w:szCs w:val="20"/>
              </w:rPr>
            </w:pPr>
          </w:p>
          <w:p w14:paraId="67071879" w14:textId="77777777" w:rsidR="00FF4012" w:rsidRDefault="00FF4012" w:rsidP="00705E5D">
            <w:pPr>
              <w:rPr>
                <w:rFonts w:ascii="Arial" w:hAnsi="Arial" w:cs="Arial"/>
                <w:b/>
                <w:szCs w:val="20"/>
              </w:rPr>
            </w:pPr>
          </w:p>
          <w:p w14:paraId="35FD55F3" w14:textId="77777777" w:rsidR="00FF4012" w:rsidRDefault="00FF4012" w:rsidP="00705E5D">
            <w:pPr>
              <w:rPr>
                <w:rFonts w:ascii="Arial" w:hAnsi="Arial" w:cs="Arial"/>
                <w:b/>
                <w:szCs w:val="20"/>
              </w:rPr>
            </w:pPr>
          </w:p>
          <w:p w14:paraId="52D7118F" w14:textId="77777777" w:rsidR="00FF4012" w:rsidRDefault="00FF4012" w:rsidP="00705E5D">
            <w:pPr>
              <w:rPr>
                <w:rFonts w:ascii="Arial" w:hAnsi="Arial" w:cs="Arial"/>
                <w:b/>
                <w:szCs w:val="20"/>
              </w:rPr>
            </w:pPr>
          </w:p>
          <w:p w14:paraId="1FC98354" w14:textId="77777777" w:rsidR="00FF4012" w:rsidRPr="002E2022" w:rsidRDefault="00FF4012" w:rsidP="00705E5D">
            <w:pPr>
              <w:rPr>
                <w:rFonts w:ascii="Arial" w:hAnsi="Arial" w:cs="Arial"/>
                <w:b/>
                <w:sz w:val="18"/>
                <w:szCs w:val="18"/>
              </w:rPr>
            </w:pPr>
          </w:p>
          <w:p w14:paraId="367D3CA6" w14:textId="10BFE1F8" w:rsidR="00FF4012" w:rsidRPr="00DC7F13" w:rsidRDefault="00FF4012" w:rsidP="00705E5D">
            <w:pPr>
              <w:rPr>
                <w:rFonts w:ascii="Arial" w:hAnsi="Arial" w:cs="Arial"/>
                <w:b/>
                <w:szCs w:val="20"/>
              </w:rPr>
            </w:pPr>
            <w:r>
              <w:rPr>
                <w:rFonts w:ascii="Arial" w:hAnsi="Arial" w:cs="Arial"/>
                <w:b/>
                <w:szCs w:val="20"/>
              </w:rPr>
              <w:t>PS-O</w:t>
            </w:r>
          </w:p>
        </w:tc>
      </w:tr>
      <w:tr w:rsidR="00427683" w:rsidRPr="00DC7F13" w14:paraId="34AC9F87" w14:textId="77777777" w:rsidTr="002E2022">
        <w:trPr>
          <w:trHeight w:val="839"/>
        </w:trPr>
        <w:tc>
          <w:tcPr>
            <w:tcW w:w="817" w:type="dxa"/>
          </w:tcPr>
          <w:p w14:paraId="2214542A" w14:textId="1A46E1CC" w:rsidR="00427683" w:rsidRPr="00DC7F13" w:rsidRDefault="00427683" w:rsidP="00A827F0">
            <w:pPr>
              <w:ind w:left="426" w:hanging="426"/>
              <w:rPr>
                <w:rFonts w:ascii="Arial" w:hAnsi="Arial" w:cs="Arial"/>
                <w:b/>
                <w:bCs/>
              </w:rPr>
            </w:pPr>
          </w:p>
          <w:p w14:paraId="2AFEC1A1" w14:textId="6F3D6EDC" w:rsidR="00427683" w:rsidRPr="00DC7F13" w:rsidRDefault="00E67109" w:rsidP="00A827F0">
            <w:pPr>
              <w:ind w:left="426" w:hanging="426"/>
              <w:rPr>
                <w:rFonts w:ascii="Arial" w:hAnsi="Arial" w:cs="Arial"/>
                <w:b/>
                <w:bCs/>
              </w:rPr>
            </w:pPr>
            <w:r>
              <w:rPr>
                <w:rFonts w:ascii="Arial" w:hAnsi="Arial" w:cs="Arial"/>
                <w:b/>
                <w:bCs/>
              </w:rPr>
              <w:t>13</w:t>
            </w:r>
            <w:r w:rsidR="00427683" w:rsidRPr="00DC7F13">
              <w:rPr>
                <w:rFonts w:ascii="Arial" w:hAnsi="Arial" w:cs="Arial"/>
                <w:b/>
                <w:bCs/>
              </w:rPr>
              <w:t>.</w:t>
            </w:r>
          </w:p>
        </w:tc>
        <w:tc>
          <w:tcPr>
            <w:tcW w:w="8250" w:type="dxa"/>
          </w:tcPr>
          <w:p w14:paraId="088C187E" w14:textId="77777777" w:rsidR="00427683" w:rsidRPr="00DC7F13" w:rsidRDefault="00427683" w:rsidP="00A827F0">
            <w:pPr>
              <w:ind w:left="426" w:hanging="426"/>
              <w:rPr>
                <w:rFonts w:ascii="Arial" w:hAnsi="Arial" w:cs="Arial"/>
                <w:b/>
              </w:rPr>
            </w:pPr>
          </w:p>
          <w:p w14:paraId="269992CF" w14:textId="77777777" w:rsidR="003F6904" w:rsidRDefault="003F6904" w:rsidP="003F6904">
            <w:pPr>
              <w:ind w:left="426" w:hanging="426"/>
              <w:rPr>
                <w:rFonts w:ascii="Arial" w:hAnsi="Arial" w:cs="Arial"/>
                <w:b/>
              </w:rPr>
            </w:pPr>
            <w:r w:rsidRPr="00DC7F13">
              <w:rPr>
                <w:rFonts w:ascii="Arial" w:hAnsi="Arial" w:cs="Arial"/>
                <w:b/>
              </w:rPr>
              <w:t>COURSES FOR RE TEACHERS</w:t>
            </w:r>
          </w:p>
          <w:p w14:paraId="2CBC0BAA" w14:textId="77777777" w:rsidR="007C79ED" w:rsidRDefault="007C79ED" w:rsidP="003F6904">
            <w:pPr>
              <w:ind w:left="426" w:hanging="426"/>
              <w:rPr>
                <w:rFonts w:ascii="Arial" w:hAnsi="Arial" w:cs="Arial"/>
                <w:b/>
              </w:rPr>
            </w:pPr>
          </w:p>
          <w:p w14:paraId="45184A5B" w14:textId="45CDDC08" w:rsidR="007C79ED" w:rsidRPr="00FF4012" w:rsidRDefault="007C79ED" w:rsidP="00FF4012">
            <w:pPr>
              <w:rPr>
                <w:rFonts w:ascii="Arial" w:hAnsi="Arial" w:cs="Arial"/>
              </w:rPr>
            </w:pPr>
            <w:r w:rsidRPr="00FF4012">
              <w:rPr>
                <w:rFonts w:ascii="Arial" w:hAnsi="Arial" w:cs="Arial"/>
              </w:rPr>
              <w:t>A course will be taking place for New RE Co-ordinators on 2</w:t>
            </w:r>
            <w:r w:rsidRPr="00FF4012">
              <w:rPr>
                <w:rFonts w:ascii="Arial" w:hAnsi="Arial" w:cs="Arial"/>
                <w:vertAlign w:val="superscript"/>
              </w:rPr>
              <w:t>nd</w:t>
            </w:r>
            <w:r w:rsidRPr="00FF4012">
              <w:rPr>
                <w:rFonts w:ascii="Arial" w:hAnsi="Arial" w:cs="Arial"/>
              </w:rPr>
              <w:t xml:space="preserve"> November 2016.</w:t>
            </w:r>
          </w:p>
          <w:p w14:paraId="0A570F50" w14:textId="1530FED2" w:rsidR="00427683" w:rsidRPr="00AC58F7" w:rsidRDefault="00427683" w:rsidP="00A827F0">
            <w:pPr>
              <w:ind w:left="426" w:hanging="426"/>
              <w:rPr>
                <w:rFonts w:ascii="Arial" w:hAnsi="Arial" w:cs="Arial"/>
                <w:b/>
                <w:bCs/>
                <w:sz w:val="18"/>
                <w:szCs w:val="18"/>
              </w:rPr>
            </w:pPr>
          </w:p>
        </w:tc>
        <w:tc>
          <w:tcPr>
            <w:tcW w:w="1134" w:type="dxa"/>
          </w:tcPr>
          <w:p w14:paraId="48F33106" w14:textId="77777777" w:rsidR="00427683" w:rsidRPr="00DC7F13" w:rsidRDefault="00427683" w:rsidP="00705E5D">
            <w:pPr>
              <w:rPr>
                <w:rFonts w:ascii="Arial" w:hAnsi="Arial" w:cs="Arial"/>
                <w:b/>
                <w:szCs w:val="20"/>
              </w:rPr>
            </w:pPr>
          </w:p>
        </w:tc>
      </w:tr>
      <w:tr w:rsidR="00427683" w:rsidRPr="00DC7F13" w14:paraId="6AEDE85D" w14:textId="77777777" w:rsidTr="002E2022">
        <w:trPr>
          <w:trHeight w:val="839"/>
        </w:trPr>
        <w:tc>
          <w:tcPr>
            <w:tcW w:w="817" w:type="dxa"/>
          </w:tcPr>
          <w:p w14:paraId="36357002" w14:textId="77777777" w:rsidR="00427683" w:rsidRPr="00DC7F13" w:rsidRDefault="00427683" w:rsidP="00A827F0">
            <w:pPr>
              <w:ind w:left="426" w:hanging="426"/>
              <w:rPr>
                <w:rFonts w:ascii="Arial" w:hAnsi="Arial" w:cs="Arial"/>
                <w:b/>
                <w:bCs/>
              </w:rPr>
            </w:pPr>
          </w:p>
          <w:p w14:paraId="4954E2ED" w14:textId="0D853BBA" w:rsidR="00427683" w:rsidRPr="00DC7F13" w:rsidRDefault="00E67109" w:rsidP="00A827F0">
            <w:pPr>
              <w:ind w:left="426" w:hanging="426"/>
              <w:rPr>
                <w:rFonts w:ascii="Arial" w:hAnsi="Arial" w:cs="Arial"/>
                <w:b/>
                <w:bCs/>
              </w:rPr>
            </w:pPr>
            <w:r>
              <w:rPr>
                <w:rFonts w:ascii="Arial" w:hAnsi="Arial" w:cs="Arial"/>
                <w:b/>
                <w:bCs/>
              </w:rPr>
              <w:t>14</w:t>
            </w:r>
            <w:r w:rsidR="00427683" w:rsidRPr="00DC7F13">
              <w:rPr>
                <w:rFonts w:ascii="Arial" w:hAnsi="Arial" w:cs="Arial"/>
                <w:b/>
                <w:bCs/>
              </w:rPr>
              <w:t>.</w:t>
            </w:r>
          </w:p>
        </w:tc>
        <w:tc>
          <w:tcPr>
            <w:tcW w:w="8250" w:type="dxa"/>
          </w:tcPr>
          <w:p w14:paraId="6866A28A" w14:textId="77777777" w:rsidR="00427683" w:rsidRPr="00DC7F13" w:rsidRDefault="00427683" w:rsidP="00A827F0">
            <w:pPr>
              <w:ind w:left="426" w:hanging="426"/>
              <w:rPr>
                <w:rFonts w:ascii="Arial" w:hAnsi="Arial" w:cs="Arial"/>
                <w:b/>
                <w:bCs/>
              </w:rPr>
            </w:pPr>
          </w:p>
          <w:p w14:paraId="057EEA4A" w14:textId="38CC8C43" w:rsidR="003F6904" w:rsidRDefault="00FF4012" w:rsidP="00A827F0">
            <w:pPr>
              <w:ind w:left="426" w:hanging="426"/>
              <w:rPr>
                <w:rFonts w:ascii="Arial" w:eastAsia="Calibri" w:hAnsi="Arial" w:cs="Arial"/>
                <w:b/>
                <w:i/>
              </w:rPr>
            </w:pPr>
            <w:r w:rsidRPr="00DC7F13">
              <w:rPr>
                <w:rFonts w:ascii="Arial" w:eastAsia="Calibri" w:hAnsi="Arial" w:cs="Arial"/>
                <w:b/>
              </w:rPr>
              <w:t xml:space="preserve">SACRE SECTION 48 REPORTS </w:t>
            </w:r>
            <w:r w:rsidRPr="002E2022">
              <w:rPr>
                <w:rFonts w:ascii="Arial" w:eastAsia="Calibri" w:hAnsi="Arial" w:cs="Arial"/>
                <w:b/>
                <w:i/>
                <w:sz w:val="20"/>
                <w:szCs w:val="20"/>
              </w:rPr>
              <w:t>(FOR INFORMATION ONLY – ENCLOSURE D)</w:t>
            </w:r>
          </w:p>
          <w:p w14:paraId="70EEC204" w14:textId="77777777" w:rsidR="007C79ED" w:rsidRPr="00AC58F7" w:rsidRDefault="007C79ED" w:rsidP="00FF4012">
            <w:pPr>
              <w:ind w:left="63"/>
              <w:rPr>
                <w:rFonts w:ascii="Arial" w:hAnsi="Arial" w:cs="Arial"/>
                <w:bCs/>
                <w:sz w:val="22"/>
                <w:szCs w:val="22"/>
              </w:rPr>
            </w:pPr>
          </w:p>
          <w:p w14:paraId="508683FE" w14:textId="2054EDAC" w:rsidR="007C79ED" w:rsidRPr="00FF4012" w:rsidRDefault="007C79ED" w:rsidP="009679C2">
            <w:pPr>
              <w:ind w:left="63" w:right="-137"/>
              <w:rPr>
                <w:rFonts w:ascii="Arial" w:hAnsi="Arial" w:cs="Arial"/>
                <w:bCs/>
              </w:rPr>
            </w:pPr>
            <w:r w:rsidRPr="00FF4012">
              <w:rPr>
                <w:rFonts w:ascii="Arial" w:hAnsi="Arial" w:cs="Arial"/>
                <w:bCs/>
              </w:rPr>
              <w:t xml:space="preserve">Members noted the report for </w:t>
            </w:r>
            <w:r w:rsidR="009679C2">
              <w:rPr>
                <w:rFonts w:ascii="Arial" w:hAnsi="Arial" w:cs="Arial"/>
                <w:bCs/>
              </w:rPr>
              <w:t xml:space="preserve">Holy Trinity School.  Areas for </w:t>
            </w:r>
            <w:r w:rsidRPr="00FF4012">
              <w:rPr>
                <w:rFonts w:ascii="Arial" w:hAnsi="Arial" w:cs="Arial"/>
                <w:bCs/>
              </w:rPr>
              <w:t>improvement were noted to be “coverage of other faiths to be progressive and developmental”.</w:t>
            </w:r>
          </w:p>
          <w:p w14:paraId="4EEB1ADD" w14:textId="77777777" w:rsidR="007C79ED" w:rsidRPr="009679C2" w:rsidRDefault="007C79ED" w:rsidP="00FF4012">
            <w:pPr>
              <w:ind w:left="63"/>
              <w:rPr>
                <w:rFonts w:ascii="Arial" w:hAnsi="Arial" w:cs="Arial"/>
                <w:bCs/>
              </w:rPr>
            </w:pPr>
          </w:p>
          <w:p w14:paraId="3776E471" w14:textId="237BDB01" w:rsidR="009679C2" w:rsidRPr="009679C2" w:rsidRDefault="009679C2" w:rsidP="00FF4012">
            <w:pPr>
              <w:ind w:left="63"/>
              <w:rPr>
                <w:rFonts w:ascii="Arial" w:hAnsi="Arial" w:cs="Arial"/>
                <w:color w:val="222222"/>
                <w:shd w:val="clear" w:color="auto" w:fill="FFFFFF"/>
              </w:rPr>
            </w:pPr>
            <w:r w:rsidRPr="009679C2">
              <w:rPr>
                <w:rFonts w:ascii="Arial" w:hAnsi="Arial" w:cs="Arial"/>
                <w:color w:val="222222"/>
                <w:shd w:val="clear" w:color="auto" w:fill="FFFFFF"/>
              </w:rPr>
              <w:t>The Chair had written a letter to Mrs S Gruffydd, Head teacher of Holy Trinity CE Junior School from SACRE on 3</w:t>
            </w:r>
            <w:r w:rsidRPr="009679C2">
              <w:rPr>
                <w:rFonts w:ascii="Arial" w:hAnsi="Arial" w:cs="Arial"/>
                <w:color w:val="222222"/>
                <w:shd w:val="clear" w:color="auto" w:fill="FFFFFF"/>
                <w:vertAlign w:val="superscript"/>
              </w:rPr>
              <w:t>rd</w:t>
            </w:r>
            <w:r w:rsidRPr="009679C2">
              <w:rPr>
                <w:rFonts w:ascii="Arial" w:hAnsi="Arial" w:cs="Arial"/>
                <w:color w:val="222222"/>
                <w:shd w:val="clear" w:color="auto" w:fill="FFFFFF"/>
              </w:rPr>
              <w:t> August.</w:t>
            </w:r>
          </w:p>
          <w:p w14:paraId="4A728249" w14:textId="503C618B" w:rsidR="007C79ED" w:rsidRPr="009679C2" w:rsidRDefault="009679C2" w:rsidP="00FF4012">
            <w:pPr>
              <w:ind w:left="63"/>
              <w:rPr>
                <w:rFonts w:ascii="Arial" w:hAnsi="Arial" w:cs="Arial"/>
                <w:bCs/>
              </w:rPr>
            </w:pPr>
            <w:r w:rsidRPr="009679C2">
              <w:rPr>
                <w:rFonts w:ascii="Arial" w:hAnsi="Arial" w:cs="Arial"/>
                <w:color w:val="222222"/>
                <w:shd w:val="clear" w:color="auto" w:fill="FFFFFF"/>
              </w:rPr>
              <w:t> </w:t>
            </w:r>
          </w:p>
          <w:p w14:paraId="25FD0F13" w14:textId="77777777" w:rsidR="007C79ED" w:rsidRPr="00FF4012" w:rsidRDefault="007C79ED" w:rsidP="00FF4012">
            <w:pPr>
              <w:ind w:left="63"/>
              <w:rPr>
                <w:rFonts w:ascii="Arial" w:hAnsi="Arial" w:cs="Arial"/>
                <w:bCs/>
              </w:rPr>
            </w:pPr>
            <w:r w:rsidRPr="00FF4012">
              <w:rPr>
                <w:rFonts w:ascii="Arial" w:hAnsi="Arial" w:cs="Arial"/>
                <w:bCs/>
              </w:rPr>
              <w:t>Inspections of Church schools used to be linked to the Ofsted report but now have a separate SIAMS inspection.</w:t>
            </w:r>
          </w:p>
          <w:p w14:paraId="58926774" w14:textId="7E8F0A2E" w:rsidR="007C79ED" w:rsidRPr="00AC58F7" w:rsidRDefault="007C79ED" w:rsidP="00A827F0">
            <w:pPr>
              <w:ind w:left="426" w:hanging="426"/>
              <w:rPr>
                <w:rFonts w:ascii="Arial" w:hAnsi="Arial" w:cs="Arial"/>
                <w:b/>
                <w:bCs/>
                <w:sz w:val="20"/>
                <w:szCs w:val="20"/>
              </w:rPr>
            </w:pPr>
          </w:p>
        </w:tc>
        <w:tc>
          <w:tcPr>
            <w:tcW w:w="1134" w:type="dxa"/>
          </w:tcPr>
          <w:p w14:paraId="0397A051" w14:textId="77777777" w:rsidR="00427683" w:rsidRPr="00DC7F13" w:rsidRDefault="00427683" w:rsidP="00705E5D">
            <w:pPr>
              <w:rPr>
                <w:rFonts w:ascii="Arial" w:hAnsi="Arial" w:cs="Arial"/>
                <w:b/>
                <w:szCs w:val="20"/>
              </w:rPr>
            </w:pPr>
          </w:p>
        </w:tc>
      </w:tr>
      <w:tr w:rsidR="00420A36" w:rsidRPr="00DC7F13" w14:paraId="2E0C46DE" w14:textId="77777777" w:rsidTr="002E2022">
        <w:trPr>
          <w:trHeight w:val="195"/>
        </w:trPr>
        <w:tc>
          <w:tcPr>
            <w:tcW w:w="817" w:type="dxa"/>
          </w:tcPr>
          <w:p w14:paraId="51A9C858" w14:textId="67269FCF" w:rsidR="00420A36" w:rsidRPr="00DC7F13" w:rsidRDefault="00420A36" w:rsidP="00705E5D">
            <w:pPr>
              <w:ind w:left="426"/>
              <w:rPr>
                <w:rFonts w:ascii="Arial" w:hAnsi="Arial" w:cs="Arial"/>
                <w:b/>
                <w:szCs w:val="20"/>
              </w:rPr>
            </w:pPr>
          </w:p>
          <w:p w14:paraId="7977BF24" w14:textId="7BF98CD9" w:rsidR="00420A36" w:rsidRPr="00DC7F13" w:rsidRDefault="00E67109" w:rsidP="00420A36">
            <w:pPr>
              <w:rPr>
                <w:rFonts w:ascii="Arial" w:hAnsi="Arial" w:cs="Arial"/>
              </w:rPr>
            </w:pPr>
            <w:r>
              <w:rPr>
                <w:rFonts w:ascii="Arial" w:hAnsi="Arial" w:cs="Arial"/>
                <w:b/>
              </w:rPr>
              <w:t>15</w:t>
            </w:r>
            <w:r w:rsidR="00420A36" w:rsidRPr="00DC7F13">
              <w:rPr>
                <w:rFonts w:ascii="Arial" w:hAnsi="Arial" w:cs="Arial"/>
                <w:b/>
              </w:rPr>
              <w:t>.</w:t>
            </w:r>
            <w:r w:rsidR="00420A36" w:rsidRPr="00DC7F13">
              <w:rPr>
                <w:rFonts w:ascii="Arial" w:hAnsi="Arial" w:cs="Arial"/>
              </w:rPr>
              <w:t xml:space="preserve">  </w:t>
            </w:r>
          </w:p>
        </w:tc>
        <w:tc>
          <w:tcPr>
            <w:tcW w:w="8250" w:type="dxa"/>
          </w:tcPr>
          <w:p w14:paraId="01ECCCDB" w14:textId="77777777" w:rsidR="00420A36" w:rsidRPr="00DC7F13" w:rsidRDefault="00420A36" w:rsidP="00705E5D">
            <w:pPr>
              <w:ind w:left="426"/>
              <w:rPr>
                <w:rFonts w:ascii="Arial" w:hAnsi="Arial" w:cs="Arial"/>
                <w:b/>
                <w:szCs w:val="20"/>
              </w:rPr>
            </w:pPr>
          </w:p>
          <w:p w14:paraId="747B9BF0" w14:textId="77777777" w:rsidR="00420A36" w:rsidRPr="00DC7F13" w:rsidRDefault="00420A36" w:rsidP="00D836FC">
            <w:pPr>
              <w:ind w:left="360" w:hanging="360"/>
              <w:rPr>
                <w:rFonts w:ascii="Arial" w:hAnsi="Arial" w:cs="Arial"/>
                <w:b/>
                <w:szCs w:val="20"/>
              </w:rPr>
            </w:pPr>
            <w:r w:rsidRPr="00DC7F13">
              <w:rPr>
                <w:rFonts w:ascii="Arial" w:hAnsi="Arial" w:cs="Arial"/>
                <w:b/>
                <w:szCs w:val="20"/>
              </w:rPr>
              <w:t>ANY OTHER BUSINESS</w:t>
            </w:r>
          </w:p>
          <w:p w14:paraId="68DD9CE6" w14:textId="77777777" w:rsidR="00D33AA7" w:rsidRDefault="00D33AA7" w:rsidP="00D836FC">
            <w:pPr>
              <w:ind w:left="360" w:hanging="360"/>
              <w:rPr>
                <w:rFonts w:ascii="Arial" w:hAnsi="Arial" w:cs="Arial"/>
                <w:b/>
                <w:szCs w:val="20"/>
              </w:rPr>
            </w:pPr>
          </w:p>
          <w:p w14:paraId="1BAE0B7A" w14:textId="101AD562" w:rsidR="007C79ED" w:rsidRPr="00EE0370" w:rsidRDefault="007C79ED" w:rsidP="00EE0370">
            <w:pPr>
              <w:ind w:hanging="14"/>
              <w:rPr>
                <w:rFonts w:ascii="Arial" w:hAnsi="Arial" w:cs="Arial"/>
                <w:b/>
                <w:szCs w:val="20"/>
              </w:rPr>
            </w:pPr>
            <w:r w:rsidRPr="00FF4012">
              <w:rPr>
                <w:rFonts w:ascii="Arial" w:hAnsi="Arial" w:cs="Arial"/>
                <w:szCs w:val="20"/>
              </w:rPr>
              <w:t>There will be a debate</w:t>
            </w:r>
            <w:r w:rsidR="00EE0370">
              <w:rPr>
                <w:rFonts w:ascii="Arial" w:hAnsi="Arial" w:cs="Arial"/>
                <w:szCs w:val="20"/>
              </w:rPr>
              <w:t xml:space="preserve"> hosted by the Humanist Association</w:t>
            </w:r>
            <w:r w:rsidRPr="00FF4012">
              <w:rPr>
                <w:rFonts w:ascii="Arial" w:hAnsi="Arial" w:cs="Arial"/>
                <w:szCs w:val="20"/>
              </w:rPr>
              <w:t xml:space="preserve"> on Wednesday 12</w:t>
            </w:r>
            <w:r w:rsidRPr="00FF4012">
              <w:rPr>
                <w:rFonts w:ascii="Arial" w:hAnsi="Arial" w:cs="Arial"/>
                <w:szCs w:val="20"/>
                <w:vertAlign w:val="superscript"/>
              </w:rPr>
              <w:t>th</w:t>
            </w:r>
            <w:r w:rsidR="00FF4012">
              <w:rPr>
                <w:rFonts w:ascii="Arial" w:hAnsi="Arial" w:cs="Arial"/>
                <w:szCs w:val="20"/>
              </w:rPr>
              <w:t xml:space="preserve"> October titled “</w:t>
            </w:r>
            <w:r w:rsidR="00EE0370" w:rsidRPr="00EE0370">
              <w:rPr>
                <w:rStyle w:val="Strong"/>
                <w:rFonts w:ascii="Arial" w:hAnsi="Arial"/>
                <w:b w:val="0"/>
                <w:color w:val="000000"/>
                <w:shd w:val="clear" w:color="auto" w:fill="FFFFFF"/>
              </w:rPr>
              <w:t>This house is of the view that publicly funded schools should not be faith schools”.</w:t>
            </w:r>
            <w:r w:rsidR="00EE0370">
              <w:rPr>
                <w:rStyle w:val="Strong"/>
                <w:rFonts w:ascii="Arial" w:hAnsi="Arial"/>
                <w:color w:val="000000"/>
                <w:shd w:val="clear" w:color="auto" w:fill="FFFFFF"/>
              </w:rPr>
              <w:t xml:space="preserve">  </w:t>
            </w:r>
            <w:r w:rsidR="00AC58F7">
              <w:rPr>
                <w:rStyle w:val="Strong"/>
                <w:rFonts w:ascii="Arial" w:hAnsi="Arial"/>
                <w:b w:val="0"/>
                <w:color w:val="000000"/>
                <w:shd w:val="clear" w:color="auto" w:fill="FFFFFF"/>
              </w:rPr>
              <w:t>All a</w:t>
            </w:r>
            <w:r w:rsidR="00EE0370" w:rsidRPr="00EE0370">
              <w:rPr>
                <w:rStyle w:val="Strong"/>
                <w:rFonts w:ascii="Arial" w:hAnsi="Arial"/>
                <w:b w:val="0"/>
                <w:color w:val="000000"/>
                <w:shd w:val="clear" w:color="auto" w:fill="FFFFFF"/>
              </w:rPr>
              <w:t>r</w:t>
            </w:r>
            <w:r w:rsidR="00AC58F7">
              <w:rPr>
                <w:rStyle w:val="Strong"/>
                <w:rFonts w:ascii="Arial" w:hAnsi="Arial"/>
                <w:b w:val="0"/>
                <w:color w:val="000000"/>
                <w:shd w:val="clear" w:color="auto" w:fill="FFFFFF"/>
              </w:rPr>
              <w:t>e</w:t>
            </w:r>
            <w:r w:rsidR="00EE0370" w:rsidRPr="00EE0370">
              <w:rPr>
                <w:rStyle w:val="Strong"/>
                <w:rFonts w:ascii="Arial" w:hAnsi="Arial"/>
                <w:b w:val="0"/>
                <w:color w:val="000000"/>
                <w:shd w:val="clear" w:color="auto" w:fill="FFFFFF"/>
              </w:rPr>
              <w:t xml:space="preserve"> welcome to attend.</w:t>
            </w:r>
          </w:p>
          <w:p w14:paraId="497C4B22" w14:textId="77777777" w:rsidR="007C79ED" w:rsidRDefault="007C79ED" w:rsidP="00D836FC">
            <w:pPr>
              <w:ind w:left="360" w:hanging="360"/>
              <w:rPr>
                <w:rFonts w:ascii="Arial" w:hAnsi="Arial" w:cs="Arial"/>
                <w:b/>
                <w:szCs w:val="20"/>
              </w:rPr>
            </w:pPr>
          </w:p>
          <w:p w14:paraId="405B389C" w14:textId="77777777" w:rsidR="007C79ED" w:rsidRDefault="007C79ED" w:rsidP="00D836FC">
            <w:pPr>
              <w:ind w:left="360" w:hanging="360"/>
              <w:rPr>
                <w:rFonts w:ascii="Arial" w:hAnsi="Arial" w:cs="Arial"/>
                <w:b/>
                <w:szCs w:val="20"/>
              </w:rPr>
            </w:pPr>
            <w:r>
              <w:rPr>
                <w:rFonts w:ascii="Arial" w:hAnsi="Arial" w:cs="Arial"/>
                <w:b/>
                <w:szCs w:val="20"/>
              </w:rPr>
              <w:t>Diwali Celebrations</w:t>
            </w:r>
          </w:p>
          <w:p w14:paraId="069789AC" w14:textId="0FC25CA2" w:rsidR="007C79ED" w:rsidRPr="00FF4012" w:rsidRDefault="00FF4012" w:rsidP="00FF4012">
            <w:pPr>
              <w:ind w:hanging="14"/>
              <w:rPr>
                <w:rFonts w:ascii="Arial" w:hAnsi="Arial" w:cs="Arial"/>
                <w:szCs w:val="20"/>
              </w:rPr>
            </w:pPr>
            <w:r>
              <w:rPr>
                <w:rFonts w:ascii="Arial" w:hAnsi="Arial" w:cs="Arial"/>
                <w:szCs w:val="20"/>
              </w:rPr>
              <w:t>There will be a big celebration in</w:t>
            </w:r>
            <w:r w:rsidR="007C79ED" w:rsidRPr="00FF4012">
              <w:rPr>
                <w:rFonts w:ascii="Arial" w:hAnsi="Arial" w:cs="Arial"/>
                <w:szCs w:val="20"/>
              </w:rPr>
              <w:t xml:space="preserve"> central Croydon on 22</w:t>
            </w:r>
            <w:r w:rsidR="007C79ED" w:rsidRPr="00FF4012">
              <w:rPr>
                <w:rFonts w:ascii="Arial" w:hAnsi="Arial" w:cs="Arial"/>
                <w:szCs w:val="20"/>
                <w:vertAlign w:val="superscript"/>
              </w:rPr>
              <w:t>nd</w:t>
            </w:r>
            <w:r w:rsidR="007C79ED" w:rsidRPr="00FF4012">
              <w:rPr>
                <w:rFonts w:ascii="Arial" w:hAnsi="Arial" w:cs="Arial"/>
                <w:szCs w:val="20"/>
              </w:rPr>
              <w:t xml:space="preserve"> October from 12pm.</w:t>
            </w:r>
          </w:p>
          <w:p w14:paraId="1D6B249A" w14:textId="51A04914" w:rsidR="00420A36" w:rsidRPr="00AC58F7" w:rsidRDefault="00420A36" w:rsidP="001111DD">
            <w:pPr>
              <w:ind w:hanging="14"/>
              <w:rPr>
                <w:rFonts w:ascii="Arial" w:hAnsi="Arial" w:cs="Arial"/>
                <w:sz w:val="20"/>
                <w:szCs w:val="20"/>
              </w:rPr>
            </w:pPr>
          </w:p>
        </w:tc>
        <w:tc>
          <w:tcPr>
            <w:tcW w:w="1134" w:type="dxa"/>
          </w:tcPr>
          <w:p w14:paraId="3267D85A" w14:textId="77777777" w:rsidR="00420A36" w:rsidRPr="00DC7F13" w:rsidRDefault="00420A36" w:rsidP="00705E5D">
            <w:pPr>
              <w:ind w:left="720"/>
              <w:jc w:val="center"/>
              <w:rPr>
                <w:rFonts w:ascii="Arial" w:hAnsi="Arial" w:cs="Arial"/>
                <w:b/>
                <w:szCs w:val="20"/>
              </w:rPr>
            </w:pPr>
          </w:p>
          <w:p w14:paraId="54E3B535" w14:textId="77777777" w:rsidR="00420A36" w:rsidRPr="00DC7F13" w:rsidRDefault="00420A36" w:rsidP="00705E5D">
            <w:pPr>
              <w:ind w:left="720"/>
              <w:jc w:val="center"/>
              <w:rPr>
                <w:rFonts w:ascii="Arial" w:hAnsi="Arial" w:cs="Arial"/>
                <w:b/>
                <w:szCs w:val="20"/>
              </w:rPr>
            </w:pPr>
          </w:p>
          <w:p w14:paraId="0270AEA7" w14:textId="77777777" w:rsidR="00D33AA7" w:rsidRPr="00DC7F13" w:rsidRDefault="00D33AA7" w:rsidP="00705E5D">
            <w:pPr>
              <w:ind w:left="720"/>
              <w:jc w:val="center"/>
              <w:rPr>
                <w:rFonts w:ascii="Arial" w:hAnsi="Arial" w:cs="Arial"/>
                <w:b/>
                <w:szCs w:val="20"/>
              </w:rPr>
            </w:pPr>
          </w:p>
          <w:p w14:paraId="37E8FC95" w14:textId="77777777" w:rsidR="00D33AA7" w:rsidRPr="00DC7F13" w:rsidRDefault="00D33AA7" w:rsidP="00705E5D">
            <w:pPr>
              <w:ind w:left="720"/>
              <w:jc w:val="center"/>
              <w:rPr>
                <w:rFonts w:ascii="Arial" w:hAnsi="Arial" w:cs="Arial"/>
                <w:b/>
                <w:szCs w:val="20"/>
              </w:rPr>
            </w:pPr>
          </w:p>
          <w:p w14:paraId="5DA17AED" w14:textId="77777777" w:rsidR="00D33AA7" w:rsidRPr="00DC7F13" w:rsidRDefault="00D33AA7" w:rsidP="00705E5D">
            <w:pPr>
              <w:jc w:val="center"/>
              <w:rPr>
                <w:rFonts w:ascii="Arial" w:hAnsi="Arial" w:cs="Arial"/>
                <w:b/>
                <w:szCs w:val="20"/>
              </w:rPr>
            </w:pPr>
          </w:p>
          <w:p w14:paraId="73917396" w14:textId="032AF6A7" w:rsidR="00D33AA7" w:rsidRPr="00DC7F13" w:rsidRDefault="00D33AA7" w:rsidP="001111DD">
            <w:pPr>
              <w:rPr>
                <w:rFonts w:ascii="Arial" w:hAnsi="Arial" w:cs="Arial"/>
                <w:b/>
                <w:szCs w:val="20"/>
              </w:rPr>
            </w:pPr>
          </w:p>
        </w:tc>
      </w:tr>
      <w:tr w:rsidR="00420A36" w:rsidRPr="00DC7F13" w14:paraId="7A563B5D" w14:textId="77777777" w:rsidTr="002E2022">
        <w:trPr>
          <w:trHeight w:val="195"/>
        </w:trPr>
        <w:tc>
          <w:tcPr>
            <w:tcW w:w="817" w:type="dxa"/>
          </w:tcPr>
          <w:p w14:paraId="2807726A" w14:textId="7E894C85" w:rsidR="00420A36" w:rsidRPr="00DC7F13" w:rsidRDefault="00420A36" w:rsidP="00420A36">
            <w:pPr>
              <w:rPr>
                <w:rFonts w:ascii="Arial" w:hAnsi="Arial" w:cs="Arial"/>
                <w:b/>
                <w:szCs w:val="20"/>
              </w:rPr>
            </w:pPr>
          </w:p>
          <w:p w14:paraId="40BD1616" w14:textId="45413530" w:rsidR="00420A36" w:rsidRPr="00DC7F13" w:rsidRDefault="00E67109" w:rsidP="00420A36">
            <w:pPr>
              <w:rPr>
                <w:rFonts w:ascii="Arial" w:hAnsi="Arial" w:cs="Arial"/>
                <w:b/>
                <w:szCs w:val="20"/>
              </w:rPr>
            </w:pPr>
            <w:r>
              <w:rPr>
                <w:rFonts w:ascii="Arial" w:hAnsi="Arial" w:cs="Arial"/>
                <w:b/>
                <w:szCs w:val="20"/>
              </w:rPr>
              <w:t>16</w:t>
            </w:r>
            <w:r w:rsidR="00420A36" w:rsidRPr="00DC7F13">
              <w:rPr>
                <w:rFonts w:ascii="Arial" w:hAnsi="Arial" w:cs="Arial"/>
                <w:b/>
                <w:szCs w:val="20"/>
              </w:rPr>
              <w:t xml:space="preserve">.  </w:t>
            </w:r>
          </w:p>
        </w:tc>
        <w:tc>
          <w:tcPr>
            <w:tcW w:w="8250" w:type="dxa"/>
          </w:tcPr>
          <w:p w14:paraId="31053212" w14:textId="77777777" w:rsidR="00420A36" w:rsidRPr="00DC7F13" w:rsidRDefault="00420A36" w:rsidP="00D836FC">
            <w:pPr>
              <w:ind w:left="360" w:hanging="360"/>
              <w:rPr>
                <w:rFonts w:ascii="Arial" w:hAnsi="Arial" w:cs="Arial"/>
                <w:b/>
                <w:szCs w:val="20"/>
              </w:rPr>
            </w:pPr>
          </w:p>
          <w:p w14:paraId="2F5E9B7B" w14:textId="77777777" w:rsidR="00420A36" w:rsidRPr="00DC7F13" w:rsidRDefault="00420A36" w:rsidP="00D836FC">
            <w:pPr>
              <w:ind w:left="360" w:hanging="360"/>
              <w:rPr>
                <w:rFonts w:ascii="Arial" w:hAnsi="Arial" w:cs="Arial"/>
                <w:b/>
                <w:szCs w:val="20"/>
              </w:rPr>
            </w:pPr>
            <w:r w:rsidRPr="00DC7F13">
              <w:rPr>
                <w:rFonts w:ascii="Arial" w:hAnsi="Arial" w:cs="Arial"/>
                <w:b/>
                <w:szCs w:val="20"/>
              </w:rPr>
              <w:t>DATE OF NEXT MEETING</w:t>
            </w:r>
          </w:p>
          <w:p w14:paraId="655503E2" w14:textId="0D2053E1" w:rsidR="001111DD" w:rsidRPr="00DC7F13" w:rsidRDefault="00420A36" w:rsidP="00D33AA7">
            <w:pPr>
              <w:rPr>
                <w:rFonts w:ascii="Arial" w:hAnsi="Arial" w:cs="Arial"/>
                <w:b/>
                <w:szCs w:val="20"/>
              </w:rPr>
            </w:pPr>
            <w:r w:rsidRPr="00DC7F13">
              <w:rPr>
                <w:rFonts w:ascii="Arial" w:hAnsi="Arial" w:cs="Arial"/>
                <w:b/>
                <w:szCs w:val="20"/>
              </w:rPr>
              <w:t xml:space="preserve">           </w:t>
            </w:r>
          </w:p>
          <w:p w14:paraId="2C1816A7" w14:textId="3329D212" w:rsidR="007A6E8F" w:rsidRDefault="001111DD" w:rsidP="00D33AA7">
            <w:pPr>
              <w:rPr>
                <w:rFonts w:ascii="Arial" w:hAnsi="Arial" w:cs="Arial"/>
                <w:b/>
                <w:szCs w:val="20"/>
              </w:rPr>
            </w:pPr>
            <w:r w:rsidRPr="00DC7F13">
              <w:rPr>
                <w:rFonts w:ascii="Arial" w:hAnsi="Arial" w:cs="Arial"/>
                <w:b/>
                <w:szCs w:val="20"/>
              </w:rPr>
              <w:t>Tuesday 28</w:t>
            </w:r>
            <w:r w:rsidRPr="00DC7F13">
              <w:rPr>
                <w:rFonts w:ascii="Arial" w:hAnsi="Arial" w:cs="Arial"/>
                <w:b/>
                <w:szCs w:val="20"/>
                <w:vertAlign w:val="superscript"/>
              </w:rPr>
              <w:t>th</w:t>
            </w:r>
            <w:r w:rsidRPr="00DC7F13">
              <w:rPr>
                <w:rFonts w:ascii="Arial" w:hAnsi="Arial" w:cs="Arial"/>
                <w:b/>
                <w:szCs w:val="20"/>
              </w:rPr>
              <w:t xml:space="preserve"> February 2017 at 7.30pm</w:t>
            </w:r>
          </w:p>
          <w:p w14:paraId="666CC85D" w14:textId="77777777" w:rsidR="007A6E8F" w:rsidRDefault="007A6E8F" w:rsidP="00D33AA7">
            <w:pPr>
              <w:rPr>
                <w:rFonts w:ascii="Arial" w:hAnsi="Arial" w:cs="Arial"/>
                <w:b/>
                <w:szCs w:val="20"/>
              </w:rPr>
            </w:pPr>
          </w:p>
          <w:p w14:paraId="37FDA737" w14:textId="20FFD551" w:rsidR="00D33AA7" w:rsidRDefault="007A6E8F" w:rsidP="00FF4012">
            <w:pPr>
              <w:rPr>
                <w:rFonts w:ascii="Arial" w:hAnsi="Arial" w:cs="Arial"/>
                <w:b/>
                <w:szCs w:val="20"/>
              </w:rPr>
            </w:pPr>
            <w:r>
              <w:rPr>
                <w:rFonts w:ascii="Arial" w:hAnsi="Arial" w:cs="Arial"/>
                <w:b/>
                <w:szCs w:val="20"/>
              </w:rPr>
              <w:t xml:space="preserve">Venue:  </w:t>
            </w:r>
            <w:r w:rsidR="00FF4012" w:rsidRPr="002E2022">
              <w:rPr>
                <w:rFonts w:ascii="Arial" w:hAnsi="Arial" w:cs="Arial"/>
                <w:b/>
                <w:sz w:val="23"/>
                <w:szCs w:val="23"/>
              </w:rPr>
              <w:t xml:space="preserve">Room 2, Ground Floor, </w:t>
            </w:r>
            <w:r w:rsidRPr="002E2022">
              <w:rPr>
                <w:rFonts w:ascii="Arial" w:hAnsi="Arial" w:cs="Arial"/>
                <w:b/>
                <w:sz w:val="23"/>
                <w:szCs w:val="23"/>
              </w:rPr>
              <w:t xml:space="preserve">London </w:t>
            </w:r>
            <w:r w:rsidR="00AC58F7" w:rsidRPr="002E2022">
              <w:rPr>
                <w:rFonts w:ascii="Arial" w:hAnsi="Arial" w:cs="Arial"/>
                <w:b/>
                <w:sz w:val="23"/>
                <w:szCs w:val="23"/>
              </w:rPr>
              <w:t>Borough of Sutton Civic Centre</w:t>
            </w:r>
          </w:p>
          <w:p w14:paraId="6D8192F7" w14:textId="1BA22F4F" w:rsidR="00AC58F7" w:rsidRPr="00AC58F7" w:rsidRDefault="00AC58F7" w:rsidP="00FF4012">
            <w:pPr>
              <w:rPr>
                <w:rFonts w:ascii="Arial" w:hAnsi="Arial" w:cs="Arial"/>
                <w:b/>
                <w:sz w:val="16"/>
                <w:szCs w:val="16"/>
              </w:rPr>
            </w:pPr>
          </w:p>
        </w:tc>
        <w:tc>
          <w:tcPr>
            <w:tcW w:w="1134" w:type="dxa"/>
          </w:tcPr>
          <w:p w14:paraId="1EF00E03" w14:textId="77777777" w:rsidR="00420A36" w:rsidRPr="00DC7F13" w:rsidRDefault="00420A36" w:rsidP="00705E5D">
            <w:pPr>
              <w:ind w:left="720"/>
              <w:rPr>
                <w:rFonts w:ascii="Arial" w:hAnsi="Arial" w:cs="Arial"/>
                <w:b/>
                <w:szCs w:val="20"/>
              </w:rPr>
            </w:pPr>
          </w:p>
        </w:tc>
      </w:tr>
    </w:tbl>
    <w:p w14:paraId="59305A6A" w14:textId="1904C7B1" w:rsidR="006554C3" w:rsidRPr="00DC7F13" w:rsidRDefault="006554C3">
      <w:pPr>
        <w:rPr>
          <w:rFonts w:ascii="Arial" w:hAnsi="Arial" w:cs="Arial"/>
        </w:rPr>
      </w:pPr>
    </w:p>
    <w:p w14:paraId="2F09899F" w14:textId="7040EC13" w:rsidR="008A0973" w:rsidRDefault="00CC736E">
      <w:pPr>
        <w:rPr>
          <w:rFonts w:ascii="Arial" w:hAnsi="Arial" w:cs="Arial"/>
        </w:rPr>
      </w:pPr>
      <w:r w:rsidRPr="00DC7F13">
        <w:rPr>
          <w:rFonts w:ascii="Arial" w:hAnsi="Arial" w:cs="Arial"/>
        </w:rPr>
        <w:t>Closing Time of Meeting</w:t>
      </w:r>
      <w:r w:rsidR="008A0973" w:rsidRPr="00DC7F13">
        <w:rPr>
          <w:rFonts w:ascii="Arial" w:hAnsi="Arial" w:cs="Arial"/>
        </w:rPr>
        <w:t xml:space="preserve">:  </w:t>
      </w:r>
      <w:r w:rsidR="00FF4012">
        <w:rPr>
          <w:rFonts w:ascii="Arial" w:hAnsi="Arial" w:cs="Arial"/>
        </w:rPr>
        <w:t>9</w:t>
      </w:r>
      <w:r w:rsidR="00951381" w:rsidRPr="00DC7F13">
        <w:rPr>
          <w:rFonts w:ascii="Arial" w:hAnsi="Arial" w:cs="Arial"/>
        </w:rPr>
        <w:t>.</w:t>
      </w:r>
      <w:r w:rsidR="00FF4012">
        <w:rPr>
          <w:rFonts w:ascii="Arial" w:hAnsi="Arial" w:cs="Arial"/>
        </w:rPr>
        <w:t>1</w:t>
      </w:r>
      <w:r w:rsidR="009339C8" w:rsidRPr="00DC7F13">
        <w:rPr>
          <w:rFonts w:ascii="Arial" w:hAnsi="Arial" w:cs="Arial"/>
        </w:rPr>
        <w:t>0</w:t>
      </w:r>
      <w:r w:rsidR="00E77CC8" w:rsidRPr="00DC7F13">
        <w:rPr>
          <w:rFonts w:ascii="Arial" w:hAnsi="Arial" w:cs="Arial"/>
        </w:rPr>
        <w:t>pm</w:t>
      </w:r>
    </w:p>
    <w:p w14:paraId="1F7653E9" w14:textId="77777777" w:rsidR="00AC58F7" w:rsidRPr="00DC7F13" w:rsidRDefault="00AC58F7">
      <w:pPr>
        <w:rPr>
          <w:rFonts w:ascii="Arial" w:hAnsi="Arial" w:cs="Arial"/>
        </w:rPr>
      </w:pPr>
      <w:bookmarkStart w:id="0" w:name="_GoBack"/>
      <w:bookmarkEnd w:id="0"/>
    </w:p>
    <w:p w14:paraId="0EBF6EAD" w14:textId="256BBF7B" w:rsidR="008A0973" w:rsidRPr="008A0973" w:rsidRDefault="00EE0370" w:rsidP="00EE0370">
      <w:pPr>
        <w:ind w:right="-824"/>
        <w:rPr>
          <w:rFonts w:ascii="Arial" w:hAnsi="Arial" w:cs="Arial"/>
        </w:rPr>
      </w:pPr>
      <w:r>
        <w:rPr>
          <w:rFonts w:ascii="Arial" w:hAnsi="Arial" w:cs="Arial"/>
        </w:rPr>
        <w:t xml:space="preserve">                   </w:t>
      </w:r>
      <w:r w:rsidR="008A0973" w:rsidRPr="00DC7F13">
        <w:rPr>
          <w:rFonts w:ascii="Arial" w:hAnsi="Arial" w:cs="Arial"/>
        </w:rPr>
        <w:t>Chair’s Signature   ...............</w:t>
      </w:r>
      <w:r w:rsidR="008A0973" w:rsidRPr="008A0973">
        <w:rPr>
          <w:rFonts w:ascii="Arial" w:hAnsi="Arial" w:cs="Arial"/>
        </w:rPr>
        <w:t>.....................</w:t>
      </w:r>
      <w:r>
        <w:rPr>
          <w:rFonts w:ascii="Arial" w:hAnsi="Arial" w:cs="Arial"/>
        </w:rPr>
        <w:t>.........................</w:t>
      </w:r>
      <w:r w:rsidR="008A0973">
        <w:rPr>
          <w:rFonts w:ascii="Arial" w:hAnsi="Arial" w:cs="Arial"/>
        </w:rPr>
        <w:t xml:space="preserve">.      </w:t>
      </w:r>
      <w:r>
        <w:rPr>
          <w:rFonts w:ascii="Arial" w:hAnsi="Arial" w:cs="Arial"/>
        </w:rPr>
        <w:t>Date.........................</w:t>
      </w:r>
    </w:p>
    <w:sectPr w:rsidR="008A0973" w:rsidRPr="008A0973" w:rsidSect="003C6B64">
      <w:pgSz w:w="11906" w:h="16838"/>
      <w:pgMar w:top="510" w:right="1361" w:bottom="624"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5D2F4" w14:textId="77777777" w:rsidR="00E445D4" w:rsidRDefault="00E445D4" w:rsidP="007B1130">
      <w:r>
        <w:separator/>
      </w:r>
    </w:p>
  </w:endnote>
  <w:endnote w:type="continuationSeparator" w:id="0">
    <w:p w14:paraId="38A6152F" w14:textId="77777777" w:rsidR="00E445D4" w:rsidRDefault="00E445D4" w:rsidP="007B1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707AB" w14:textId="77777777" w:rsidR="00E445D4" w:rsidRDefault="00E445D4" w:rsidP="007B1130">
      <w:r>
        <w:separator/>
      </w:r>
    </w:p>
  </w:footnote>
  <w:footnote w:type="continuationSeparator" w:id="0">
    <w:p w14:paraId="4C66D861" w14:textId="77777777" w:rsidR="00E445D4" w:rsidRDefault="00E445D4" w:rsidP="007B11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30A46"/>
    <w:multiLevelType w:val="hybridMultilevel"/>
    <w:tmpl w:val="8FC4BF4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F950012"/>
    <w:multiLevelType w:val="hybridMultilevel"/>
    <w:tmpl w:val="AEF6BE58"/>
    <w:lvl w:ilvl="0" w:tplc="60D8CB4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92B42A2"/>
    <w:multiLevelType w:val="hybridMultilevel"/>
    <w:tmpl w:val="7A5C93CA"/>
    <w:lvl w:ilvl="0" w:tplc="9C645190">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167011"/>
    <w:multiLevelType w:val="hybridMultilevel"/>
    <w:tmpl w:val="221CDBF0"/>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EFA7BDA"/>
    <w:multiLevelType w:val="hybridMultilevel"/>
    <w:tmpl w:val="4B6E2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D3525F"/>
    <w:multiLevelType w:val="hybridMultilevel"/>
    <w:tmpl w:val="85A455E0"/>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378D4809"/>
    <w:multiLevelType w:val="hybridMultilevel"/>
    <w:tmpl w:val="52F02CCE"/>
    <w:lvl w:ilvl="0" w:tplc="17929908">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F81F69"/>
    <w:multiLevelType w:val="hybridMultilevel"/>
    <w:tmpl w:val="AC8E73C4"/>
    <w:lvl w:ilvl="0" w:tplc="C50877DC">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FE3A79"/>
    <w:multiLevelType w:val="hybridMultilevel"/>
    <w:tmpl w:val="F8BE3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0011C5"/>
    <w:multiLevelType w:val="hybridMultilevel"/>
    <w:tmpl w:val="E4D44A3E"/>
    <w:lvl w:ilvl="0" w:tplc="D23CEA74">
      <w:start w:val="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4230FB"/>
    <w:multiLevelType w:val="hybridMultilevel"/>
    <w:tmpl w:val="166A5B94"/>
    <w:lvl w:ilvl="0" w:tplc="7F36E23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4F5E18AF"/>
    <w:multiLevelType w:val="hybridMultilevel"/>
    <w:tmpl w:val="5BCCFC8C"/>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FD2CBA"/>
    <w:multiLevelType w:val="hybridMultilevel"/>
    <w:tmpl w:val="53DCA8B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63F90A51"/>
    <w:multiLevelType w:val="hybridMultilevel"/>
    <w:tmpl w:val="79A074C4"/>
    <w:lvl w:ilvl="0" w:tplc="7E3ADBF8">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1E6657"/>
    <w:multiLevelType w:val="hybridMultilevel"/>
    <w:tmpl w:val="BCC098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FF4923"/>
    <w:multiLevelType w:val="hybridMultilevel"/>
    <w:tmpl w:val="88A4A6AC"/>
    <w:lvl w:ilvl="0" w:tplc="83A23E1E">
      <w:start w:val="3"/>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2032FB"/>
    <w:multiLevelType w:val="hybridMultilevel"/>
    <w:tmpl w:val="C382EF8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E17909"/>
    <w:multiLevelType w:val="hybridMultilevel"/>
    <w:tmpl w:val="F47269F0"/>
    <w:lvl w:ilvl="0" w:tplc="7A48842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15:restartNumberingAfterBreak="0">
    <w:nsid w:val="754D5A97"/>
    <w:multiLevelType w:val="hybridMultilevel"/>
    <w:tmpl w:val="58AC24A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7B497569"/>
    <w:multiLevelType w:val="hybridMultilevel"/>
    <w:tmpl w:val="ADD09FE0"/>
    <w:lvl w:ilvl="0" w:tplc="2E48CE5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2324CF"/>
    <w:multiLevelType w:val="hybridMultilevel"/>
    <w:tmpl w:val="703E530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F717973"/>
    <w:multiLevelType w:val="hybridMultilevel"/>
    <w:tmpl w:val="89C4B09A"/>
    <w:lvl w:ilvl="0" w:tplc="70668AB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4"/>
  </w:num>
  <w:num w:numId="2">
    <w:abstractNumId w:val="19"/>
  </w:num>
  <w:num w:numId="3">
    <w:abstractNumId w:val="14"/>
  </w:num>
  <w:num w:numId="4">
    <w:abstractNumId w:val="16"/>
  </w:num>
  <w:num w:numId="5">
    <w:abstractNumId w:val="8"/>
  </w:num>
  <w:num w:numId="6">
    <w:abstractNumId w:val="5"/>
  </w:num>
  <w:num w:numId="7">
    <w:abstractNumId w:val="3"/>
  </w:num>
  <w:num w:numId="8">
    <w:abstractNumId w:val="9"/>
  </w:num>
  <w:num w:numId="9">
    <w:abstractNumId w:val="21"/>
  </w:num>
  <w:num w:numId="10">
    <w:abstractNumId w:val="0"/>
  </w:num>
  <w:num w:numId="11">
    <w:abstractNumId w:val="12"/>
  </w:num>
  <w:num w:numId="12">
    <w:abstractNumId w:val="20"/>
  </w:num>
  <w:num w:numId="13">
    <w:abstractNumId w:val="11"/>
  </w:num>
  <w:num w:numId="14">
    <w:abstractNumId w:val="1"/>
  </w:num>
  <w:num w:numId="15">
    <w:abstractNumId w:val="18"/>
  </w:num>
  <w:num w:numId="16">
    <w:abstractNumId w:val="6"/>
  </w:num>
  <w:num w:numId="17">
    <w:abstractNumId w:val="7"/>
  </w:num>
  <w:num w:numId="18">
    <w:abstractNumId w:val="17"/>
  </w:num>
  <w:num w:numId="19">
    <w:abstractNumId w:val="13"/>
  </w:num>
  <w:num w:numId="20">
    <w:abstractNumId w:val="10"/>
  </w:num>
  <w:num w:numId="21">
    <w:abstractNumId w:val="1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4C3"/>
    <w:rsid w:val="00024D4B"/>
    <w:rsid w:val="00037F7C"/>
    <w:rsid w:val="000B35F6"/>
    <w:rsid w:val="000C2BF6"/>
    <w:rsid w:val="000E00D9"/>
    <w:rsid w:val="000E192A"/>
    <w:rsid w:val="000F571F"/>
    <w:rsid w:val="000F7BCF"/>
    <w:rsid w:val="00103DDB"/>
    <w:rsid w:val="00110319"/>
    <w:rsid w:val="001111DD"/>
    <w:rsid w:val="0011149D"/>
    <w:rsid w:val="00112237"/>
    <w:rsid w:val="00127462"/>
    <w:rsid w:val="00170496"/>
    <w:rsid w:val="001738C0"/>
    <w:rsid w:val="00187627"/>
    <w:rsid w:val="001958BF"/>
    <w:rsid w:val="001F33C6"/>
    <w:rsid w:val="001F64EB"/>
    <w:rsid w:val="002371BB"/>
    <w:rsid w:val="002567EE"/>
    <w:rsid w:val="0028487F"/>
    <w:rsid w:val="00291893"/>
    <w:rsid w:val="002E2022"/>
    <w:rsid w:val="002E652C"/>
    <w:rsid w:val="002F2600"/>
    <w:rsid w:val="0033643C"/>
    <w:rsid w:val="0036517C"/>
    <w:rsid w:val="00370CF8"/>
    <w:rsid w:val="00381EB3"/>
    <w:rsid w:val="00387E76"/>
    <w:rsid w:val="003A7627"/>
    <w:rsid w:val="003C6B64"/>
    <w:rsid w:val="003F6904"/>
    <w:rsid w:val="00405CE5"/>
    <w:rsid w:val="00417DA4"/>
    <w:rsid w:val="004206DA"/>
    <w:rsid w:val="00420A36"/>
    <w:rsid w:val="00427683"/>
    <w:rsid w:val="00442AE8"/>
    <w:rsid w:val="004566C3"/>
    <w:rsid w:val="004801DD"/>
    <w:rsid w:val="00485895"/>
    <w:rsid w:val="00486CFE"/>
    <w:rsid w:val="004B28BF"/>
    <w:rsid w:val="004C1025"/>
    <w:rsid w:val="00503B77"/>
    <w:rsid w:val="00523040"/>
    <w:rsid w:val="00596F14"/>
    <w:rsid w:val="005C04F0"/>
    <w:rsid w:val="005C3499"/>
    <w:rsid w:val="005C755D"/>
    <w:rsid w:val="005D3456"/>
    <w:rsid w:val="005D37B4"/>
    <w:rsid w:val="00600B3F"/>
    <w:rsid w:val="00633123"/>
    <w:rsid w:val="006554C3"/>
    <w:rsid w:val="00657872"/>
    <w:rsid w:val="006712C6"/>
    <w:rsid w:val="00691799"/>
    <w:rsid w:val="006A1024"/>
    <w:rsid w:val="006C0AAB"/>
    <w:rsid w:val="006C5134"/>
    <w:rsid w:val="006F2F55"/>
    <w:rsid w:val="006F5B60"/>
    <w:rsid w:val="006F72AD"/>
    <w:rsid w:val="00705E5D"/>
    <w:rsid w:val="00732D70"/>
    <w:rsid w:val="00740C0F"/>
    <w:rsid w:val="0074627A"/>
    <w:rsid w:val="00775DDB"/>
    <w:rsid w:val="007A5B40"/>
    <w:rsid w:val="007A6E8F"/>
    <w:rsid w:val="007B1130"/>
    <w:rsid w:val="007C4198"/>
    <w:rsid w:val="007C5864"/>
    <w:rsid w:val="007C79ED"/>
    <w:rsid w:val="007E09F0"/>
    <w:rsid w:val="007E2013"/>
    <w:rsid w:val="008004B2"/>
    <w:rsid w:val="00803759"/>
    <w:rsid w:val="00810A74"/>
    <w:rsid w:val="00812CC4"/>
    <w:rsid w:val="008362AE"/>
    <w:rsid w:val="00847FD3"/>
    <w:rsid w:val="00854E36"/>
    <w:rsid w:val="00874CD3"/>
    <w:rsid w:val="008A0973"/>
    <w:rsid w:val="008B1D7B"/>
    <w:rsid w:val="008B3A52"/>
    <w:rsid w:val="008D2C63"/>
    <w:rsid w:val="008F4369"/>
    <w:rsid w:val="0090059D"/>
    <w:rsid w:val="00921A98"/>
    <w:rsid w:val="009306A0"/>
    <w:rsid w:val="009339C8"/>
    <w:rsid w:val="00951381"/>
    <w:rsid w:val="00952B10"/>
    <w:rsid w:val="009679C2"/>
    <w:rsid w:val="009A2DBF"/>
    <w:rsid w:val="009B4551"/>
    <w:rsid w:val="009B596C"/>
    <w:rsid w:val="009C5666"/>
    <w:rsid w:val="009C71B9"/>
    <w:rsid w:val="00A061E7"/>
    <w:rsid w:val="00A1205C"/>
    <w:rsid w:val="00A139C6"/>
    <w:rsid w:val="00A325A7"/>
    <w:rsid w:val="00A3729B"/>
    <w:rsid w:val="00A374C0"/>
    <w:rsid w:val="00A827F0"/>
    <w:rsid w:val="00AA36A3"/>
    <w:rsid w:val="00AA6FDD"/>
    <w:rsid w:val="00AC58F7"/>
    <w:rsid w:val="00AD7EC2"/>
    <w:rsid w:val="00AE480E"/>
    <w:rsid w:val="00B51F15"/>
    <w:rsid w:val="00B5329B"/>
    <w:rsid w:val="00B7437D"/>
    <w:rsid w:val="00B747FC"/>
    <w:rsid w:val="00BA3458"/>
    <w:rsid w:val="00BA6206"/>
    <w:rsid w:val="00BF198D"/>
    <w:rsid w:val="00C21A0A"/>
    <w:rsid w:val="00C45DF2"/>
    <w:rsid w:val="00C86B68"/>
    <w:rsid w:val="00C911AE"/>
    <w:rsid w:val="00CB3B13"/>
    <w:rsid w:val="00CC124A"/>
    <w:rsid w:val="00CC2020"/>
    <w:rsid w:val="00CC3819"/>
    <w:rsid w:val="00CC736E"/>
    <w:rsid w:val="00CF76C3"/>
    <w:rsid w:val="00D043AF"/>
    <w:rsid w:val="00D11ECB"/>
    <w:rsid w:val="00D31AD7"/>
    <w:rsid w:val="00D33AA7"/>
    <w:rsid w:val="00D505A3"/>
    <w:rsid w:val="00D836FC"/>
    <w:rsid w:val="00D85918"/>
    <w:rsid w:val="00D87355"/>
    <w:rsid w:val="00DC602D"/>
    <w:rsid w:val="00DC7F13"/>
    <w:rsid w:val="00DD31FB"/>
    <w:rsid w:val="00DE0B44"/>
    <w:rsid w:val="00DF1051"/>
    <w:rsid w:val="00E00F9A"/>
    <w:rsid w:val="00E1302F"/>
    <w:rsid w:val="00E246A0"/>
    <w:rsid w:val="00E44425"/>
    <w:rsid w:val="00E445D4"/>
    <w:rsid w:val="00E4509B"/>
    <w:rsid w:val="00E53324"/>
    <w:rsid w:val="00E67109"/>
    <w:rsid w:val="00E77CC8"/>
    <w:rsid w:val="00EB3EA6"/>
    <w:rsid w:val="00EC10C5"/>
    <w:rsid w:val="00EC6211"/>
    <w:rsid w:val="00EE0370"/>
    <w:rsid w:val="00F0185F"/>
    <w:rsid w:val="00F03874"/>
    <w:rsid w:val="00F07A6C"/>
    <w:rsid w:val="00F16958"/>
    <w:rsid w:val="00F171AA"/>
    <w:rsid w:val="00F24DDB"/>
    <w:rsid w:val="00F46D22"/>
    <w:rsid w:val="00F91587"/>
    <w:rsid w:val="00FD5F1F"/>
    <w:rsid w:val="00FE0AB1"/>
    <w:rsid w:val="00FE11CF"/>
    <w:rsid w:val="00FE27DA"/>
    <w:rsid w:val="00FE2F50"/>
    <w:rsid w:val="00FE5692"/>
    <w:rsid w:val="00FE6DDB"/>
    <w:rsid w:val="00FF4012"/>
    <w:rsid w:val="00FF61CC"/>
    <w:rsid w:val="00FF6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361B"/>
  <w15:docId w15:val="{896A37A9-D6CE-48DA-B9E8-6D592F174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4C3"/>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uiPriority w:val="9"/>
    <w:qFormat/>
    <w:rsid w:val="006554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6554C3"/>
    <w:pPr>
      <w:keepNext/>
      <w:spacing w:before="240" w:after="60"/>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554C3"/>
    <w:rPr>
      <w:rFonts w:eastAsia="Times New Roman" w:cs="Arial"/>
      <w:b/>
      <w:bCs/>
      <w:szCs w:val="26"/>
    </w:rPr>
  </w:style>
  <w:style w:type="character" w:customStyle="1" w:styleId="Heading1Char">
    <w:name w:val="Heading 1 Char"/>
    <w:basedOn w:val="DefaultParagraphFont"/>
    <w:link w:val="Heading1"/>
    <w:uiPriority w:val="9"/>
    <w:rsid w:val="006554C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7B1130"/>
    <w:pPr>
      <w:tabs>
        <w:tab w:val="center" w:pos="4513"/>
        <w:tab w:val="right" w:pos="9026"/>
      </w:tabs>
    </w:pPr>
  </w:style>
  <w:style w:type="character" w:customStyle="1" w:styleId="HeaderChar">
    <w:name w:val="Header Char"/>
    <w:basedOn w:val="DefaultParagraphFont"/>
    <w:link w:val="Header"/>
    <w:uiPriority w:val="99"/>
    <w:rsid w:val="007B1130"/>
    <w:rPr>
      <w:rFonts w:ascii="Times New Roman" w:eastAsia="Times New Roman" w:hAnsi="Times New Roman" w:cs="Times New Roman"/>
      <w:szCs w:val="24"/>
    </w:rPr>
  </w:style>
  <w:style w:type="paragraph" w:styleId="Footer">
    <w:name w:val="footer"/>
    <w:basedOn w:val="Normal"/>
    <w:link w:val="FooterChar"/>
    <w:uiPriority w:val="99"/>
    <w:unhideWhenUsed/>
    <w:rsid w:val="007B1130"/>
    <w:pPr>
      <w:tabs>
        <w:tab w:val="center" w:pos="4513"/>
        <w:tab w:val="right" w:pos="9026"/>
      </w:tabs>
    </w:pPr>
  </w:style>
  <w:style w:type="character" w:customStyle="1" w:styleId="FooterChar">
    <w:name w:val="Footer Char"/>
    <w:basedOn w:val="DefaultParagraphFont"/>
    <w:link w:val="Footer"/>
    <w:uiPriority w:val="99"/>
    <w:rsid w:val="007B113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B1130"/>
    <w:rPr>
      <w:rFonts w:ascii="Tahoma" w:hAnsi="Tahoma" w:cs="Tahoma"/>
      <w:sz w:val="16"/>
      <w:szCs w:val="16"/>
    </w:rPr>
  </w:style>
  <w:style w:type="character" w:customStyle="1" w:styleId="BalloonTextChar">
    <w:name w:val="Balloon Text Char"/>
    <w:basedOn w:val="DefaultParagraphFont"/>
    <w:link w:val="BalloonText"/>
    <w:uiPriority w:val="99"/>
    <w:semiHidden/>
    <w:rsid w:val="007B1130"/>
    <w:rPr>
      <w:rFonts w:ascii="Tahoma" w:eastAsia="Times New Roman" w:hAnsi="Tahoma" w:cs="Tahoma"/>
      <w:sz w:val="16"/>
      <w:szCs w:val="16"/>
    </w:rPr>
  </w:style>
  <w:style w:type="paragraph" w:styleId="ListParagraph">
    <w:name w:val="List Paragraph"/>
    <w:basedOn w:val="Normal"/>
    <w:uiPriority w:val="34"/>
    <w:qFormat/>
    <w:rsid w:val="00705E5D"/>
    <w:pPr>
      <w:ind w:left="720"/>
      <w:contextualSpacing/>
    </w:pPr>
  </w:style>
  <w:style w:type="table" w:styleId="TableGrid">
    <w:name w:val="Table Grid"/>
    <w:basedOn w:val="TableNormal"/>
    <w:rsid w:val="00FE2F5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67EE"/>
    <w:rPr>
      <w:color w:val="0000FF" w:themeColor="hyperlink"/>
      <w:u w:val="single"/>
    </w:rPr>
  </w:style>
  <w:style w:type="character" w:styleId="CommentReference">
    <w:name w:val="annotation reference"/>
    <w:basedOn w:val="DefaultParagraphFont"/>
    <w:uiPriority w:val="99"/>
    <w:semiHidden/>
    <w:unhideWhenUsed/>
    <w:rsid w:val="00F46D22"/>
    <w:rPr>
      <w:sz w:val="16"/>
      <w:szCs w:val="16"/>
    </w:rPr>
  </w:style>
  <w:style w:type="paragraph" w:styleId="CommentText">
    <w:name w:val="annotation text"/>
    <w:basedOn w:val="Normal"/>
    <w:link w:val="CommentTextChar"/>
    <w:uiPriority w:val="99"/>
    <w:semiHidden/>
    <w:unhideWhenUsed/>
    <w:rsid w:val="00F46D22"/>
    <w:rPr>
      <w:sz w:val="20"/>
      <w:szCs w:val="20"/>
    </w:rPr>
  </w:style>
  <w:style w:type="character" w:customStyle="1" w:styleId="CommentTextChar">
    <w:name w:val="Comment Text Char"/>
    <w:basedOn w:val="DefaultParagraphFont"/>
    <w:link w:val="CommentText"/>
    <w:uiPriority w:val="99"/>
    <w:semiHidden/>
    <w:rsid w:val="00F46D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6D22"/>
    <w:rPr>
      <w:b/>
      <w:bCs/>
    </w:rPr>
  </w:style>
  <w:style w:type="character" w:customStyle="1" w:styleId="CommentSubjectChar">
    <w:name w:val="Comment Subject Char"/>
    <w:basedOn w:val="CommentTextChar"/>
    <w:link w:val="CommentSubject"/>
    <w:uiPriority w:val="99"/>
    <w:semiHidden/>
    <w:rsid w:val="00F46D22"/>
    <w:rPr>
      <w:rFonts w:ascii="Times New Roman" w:eastAsia="Times New Roman" w:hAnsi="Times New Roman" w:cs="Times New Roman"/>
      <w:b/>
      <w:bCs/>
      <w:sz w:val="20"/>
      <w:szCs w:val="20"/>
    </w:rPr>
  </w:style>
  <w:style w:type="character" w:customStyle="1" w:styleId="tgc">
    <w:name w:val="_tgc"/>
    <w:basedOn w:val="DefaultParagraphFont"/>
    <w:rsid w:val="00F46D22"/>
  </w:style>
  <w:style w:type="character" w:styleId="Strong">
    <w:name w:val="Strong"/>
    <w:basedOn w:val="DefaultParagraphFont"/>
    <w:uiPriority w:val="22"/>
    <w:qFormat/>
    <w:rsid w:val="00EE03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03962">
      <w:bodyDiv w:val="1"/>
      <w:marLeft w:val="0"/>
      <w:marRight w:val="0"/>
      <w:marTop w:val="0"/>
      <w:marBottom w:val="0"/>
      <w:divBdr>
        <w:top w:val="none" w:sz="0" w:space="0" w:color="auto"/>
        <w:left w:val="none" w:sz="0" w:space="0" w:color="auto"/>
        <w:bottom w:val="none" w:sz="0" w:space="0" w:color="auto"/>
        <w:right w:val="none" w:sz="0" w:space="0" w:color="auto"/>
      </w:divBdr>
      <w:divsChild>
        <w:div w:id="1736467430">
          <w:marLeft w:val="0"/>
          <w:marRight w:val="0"/>
          <w:marTop w:val="0"/>
          <w:marBottom w:val="0"/>
          <w:divBdr>
            <w:top w:val="none" w:sz="0" w:space="0" w:color="auto"/>
            <w:left w:val="none" w:sz="0" w:space="0" w:color="auto"/>
            <w:bottom w:val="none" w:sz="0" w:space="0" w:color="auto"/>
            <w:right w:val="none" w:sz="0" w:space="0" w:color="auto"/>
          </w:divBdr>
        </w:div>
        <w:div w:id="482311416">
          <w:marLeft w:val="0"/>
          <w:marRight w:val="0"/>
          <w:marTop w:val="0"/>
          <w:marBottom w:val="0"/>
          <w:divBdr>
            <w:top w:val="none" w:sz="0" w:space="0" w:color="auto"/>
            <w:left w:val="none" w:sz="0" w:space="0" w:color="auto"/>
            <w:bottom w:val="none" w:sz="0" w:space="0" w:color="auto"/>
            <w:right w:val="none" w:sz="0" w:space="0" w:color="auto"/>
          </w:divBdr>
        </w:div>
        <w:div w:id="1986859655">
          <w:marLeft w:val="0"/>
          <w:marRight w:val="0"/>
          <w:marTop w:val="0"/>
          <w:marBottom w:val="0"/>
          <w:divBdr>
            <w:top w:val="none" w:sz="0" w:space="0" w:color="auto"/>
            <w:left w:val="none" w:sz="0" w:space="0" w:color="auto"/>
            <w:bottom w:val="none" w:sz="0" w:space="0" w:color="auto"/>
            <w:right w:val="none" w:sz="0" w:space="0" w:color="auto"/>
          </w:divBdr>
        </w:div>
        <w:div w:id="1071544839">
          <w:marLeft w:val="0"/>
          <w:marRight w:val="0"/>
          <w:marTop w:val="0"/>
          <w:marBottom w:val="0"/>
          <w:divBdr>
            <w:top w:val="none" w:sz="0" w:space="0" w:color="auto"/>
            <w:left w:val="none" w:sz="0" w:space="0" w:color="auto"/>
            <w:bottom w:val="none" w:sz="0" w:space="0" w:color="auto"/>
            <w:right w:val="none" w:sz="0" w:space="0" w:color="auto"/>
          </w:divBdr>
        </w:div>
        <w:div w:id="2094622980">
          <w:marLeft w:val="0"/>
          <w:marRight w:val="0"/>
          <w:marTop w:val="0"/>
          <w:marBottom w:val="0"/>
          <w:divBdr>
            <w:top w:val="none" w:sz="0" w:space="0" w:color="auto"/>
            <w:left w:val="none" w:sz="0" w:space="0" w:color="auto"/>
            <w:bottom w:val="none" w:sz="0" w:space="0" w:color="auto"/>
            <w:right w:val="none" w:sz="0" w:space="0" w:color="auto"/>
          </w:divBdr>
        </w:div>
        <w:div w:id="1732382010">
          <w:marLeft w:val="0"/>
          <w:marRight w:val="0"/>
          <w:marTop w:val="0"/>
          <w:marBottom w:val="0"/>
          <w:divBdr>
            <w:top w:val="none" w:sz="0" w:space="0" w:color="auto"/>
            <w:left w:val="none" w:sz="0" w:space="0" w:color="auto"/>
            <w:bottom w:val="none" w:sz="0" w:space="0" w:color="auto"/>
            <w:right w:val="none" w:sz="0" w:space="0" w:color="auto"/>
          </w:divBdr>
        </w:div>
        <w:div w:id="117916717">
          <w:marLeft w:val="0"/>
          <w:marRight w:val="0"/>
          <w:marTop w:val="0"/>
          <w:marBottom w:val="0"/>
          <w:divBdr>
            <w:top w:val="none" w:sz="0" w:space="0" w:color="auto"/>
            <w:left w:val="none" w:sz="0" w:space="0" w:color="auto"/>
            <w:bottom w:val="none" w:sz="0" w:space="0" w:color="auto"/>
            <w:right w:val="none" w:sz="0" w:space="0" w:color="auto"/>
          </w:divBdr>
        </w:div>
        <w:div w:id="2073694503">
          <w:marLeft w:val="0"/>
          <w:marRight w:val="0"/>
          <w:marTop w:val="0"/>
          <w:marBottom w:val="0"/>
          <w:divBdr>
            <w:top w:val="none" w:sz="0" w:space="0" w:color="auto"/>
            <w:left w:val="none" w:sz="0" w:space="0" w:color="auto"/>
            <w:bottom w:val="none" w:sz="0" w:space="0" w:color="auto"/>
            <w:right w:val="none" w:sz="0" w:space="0" w:color="auto"/>
          </w:divBdr>
        </w:div>
        <w:div w:id="344868944">
          <w:marLeft w:val="0"/>
          <w:marRight w:val="0"/>
          <w:marTop w:val="0"/>
          <w:marBottom w:val="0"/>
          <w:divBdr>
            <w:top w:val="none" w:sz="0" w:space="0" w:color="auto"/>
            <w:left w:val="none" w:sz="0" w:space="0" w:color="auto"/>
            <w:bottom w:val="none" w:sz="0" w:space="0" w:color="auto"/>
            <w:right w:val="none" w:sz="0" w:space="0" w:color="auto"/>
          </w:divBdr>
        </w:div>
        <w:div w:id="1345745153">
          <w:marLeft w:val="0"/>
          <w:marRight w:val="0"/>
          <w:marTop w:val="0"/>
          <w:marBottom w:val="0"/>
          <w:divBdr>
            <w:top w:val="none" w:sz="0" w:space="0" w:color="auto"/>
            <w:left w:val="none" w:sz="0" w:space="0" w:color="auto"/>
            <w:bottom w:val="none" w:sz="0" w:space="0" w:color="auto"/>
            <w:right w:val="none" w:sz="0" w:space="0" w:color="auto"/>
          </w:divBdr>
        </w:div>
        <w:div w:id="1284339595">
          <w:marLeft w:val="0"/>
          <w:marRight w:val="0"/>
          <w:marTop w:val="0"/>
          <w:marBottom w:val="0"/>
          <w:divBdr>
            <w:top w:val="none" w:sz="0" w:space="0" w:color="auto"/>
            <w:left w:val="none" w:sz="0" w:space="0" w:color="auto"/>
            <w:bottom w:val="none" w:sz="0" w:space="0" w:color="auto"/>
            <w:right w:val="none" w:sz="0" w:space="0" w:color="auto"/>
          </w:divBdr>
        </w:div>
        <w:div w:id="1039471584">
          <w:marLeft w:val="0"/>
          <w:marRight w:val="0"/>
          <w:marTop w:val="0"/>
          <w:marBottom w:val="0"/>
          <w:divBdr>
            <w:top w:val="none" w:sz="0" w:space="0" w:color="auto"/>
            <w:left w:val="none" w:sz="0" w:space="0" w:color="auto"/>
            <w:bottom w:val="none" w:sz="0" w:space="0" w:color="auto"/>
            <w:right w:val="none" w:sz="0" w:space="0" w:color="auto"/>
          </w:divBdr>
        </w:div>
        <w:div w:id="423109349">
          <w:marLeft w:val="0"/>
          <w:marRight w:val="0"/>
          <w:marTop w:val="0"/>
          <w:marBottom w:val="0"/>
          <w:divBdr>
            <w:top w:val="none" w:sz="0" w:space="0" w:color="auto"/>
            <w:left w:val="none" w:sz="0" w:space="0" w:color="auto"/>
            <w:bottom w:val="none" w:sz="0" w:space="0" w:color="auto"/>
            <w:right w:val="none" w:sz="0" w:space="0" w:color="auto"/>
          </w:divBdr>
        </w:div>
        <w:div w:id="1136289772">
          <w:marLeft w:val="0"/>
          <w:marRight w:val="0"/>
          <w:marTop w:val="0"/>
          <w:marBottom w:val="0"/>
          <w:divBdr>
            <w:top w:val="none" w:sz="0" w:space="0" w:color="auto"/>
            <w:left w:val="none" w:sz="0" w:space="0" w:color="auto"/>
            <w:bottom w:val="none" w:sz="0" w:space="0" w:color="auto"/>
            <w:right w:val="none" w:sz="0" w:space="0" w:color="auto"/>
          </w:divBdr>
        </w:div>
        <w:div w:id="2012219068">
          <w:marLeft w:val="0"/>
          <w:marRight w:val="0"/>
          <w:marTop w:val="0"/>
          <w:marBottom w:val="0"/>
          <w:divBdr>
            <w:top w:val="none" w:sz="0" w:space="0" w:color="auto"/>
            <w:left w:val="none" w:sz="0" w:space="0" w:color="auto"/>
            <w:bottom w:val="none" w:sz="0" w:space="0" w:color="auto"/>
            <w:right w:val="none" w:sz="0" w:space="0" w:color="auto"/>
          </w:divBdr>
        </w:div>
        <w:div w:id="1802188811">
          <w:marLeft w:val="0"/>
          <w:marRight w:val="0"/>
          <w:marTop w:val="0"/>
          <w:marBottom w:val="0"/>
          <w:divBdr>
            <w:top w:val="none" w:sz="0" w:space="0" w:color="auto"/>
            <w:left w:val="none" w:sz="0" w:space="0" w:color="auto"/>
            <w:bottom w:val="none" w:sz="0" w:space="0" w:color="auto"/>
            <w:right w:val="none" w:sz="0" w:space="0" w:color="auto"/>
          </w:divBdr>
        </w:div>
        <w:div w:id="68231139">
          <w:marLeft w:val="0"/>
          <w:marRight w:val="0"/>
          <w:marTop w:val="0"/>
          <w:marBottom w:val="0"/>
          <w:divBdr>
            <w:top w:val="none" w:sz="0" w:space="0" w:color="auto"/>
            <w:left w:val="none" w:sz="0" w:space="0" w:color="auto"/>
            <w:bottom w:val="none" w:sz="0" w:space="0" w:color="auto"/>
            <w:right w:val="none" w:sz="0" w:space="0" w:color="auto"/>
          </w:divBdr>
        </w:div>
        <w:div w:id="1796945250">
          <w:marLeft w:val="0"/>
          <w:marRight w:val="0"/>
          <w:marTop w:val="0"/>
          <w:marBottom w:val="0"/>
          <w:divBdr>
            <w:top w:val="none" w:sz="0" w:space="0" w:color="auto"/>
            <w:left w:val="none" w:sz="0" w:space="0" w:color="auto"/>
            <w:bottom w:val="none" w:sz="0" w:space="0" w:color="auto"/>
            <w:right w:val="none" w:sz="0" w:space="0" w:color="auto"/>
          </w:divBdr>
        </w:div>
        <w:div w:id="363482111">
          <w:marLeft w:val="0"/>
          <w:marRight w:val="0"/>
          <w:marTop w:val="0"/>
          <w:marBottom w:val="0"/>
          <w:divBdr>
            <w:top w:val="none" w:sz="0" w:space="0" w:color="auto"/>
            <w:left w:val="none" w:sz="0" w:space="0" w:color="auto"/>
            <w:bottom w:val="none" w:sz="0" w:space="0" w:color="auto"/>
            <w:right w:val="none" w:sz="0" w:space="0" w:color="auto"/>
          </w:divBdr>
        </w:div>
      </w:divsChild>
    </w:div>
    <w:div w:id="966741835">
      <w:bodyDiv w:val="1"/>
      <w:marLeft w:val="0"/>
      <w:marRight w:val="0"/>
      <w:marTop w:val="0"/>
      <w:marBottom w:val="0"/>
      <w:divBdr>
        <w:top w:val="none" w:sz="0" w:space="0" w:color="auto"/>
        <w:left w:val="none" w:sz="0" w:space="0" w:color="auto"/>
        <w:bottom w:val="none" w:sz="0" w:space="0" w:color="auto"/>
        <w:right w:val="none" w:sz="0" w:space="0" w:color="auto"/>
      </w:divBdr>
      <w:divsChild>
        <w:div w:id="344135044">
          <w:marLeft w:val="0"/>
          <w:marRight w:val="0"/>
          <w:marTop w:val="0"/>
          <w:marBottom w:val="0"/>
          <w:divBdr>
            <w:top w:val="none" w:sz="0" w:space="0" w:color="auto"/>
            <w:left w:val="none" w:sz="0" w:space="0" w:color="auto"/>
            <w:bottom w:val="none" w:sz="0" w:space="0" w:color="auto"/>
            <w:right w:val="none" w:sz="0" w:space="0" w:color="auto"/>
          </w:divBdr>
        </w:div>
        <w:div w:id="2034921188">
          <w:marLeft w:val="0"/>
          <w:marRight w:val="0"/>
          <w:marTop w:val="0"/>
          <w:marBottom w:val="0"/>
          <w:divBdr>
            <w:top w:val="none" w:sz="0" w:space="0" w:color="auto"/>
            <w:left w:val="none" w:sz="0" w:space="0" w:color="auto"/>
            <w:bottom w:val="none" w:sz="0" w:space="0" w:color="auto"/>
            <w:right w:val="none" w:sz="0" w:space="0" w:color="auto"/>
          </w:divBdr>
        </w:div>
        <w:div w:id="943876330">
          <w:marLeft w:val="0"/>
          <w:marRight w:val="0"/>
          <w:marTop w:val="0"/>
          <w:marBottom w:val="0"/>
          <w:divBdr>
            <w:top w:val="none" w:sz="0" w:space="0" w:color="auto"/>
            <w:left w:val="none" w:sz="0" w:space="0" w:color="auto"/>
            <w:bottom w:val="none" w:sz="0" w:space="0" w:color="auto"/>
            <w:right w:val="none" w:sz="0" w:space="0" w:color="auto"/>
          </w:divBdr>
        </w:div>
        <w:div w:id="157502440">
          <w:marLeft w:val="0"/>
          <w:marRight w:val="0"/>
          <w:marTop w:val="0"/>
          <w:marBottom w:val="0"/>
          <w:divBdr>
            <w:top w:val="none" w:sz="0" w:space="0" w:color="auto"/>
            <w:left w:val="none" w:sz="0" w:space="0" w:color="auto"/>
            <w:bottom w:val="none" w:sz="0" w:space="0" w:color="auto"/>
            <w:right w:val="none" w:sz="0" w:space="0" w:color="auto"/>
          </w:divBdr>
        </w:div>
        <w:div w:id="874736136">
          <w:marLeft w:val="0"/>
          <w:marRight w:val="0"/>
          <w:marTop w:val="0"/>
          <w:marBottom w:val="0"/>
          <w:divBdr>
            <w:top w:val="none" w:sz="0" w:space="0" w:color="auto"/>
            <w:left w:val="none" w:sz="0" w:space="0" w:color="auto"/>
            <w:bottom w:val="none" w:sz="0" w:space="0" w:color="auto"/>
            <w:right w:val="none" w:sz="0" w:space="0" w:color="auto"/>
          </w:divBdr>
        </w:div>
        <w:div w:id="1817912459">
          <w:marLeft w:val="0"/>
          <w:marRight w:val="0"/>
          <w:marTop w:val="0"/>
          <w:marBottom w:val="0"/>
          <w:divBdr>
            <w:top w:val="none" w:sz="0" w:space="0" w:color="auto"/>
            <w:left w:val="none" w:sz="0" w:space="0" w:color="auto"/>
            <w:bottom w:val="none" w:sz="0" w:space="0" w:color="auto"/>
            <w:right w:val="none" w:sz="0" w:space="0" w:color="auto"/>
          </w:divBdr>
        </w:div>
        <w:div w:id="119227323">
          <w:marLeft w:val="0"/>
          <w:marRight w:val="0"/>
          <w:marTop w:val="0"/>
          <w:marBottom w:val="0"/>
          <w:divBdr>
            <w:top w:val="none" w:sz="0" w:space="0" w:color="auto"/>
            <w:left w:val="none" w:sz="0" w:space="0" w:color="auto"/>
            <w:bottom w:val="none" w:sz="0" w:space="0" w:color="auto"/>
            <w:right w:val="none" w:sz="0" w:space="0" w:color="auto"/>
          </w:divBdr>
        </w:div>
        <w:div w:id="140385273">
          <w:marLeft w:val="0"/>
          <w:marRight w:val="0"/>
          <w:marTop w:val="0"/>
          <w:marBottom w:val="0"/>
          <w:divBdr>
            <w:top w:val="none" w:sz="0" w:space="0" w:color="auto"/>
            <w:left w:val="none" w:sz="0" w:space="0" w:color="auto"/>
            <w:bottom w:val="none" w:sz="0" w:space="0" w:color="auto"/>
            <w:right w:val="none" w:sz="0" w:space="0" w:color="auto"/>
          </w:divBdr>
        </w:div>
        <w:div w:id="604308402">
          <w:marLeft w:val="0"/>
          <w:marRight w:val="0"/>
          <w:marTop w:val="0"/>
          <w:marBottom w:val="0"/>
          <w:divBdr>
            <w:top w:val="none" w:sz="0" w:space="0" w:color="auto"/>
            <w:left w:val="none" w:sz="0" w:space="0" w:color="auto"/>
            <w:bottom w:val="none" w:sz="0" w:space="0" w:color="auto"/>
            <w:right w:val="none" w:sz="0" w:space="0" w:color="auto"/>
          </w:divBdr>
        </w:div>
        <w:div w:id="1415783136">
          <w:marLeft w:val="0"/>
          <w:marRight w:val="0"/>
          <w:marTop w:val="0"/>
          <w:marBottom w:val="0"/>
          <w:divBdr>
            <w:top w:val="none" w:sz="0" w:space="0" w:color="auto"/>
            <w:left w:val="none" w:sz="0" w:space="0" w:color="auto"/>
            <w:bottom w:val="none" w:sz="0" w:space="0" w:color="auto"/>
            <w:right w:val="none" w:sz="0" w:space="0" w:color="auto"/>
          </w:divBdr>
        </w:div>
        <w:div w:id="1824855171">
          <w:marLeft w:val="0"/>
          <w:marRight w:val="0"/>
          <w:marTop w:val="0"/>
          <w:marBottom w:val="0"/>
          <w:divBdr>
            <w:top w:val="none" w:sz="0" w:space="0" w:color="auto"/>
            <w:left w:val="none" w:sz="0" w:space="0" w:color="auto"/>
            <w:bottom w:val="none" w:sz="0" w:space="0" w:color="auto"/>
            <w:right w:val="none" w:sz="0" w:space="0" w:color="auto"/>
          </w:divBdr>
        </w:div>
        <w:div w:id="1794858629">
          <w:marLeft w:val="0"/>
          <w:marRight w:val="0"/>
          <w:marTop w:val="0"/>
          <w:marBottom w:val="0"/>
          <w:divBdr>
            <w:top w:val="none" w:sz="0" w:space="0" w:color="auto"/>
            <w:left w:val="none" w:sz="0" w:space="0" w:color="auto"/>
            <w:bottom w:val="none" w:sz="0" w:space="0" w:color="auto"/>
            <w:right w:val="none" w:sz="0" w:space="0" w:color="auto"/>
          </w:divBdr>
        </w:div>
        <w:div w:id="874732202">
          <w:marLeft w:val="0"/>
          <w:marRight w:val="0"/>
          <w:marTop w:val="0"/>
          <w:marBottom w:val="0"/>
          <w:divBdr>
            <w:top w:val="none" w:sz="0" w:space="0" w:color="auto"/>
            <w:left w:val="none" w:sz="0" w:space="0" w:color="auto"/>
            <w:bottom w:val="none" w:sz="0" w:space="0" w:color="auto"/>
            <w:right w:val="none" w:sz="0" w:space="0" w:color="auto"/>
          </w:divBdr>
        </w:div>
        <w:div w:id="1105878516">
          <w:marLeft w:val="0"/>
          <w:marRight w:val="0"/>
          <w:marTop w:val="0"/>
          <w:marBottom w:val="0"/>
          <w:divBdr>
            <w:top w:val="none" w:sz="0" w:space="0" w:color="auto"/>
            <w:left w:val="none" w:sz="0" w:space="0" w:color="auto"/>
            <w:bottom w:val="none" w:sz="0" w:space="0" w:color="auto"/>
            <w:right w:val="none" w:sz="0" w:space="0" w:color="auto"/>
          </w:divBdr>
        </w:div>
        <w:div w:id="2018771496">
          <w:marLeft w:val="0"/>
          <w:marRight w:val="0"/>
          <w:marTop w:val="0"/>
          <w:marBottom w:val="0"/>
          <w:divBdr>
            <w:top w:val="none" w:sz="0" w:space="0" w:color="auto"/>
            <w:left w:val="none" w:sz="0" w:space="0" w:color="auto"/>
            <w:bottom w:val="none" w:sz="0" w:space="0" w:color="auto"/>
            <w:right w:val="none" w:sz="0" w:space="0" w:color="auto"/>
          </w:divBdr>
        </w:div>
        <w:div w:id="1186822975">
          <w:marLeft w:val="0"/>
          <w:marRight w:val="0"/>
          <w:marTop w:val="0"/>
          <w:marBottom w:val="0"/>
          <w:divBdr>
            <w:top w:val="none" w:sz="0" w:space="0" w:color="auto"/>
            <w:left w:val="none" w:sz="0" w:space="0" w:color="auto"/>
            <w:bottom w:val="none" w:sz="0" w:space="0" w:color="auto"/>
            <w:right w:val="none" w:sz="0" w:space="0" w:color="auto"/>
          </w:divBdr>
        </w:div>
        <w:div w:id="1160387102">
          <w:marLeft w:val="0"/>
          <w:marRight w:val="0"/>
          <w:marTop w:val="0"/>
          <w:marBottom w:val="0"/>
          <w:divBdr>
            <w:top w:val="none" w:sz="0" w:space="0" w:color="auto"/>
            <w:left w:val="none" w:sz="0" w:space="0" w:color="auto"/>
            <w:bottom w:val="none" w:sz="0" w:space="0" w:color="auto"/>
            <w:right w:val="none" w:sz="0" w:space="0" w:color="auto"/>
          </w:divBdr>
        </w:div>
        <w:div w:id="49959547">
          <w:marLeft w:val="0"/>
          <w:marRight w:val="0"/>
          <w:marTop w:val="0"/>
          <w:marBottom w:val="0"/>
          <w:divBdr>
            <w:top w:val="none" w:sz="0" w:space="0" w:color="auto"/>
            <w:left w:val="none" w:sz="0" w:space="0" w:color="auto"/>
            <w:bottom w:val="none" w:sz="0" w:space="0" w:color="auto"/>
            <w:right w:val="none" w:sz="0" w:space="0" w:color="auto"/>
          </w:divBdr>
        </w:div>
        <w:div w:id="1438064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36BA21-4CEE-4416-9002-AF308755E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1446</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London Borough of Sutton</Company>
  <LinksUpToDate>false</LinksUpToDate>
  <CharactersWithSpaces>9675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pennygarry</dc:creator>
  <cp:lastModifiedBy>Penny Garry</cp:lastModifiedBy>
  <cp:revision>4</cp:revision>
  <cp:lastPrinted>2014-08-22T14:17:00Z</cp:lastPrinted>
  <dcterms:created xsi:type="dcterms:W3CDTF">2016-10-14T11:52:00Z</dcterms:created>
  <dcterms:modified xsi:type="dcterms:W3CDTF">2016-10-14T12:05:00Z</dcterms:modified>
</cp:coreProperties>
</file>