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45983" cy="4587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983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13"/>
        <w:ind w:left="1127" w:right="1150" w:firstLine="0"/>
        <w:jc w:val="center"/>
      </w:pPr>
      <w:r>
        <w:rPr/>
        <w:t>Assisted</w:t>
      </w:r>
      <w:r>
        <w:rPr>
          <w:spacing w:val="-7"/>
        </w:rPr>
        <w:t> </w:t>
      </w:r>
      <w:r>
        <w:rPr/>
        <w:t>Travel</w:t>
      </w:r>
      <w:r>
        <w:rPr>
          <w:spacing w:val="-6"/>
        </w:rPr>
        <w:t> </w:t>
      </w:r>
      <w:r>
        <w:rPr/>
        <w:t>from</w:t>
      </w:r>
      <w:r>
        <w:rPr>
          <w:spacing w:val="-7"/>
        </w:rPr>
        <w:t> </w:t>
      </w:r>
      <w:r>
        <w:rPr/>
        <w:t>September</w:t>
      </w:r>
      <w:r>
        <w:rPr>
          <w:spacing w:val="-6"/>
        </w:rPr>
        <w:t> </w:t>
      </w:r>
      <w:r>
        <w:rPr/>
        <w:t>2020</w:t>
      </w:r>
      <w:r>
        <w:rPr>
          <w:spacing w:val="-7"/>
        </w:rPr>
        <w:t> </w:t>
      </w:r>
      <w:r>
        <w:rPr/>
        <w:t>Frequently</w:t>
      </w:r>
      <w:r>
        <w:rPr>
          <w:spacing w:val="-7"/>
        </w:rPr>
        <w:t> </w:t>
      </w:r>
      <w:r>
        <w:rPr/>
        <w:t>Asked</w:t>
      </w:r>
      <w:r>
        <w:rPr>
          <w:spacing w:val="-7"/>
        </w:rPr>
        <w:t> </w:t>
      </w:r>
      <w:r>
        <w:rPr/>
        <w:t>Questions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85" w:lineRule="auto"/>
        <w:ind w:left="101" w:right="94"/>
      </w:pPr>
      <w:r>
        <w:rPr/>
        <w:t>Following the government announcement that all school pupils are expected to return to</w:t>
      </w:r>
      <w:r>
        <w:rPr>
          <w:spacing w:val="1"/>
        </w:rPr>
        <w:t> </w:t>
      </w:r>
      <w:r>
        <w:rPr/>
        <w:t>school from September. These are the frequently asked questions relating to Assisted Travel</w:t>
      </w:r>
      <w:r>
        <w:rPr>
          <w:spacing w:val="-60"/>
        </w:rPr>
        <w:t> </w:t>
      </w:r>
      <w:r>
        <w:rPr/>
        <w:t>from</w:t>
      </w:r>
      <w:r>
        <w:rPr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guidance.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spacing w:line="285" w:lineRule="auto"/>
        <w:ind w:left="101" w:right="648" w:firstLine="0"/>
      </w:pPr>
      <w:r>
        <w:rPr/>
        <w:t>THE ANSWERS TO THE QUESTIONS ARE BASED ON GOVERNMENT GUIDANCE</w:t>
      </w:r>
      <w:r>
        <w:rPr>
          <w:spacing w:val="-59"/>
        </w:rPr>
        <w:t> </w:t>
      </w:r>
      <w:r>
        <w:rPr/>
        <w:t>ISSUED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JULY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01"/>
        <w:jc w:val="left"/>
        <w:rPr>
          <w:b/>
          <w:sz w:val="22"/>
        </w:rPr>
      </w:pPr>
      <w:r>
        <w:rPr>
          <w:b/>
          <w:sz w:val="22"/>
        </w:rPr>
        <w:t>What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make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Assisted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safe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child?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85" w:lineRule="auto"/>
        <w:ind w:left="821" w:right="168"/>
      </w:pPr>
      <w:r>
        <w:rPr/>
        <w:t>The London Borough of Sutton have issued all Assisted Transport providers with</w:t>
      </w:r>
      <w:r>
        <w:rPr>
          <w:spacing w:val="1"/>
        </w:rPr>
        <w:t> </w:t>
      </w:r>
      <w:r>
        <w:rPr/>
        <w:t>guidance based on government advice. The guidance includes a variety of infection</w:t>
      </w:r>
      <w:r>
        <w:rPr>
          <w:spacing w:val="1"/>
        </w:rPr>
        <w:t> </w:t>
      </w:r>
      <w:r>
        <w:rPr/>
        <w:t>control and amended operational measures.</w:t>
      </w:r>
      <w:r>
        <w:rPr>
          <w:spacing w:val="61"/>
        </w:rPr>
        <w:t> </w:t>
      </w:r>
      <w:r>
        <w:rPr/>
        <w:t>In addition, we have worked closely</w:t>
      </w:r>
      <w:r>
        <w:rPr>
          <w:spacing w:val="1"/>
        </w:rPr>
        <w:t> </w:t>
      </w:r>
      <w:r>
        <w:rPr/>
        <w:t>with other London boroughs to develop our approach to delivering Assisted transport</w:t>
      </w:r>
      <w:r>
        <w:rPr>
          <w:spacing w:val="-59"/>
        </w:rPr>
        <w:t> </w:t>
      </w:r>
      <w:r>
        <w:rPr/>
        <w:t>from</w:t>
      </w:r>
      <w:r>
        <w:rPr>
          <w:spacing w:val="-5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LBS</w:t>
      </w:r>
      <w:r>
        <w:rPr>
          <w:spacing w:val="-5"/>
        </w:rPr>
        <w:t> </w:t>
      </w:r>
      <w:r>
        <w:rPr/>
        <w:t>approach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/>
        <w:t>boroughs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London.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85" w:lineRule="auto"/>
        <w:ind w:left="821" w:right="747" w:hanging="16"/>
      </w:pPr>
      <w:r>
        <w:rPr/>
        <w:t>In order to check transport providers are adhering to these guidelines there are</w:t>
      </w:r>
      <w:r>
        <w:rPr>
          <w:spacing w:val="-59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spot</w:t>
      </w:r>
      <w:r>
        <w:rPr>
          <w:spacing w:val="-3"/>
        </w:rPr>
        <w:t> </w:t>
      </w:r>
      <w:r>
        <w:rPr/>
        <w:t>checks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assurance</w:t>
      </w:r>
      <w:r>
        <w:rPr>
          <w:spacing w:val="-5"/>
        </w:rPr>
        <w:t> </w:t>
      </w:r>
      <w:r>
        <w:rPr/>
        <w:t>visits</w:t>
      </w:r>
      <w:r>
        <w:rPr>
          <w:spacing w:val="-4"/>
        </w:rPr>
        <w:t> </w:t>
      </w:r>
      <w:r>
        <w:rPr/>
        <w:t>planned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September.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0" w:after="0"/>
        <w:ind w:left="821" w:right="810" w:hanging="301"/>
        <w:jc w:val="left"/>
      </w:pPr>
      <w:r>
        <w:rPr/>
        <w:t>Will my driver and passenger assistant be the same people as before the</w:t>
      </w:r>
      <w:r>
        <w:rPr>
          <w:spacing w:val="-59"/>
        </w:rPr>
        <w:t> </w:t>
      </w:r>
      <w:r>
        <w:rPr/>
        <w:t>schools</w:t>
      </w:r>
      <w:r>
        <w:rPr>
          <w:spacing w:val="-2"/>
        </w:rPr>
        <w:t> </w:t>
      </w:r>
      <w:r>
        <w:rPr/>
        <w:t>closed?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124"/>
      </w:pPr>
      <w:r>
        <w:rPr/>
        <w:t>We hope to keep the same driver and passenger assistant that you had before the</w:t>
      </w:r>
      <w:r>
        <w:rPr>
          <w:spacing w:val="1"/>
        </w:rPr>
        <w:t> </w:t>
      </w:r>
      <w:r>
        <w:rPr/>
        <w:t>schools closed but this might not be possible in all cases.</w:t>
      </w:r>
      <w:r>
        <w:rPr>
          <w:spacing w:val="61"/>
        </w:rPr>
        <w:t> </w:t>
      </w:r>
      <w:r>
        <w:rPr/>
        <w:t>The taxi and private</w:t>
      </w:r>
      <w:r>
        <w:rPr>
          <w:spacing w:val="1"/>
        </w:rPr>
        <w:t> </w:t>
      </w:r>
      <w:r>
        <w:rPr/>
        <w:t>vehicle industry has faced a number of challenges over the last 3 months and some</w:t>
      </w:r>
      <w:r>
        <w:rPr>
          <w:spacing w:val="1"/>
        </w:rPr>
        <w:t> </w:t>
      </w:r>
      <w:r>
        <w:rPr/>
        <w:t>drivers and passenger assistants will have left the industry to find work elsewhere.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letter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24th</w:t>
      </w:r>
      <w:r>
        <w:rPr>
          <w:spacing w:val="-3"/>
        </w:rPr>
        <w:t> </w:t>
      </w:r>
      <w:r>
        <w:rPr/>
        <w:t>August.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</w:pPr>
      <w:r>
        <w:rPr/>
        <w:t>Will</w:t>
      </w:r>
      <w:r>
        <w:rPr>
          <w:spacing w:val="-4"/>
        </w:rPr>
        <w:t> </w:t>
      </w:r>
      <w:r>
        <w:rPr/>
        <w:t>my</w:t>
      </w:r>
      <w:r>
        <w:rPr>
          <w:spacing w:val="-5"/>
        </w:rPr>
        <w:t> </w:t>
      </w:r>
      <w:r>
        <w:rPr/>
        <w:t>child</w:t>
      </w:r>
      <w:r>
        <w:rPr>
          <w:spacing w:val="-5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socially</w:t>
      </w:r>
      <w:r>
        <w:rPr>
          <w:spacing w:val="-5"/>
        </w:rPr>
        <w:t> </w:t>
      </w:r>
      <w:r>
        <w:rPr/>
        <w:t>distance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transport?</w:t>
      </w:r>
    </w:p>
    <w:p>
      <w:pPr>
        <w:pStyle w:val="BodyText"/>
        <w:spacing w:before="3"/>
        <w:rPr>
          <w:b/>
          <w:sz w:val="30"/>
        </w:rPr>
      </w:pPr>
    </w:p>
    <w:p>
      <w:pPr>
        <w:pStyle w:val="BodyText"/>
        <w:spacing w:line="285" w:lineRule="auto"/>
        <w:ind w:left="821" w:right="168"/>
      </w:pPr>
      <w:r>
        <w:rPr/>
        <w:t>Government guidance states that children should distance in vehicles </w:t>
      </w:r>
      <w:r>
        <w:rPr>
          <w:i/>
        </w:rPr>
        <w:t>“where</w:t>
      </w:r>
      <w:r>
        <w:rPr>
          <w:i/>
          <w:spacing w:val="1"/>
        </w:rPr>
        <w:t> </w:t>
      </w:r>
      <w:r>
        <w:rPr>
          <w:i/>
        </w:rPr>
        <w:t>possible”</w:t>
      </w:r>
      <w:r>
        <w:rPr/>
        <w:t>.</w:t>
      </w:r>
      <w:r>
        <w:rPr>
          <w:spacing w:val="1"/>
        </w:rPr>
        <w:t> </w:t>
      </w:r>
      <w:r>
        <w:rPr/>
        <w:t>Social distancing will not be possible on the majority of transport routes</w:t>
      </w:r>
      <w:r>
        <w:rPr>
          <w:spacing w:val="-59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pupils</w:t>
      </w:r>
      <w:r>
        <w:rPr>
          <w:spacing w:val="-4"/>
        </w:rPr>
        <w:t> </w:t>
      </w:r>
      <w:r>
        <w:rPr/>
        <w:t>requiring</w:t>
      </w:r>
      <w:r>
        <w:rPr>
          <w:spacing w:val="-4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availability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vehicles.</w:t>
      </w:r>
    </w:p>
    <w:p>
      <w:pPr>
        <w:pStyle w:val="BodyText"/>
        <w:spacing w:line="285" w:lineRule="auto"/>
        <w:ind w:left="821" w:right="192"/>
      </w:pPr>
      <w:r>
        <w:rPr/>
        <w:t>However the guidance does advise that pupils should be sat as far apart as space in</w:t>
      </w:r>
      <w:r>
        <w:rPr>
          <w:spacing w:val="-59"/>
        </w:rPr>
        <w:t> </w:t>
      </w:r>
      <w:r>
        <w:rPr/>
        <w:t>the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allows.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</w:pPr>
      <w:r>
        <w:rPr/>
        <w:t>Will</w:t>
      </w:r>
      <w:r>
        <w:rPr>
          <w:spacing w:val="-3"/>
        </w:rPr>
        <w:t> </w:t>
      </w:r>
      <w:r>
        <w:rPr/>
        <w:t>my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face</w:t>
      </w:r>
      <w:r>
        <w:rPr>
          <w:spacing w:val="-4"/>
        </w:rPr>
        <w:t> </w:t>
      </w:r>
      <w:r>
        <w:rPr/>
        <w:t>mask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vehicle?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ind w:left="821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mask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cause</w:t>
      </w:r>
      <w:r>
        <w:rPr>
          <w:spacing w:val="-4"/>
        </w:rPr>
        <w:t> </w:t>
      </w:r>
      <w:r>
        <w:rPr/>
        <w:t>some</w:t>
      </w:r>
    </w:p>
    <w:p>
      <w:pPr>
        <w:spacing w:after="0"/>
        <w:sectPr>
          <w:type w:val="continuous"/>
          <w:pgSz w:w="11920" w:h="16860"/>
          <w:pgMar w:top="1480" w:bottom="280" w:left="1340" w:right="1340"/>
        </w:sectPr>
      </w:pPr>
    </w:p>
    <w:p>
      <w:pPr>
        <w:pStyle w:val="BodyText"/>
        <w:spacing w:line="285" w:lineRule="auto" w:before="65"/>
        <w:ind w:left="821" w:right="185"/>
        <w:jc w:val="both"/>
      </w:pPr>
      <w:r>
        <w:rPr/>
        <w:t>children distress or make them anxious. If your child does want to wear a mask then</w:t>
      </w:r>
      <w:r>
        <w:rPr>
          <w:spacing w:val="1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OK</w:t>
      </w:r>
      <w:r>
        <w:rPr>
          <w:spacing w:val="-3"/>
        </w:rPr>
        <w:t> </w:t>
      </w:r>
      <w:r>
        <w:rPr/>
        <w:t>too.</w:t>
      </w:r>
      <w:r>
        <w:rPr>
          <w:spacing w:val="57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face</w:t>
      </w:r>
      <w:r>
        <w:rPr>
          <w:spacing w:val="-3"/>
        </w:rPr>
        <w:t> </w:t>
      </w:r>
      <w:r>
        <w:rPr/>
        <w:t>mask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0" w:after="0"/>
        <w:ind w:left="821" w:right="786" w:hanging="361"/>
        <w:jc w:val="left"/>
      </w:pPr>
      <w:r>
        <w:rPr/>
        <w:t>What about drivers and passenger assistants, will they be wearing a face</w:t>
      </w:r>
      <w:r>
        <w:rPr>
          <w:spacing w:val="-59"/>
        </w:rPr>
        <w:t> </w:t>
      </w:r>
      <w:r>
        <w:rPr/>
        <w:t>mask?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148"/>
        <w:jc w:val="both"/>
      </w:pPr>
      <w:r>
        <w:rPr/>
        <w:t>Drivers and Personal Assistants should wear a disposable face mask for the duration</w:t>
      </w:r>
      <w:r>
        <w:rPr>
          <w:spacing w:val="-59"/>
        </w:rPr>
        <w:t> </w:t>
      </w:r>
      <w:r>
        <w:rPr/>
        <w:t>of the journey. If this is likely to make your child anxious, please take the opportunity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child/children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prepare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change.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0" w:after="0"/>
        <w:ind w:left="821" w:right="346" w:hanging="361"/>
        <w:jc w:val="left"/>
      </w:pPr>
      <w:r>
        <w:rPr/>
        <w:t>My child’s school is operating staggered start times, will my child’s transport</w:t>
      </w:r>
      <w:r>
        <w:rPr>
          <w:spacing w:val="-59"/>
        </w:rPr>
        <w:t> </w:t>
      </w:r>
      <w:r>
        <w:rPr/>
        <w:t>reflect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start</w:t>
      </w:r>
      <w:r>
        <w:rPr>
          <w:spacing w:val="-2"/>
        </w:rPr>
        <w:t> </w:t>
      </w:r>
      <w:r>
        <w:rPr/>
        <w:t>times?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85" w:lineRule="auto"/>
        <w:ind w:left="821" w:right="168"/>
      </w:pPr>
      <w:r>
        <w:rPr/>
        <w:t>Unfortunately it will not be possible to organise transport around staggered start</w:t>
      </w:r>
      <w:r>
        <w:rPr>
          <w:spacing w:val="1"/>
        </w:rPr>
        <w:t> </w:t>
      </w:r>
      <w:r>
        <w:rPr/>
        <w:t>times. This is due to the number of children requiring transport and the availability of</w:t>
      </w:r>
      <w:r>
        <w:rPr>
          <w:spacing w:val="1"/>
        </w:rPr>
        <w:t> </w:t>
      </w:r>
      <w:r>
        <w:rPr/>
        <w:t>vehicles.</w:t>
      </w:r>
      <w:r>
        <w:rPr>
          <w:spacing w:val="1"/>
        </w:rPr>
        <w:t> </w:t>
      </w:r>
      <w:r>
        <w:rPr/>
        <w:t>If your child’s school does decide to stagger start times they may need to</w:t>
      </w:r>
      <w:r>
        <w:rPr>
          <w:spacing w:val="1"/>
        </w:rPr>
        <w:t> </w:t>
      </w:r>
      <w:r>
        <w:rPr/>
        <w:t>have a process in place for receiving pupils on assisted transport who arrive at the</w:t>
      </w:r>
      <w:r>
        <w:rPr>
          <w:spacing w:val="1"/>
        </w:rPr>
        <w:t> </w:t>
      </w:r>
      <w:r>
        <w:rPr/>
        <w:t>same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1" w:after="0"/>
        <w:ind w:left="821" w:right="297" w:hanging="361"/>
        <w:jc w:val="left"/>
      </w:pPr>
      <w:r>
        <w:rPr/>
        <w:t>My child’s school is organising the children in bubbles (class bubbles or year</w:t>
      </w:r>
      <w:r>
        <w:rPr>
          <w:spacing w:val="-59"/>
        </w:rPr>
        <w:t> </w:t>
      </w:r>
      <w:r>
        <w:rPr/>
        <w:t>group</w:t>
      </w:r>
      <w:r>
        <w:rPr>
          <w:spacing w:val="-3"/>
        </w:rPr>
        <w:t> </w:t>
      </w:r>
      <w:r>
        <w:rPr/>
        <w:t>bubbles),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my</w:t>
      </w:r>
      <w:r>
        <w:rPr>
          <w:spacing w:val="-2"/>
        </w:rPr>
        <w:t> </w:t>
      </w:r>
      <w:r>
        <w:rPr/>
        <w:t>child’s</w:t>
      </w:r>
      <w:r>
        <w:rPr>
          <w:spacing w:val="-3"/>
        </w:rPr>
        <w:t> </w:t>
      </w:r>
      <w:r>
        <w:rPr/>
        <w:t>transport</w:t>
      </w:r>
      <w:r>
        <w:rPr>
          <w:spacing w:val="-2"/>
        </w:rPr>
        <w:t> </w:t>
      </w:r>
      <w:r>
        <w:rPr/>
        <w:t>reflect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bubble?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242"/>
      </w:pPr>
      <w:r>
        <w:rPr/>
        <w:t>As with staggered start times, due to the number of children requiring transport (and</w:t>
      </w:r>
      <w:r>
        <w:rPr>
          <w:spacing w:val="-59"/>
        </w:rPr>
        <w:t> </w:t>
      </w:r>
      <w:r>
        <w:rPr/>
        <w:t>the availability of vehicles),</w:t>
      </w:r>
      <w:r>
        <w:rPr>
          <w:spacing w:val="1"/>
        </w:rPr>
        <w:t> </w:t>
      </w:r>
      <w:r>
        <w:rPr/>
        <w:t>it will not be possible to organise assisted transport</w:t>
      </w:r>
      <w:r>
        <w:rPr>
          <w:spacing w:val="1"/>
        </w:rPr>
        <w:t> </w:t>
      </w:r>
      <w:r>
        <w:rPr/>
        <w:t>around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group</w:t>
      </w:r>
      <w:r>
        <w:rPr>
          <w:spacing w:val="-1"/>
        </w:rPr>
        <w:t> </w:t>
      </w:r>
      <w:r>
        <w:rPr/>
        <w:t>bubbles.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5" w:lineRule="auto"/>
        <w:ind w:left="821" w:right="437"/>
      </w:pPr>
      <w:r>
        <w:rPr/>
        <w:t>Transport providers deliver to a number of neighbouring boroughs and there are a</w:t>
      </w:r>
      <w:r>
        <w:rPr>
          <w:spacing w:val="-59"/>
        </w:rPr>
        <w:t> </w:t>
      </w:r>
      <w:r>
        <w:rPr/>
        <w:t>finite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vehicles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demand.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</w:pPr>
      <w:r>
        <w:rPr/>
        <w:t>What</w:t>
      </w:r>
      <w:r>
        <w:rPr>
          <w:spacing w:val="-5"/>
        </w:rPr>
        <w:t> </w:t>
      </w:r>
      <w:r>
        <w:rPr/>
        <w:t>else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doing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reduce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transport?</w:t>
      </w: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spacing w:line="285" w:lineRule="auto"/>
        <w:ind w:left="821" w:right="168"/>
      </w:pPr>
      <w:r>
        <w:rPr/>
        <w:t>The virus can be contracted through touch so we ask that you ensure your child</w:t>
      </w:r>
      <w:r>
        <w:rPr>
          <w:spacing w:val="1"/>
        </w:rPr>
        <w:t> </w:t>
      </w:r>
      <w:r>
        <w:rPr/>
        <w:t>washes their hands before leaving your house.</w:t>
      </w:r>
      <w:r>
        <w:rPr>
          <w:spacing w:val="1"/>
        </w:rPr>
        <w:t> </w:t>
      </w:r>
      <w:r>
        <w:rPr/>
        <w:t>Drivers and passenger assistants</w:t>
      </w:r>
      <w:r>
        <w:rPr>
          <w:spacing w:val="-59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instructed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5" w:lineRule="auto"/>
        <w:ind w:left="821" w:right="94"/>
      </w:pPr>
      <w:r>
        <w:rPr/>
        <w:t>Children should use hand sanitiser, if they are able to, when boarding and leaving the</w:t>
      </w:r>
      <w:r>
        <w:rPr>
          <w:spacing w:val="-59"/>
        </w:rPr>
        <w:t> </w:t>
      </w:r>
      <w:r>
        <w:rPr/>
        <w:t>vehicle.</w:t>
      </w:r>
      <w:r>
        <w:rPr>
          <w:spacing w:val="1"/>
        </w:rPr>
        <w:t> </w:t>
      </w:r>
      <w:r>
        <w:rPr/>
        <w:t>Providers are required to hold sufficient quantities of hand sanitiser/wipes</w:t>
      </w:r>
      <w:r>
        <w:rPr>
          <w:spacing w:val="1"/>
        </w:rPr>
        <w:t> </w:t>
      </w:r>
      <w:r>
        <w:rPr/>
        <w:t>within</w:t>
      </w:r>
      <w:r>
        <w:rPr>
          <w:spacing w:val="-2"/>
        </w:rPr>
        <w:t> </w:t>
      </w:r>
      <w:r>
        <w:rPr/>
        <w:t>vehicles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enable</w:t>
      </w:r>
      <w:r>
        <w:rPr>
          <w:spacing w:val="-1"/>
        </w:rPr>
        <w:t> </w:t>
      </w:r>
      <w:r>
        <w:rPr/>
        <w:t>regular</w:t>
      </w:r>
      <w:r>
        <w:rPr>
          <w:spacing w:val="-2"/>
        </w:rPr>
        <w:t> </w:t>
      </w:r>
      <w:r>
        <w:rPr/>
        <w:t>hand</w:t>
      </w:r>
      <w:r>
        <w:rPr>
          <w:spacing w:val="-1"/>
        </w:rPr>
        <w:t> </w:t>
      </w:r>
      <w:r>
        <w:rPr/>
        <w:t>hygiene.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85" w:lineRule="auto"/>
        <w:ind w:left="821" w:right="673"/>
        <w:jc w:val="both"/>
      </w:pPr>
      <w:r>
        <w:rPr/>
        <w:t>All vehicles, especially those parts where children will be seated will be cleaned</w:t>
      </w:r>
      <w:r>
        <w:rPr>
          <w:spacing w:val="-59"/>
        </w:rPr>
        <w:t> </w:t>
      </w:r>
      <w:r>
        <w:rPr/>
        <w:t>before and after every journey with particular attention paid to door handles and</w:t>
      </w:r>
      <w:r>
        <w:rPr>
          <w:spacing w:val="-59"/>
        </w:rPr>
        <w:t> </w:t>
      </w:r>
      <w:r>
        <w:rPr/>
        <w:t>safety</w:t>
      </w:r>
      <w:r>
        <w:rPr>
          <w:spacing w:val="-4"/>
        </w:rPr>
        <w:t> </w:t>
      </w:r>
      <w:r>
        <w:rPr/>
        <w:t>rails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children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touch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support</w:t>
      </w:r>
      <w:r>
        <w:rPr>
          <w:spacing w:val="-2"/>
        </w:rPr>
        <w:t> </w:t>
      </w:r>
      <w:r>
        <w:rPr/>
        <w:t>entry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exit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vehicles.</w:t>
      </w:r>
    </w:p>
    <w:p>
      <w:pPr>
        <w:spacing w:after="0" w:line="285" w:lineRule="auto"/>
        <w:jc w:val="both"/>
        <w:sectPr>
          <w:pgSz w:w="11920" w:h="16860"/>
          <w:pgMar w:top="1380" w:bottom="280" w:left="1340" w:right="1340"/>
        </w:sect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65" w:after="0"/>
        <w:ind w:left="821" w:right="751" w:hanging="361"/>
        <w:jc w:val="left"/>
      </w:pPr>
      <w:r>
        <w:rPr/>
        <w:t>What if I want my child to attend school but do not want them to travel on</w:t>
      </w:r>
      <w:r>
        <w:rPr>
          <w:spacing w:val="-59"/>
        </w:rPr>
        <w:t> </w:t>
      </w:r>
      <w:r>
        <w:rPr/>
        <w:t>Assisted</w:t>
      </w:r>
      <w:r>
        <w:rPr>
          <w:spacing w:val="-2"/>
        </w:rPr>
        <w:t> </w:t>
      </w:r>
      <w:r>
        <w:rPr/>
        <w:t>transport?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242"/>
      </w:pPr>
      <w:r>
        <w:rPr/>
        <w:t>If you would prefer to take your own child to school you can get a Personal Travel</w:t>
      </w:r>
      <w:r>
        <w:rPr>
          <w:spacing w:val="1"/>
        </w:rPr>
        <w:t> </w:t>
      </w:r>
      <w:r>
        <w:rPr/>
        <w:t>Budget.</w:t>
      </w:r>
      <w:r>
        <w:rPr>
          <w:spacing w:val="1"/>
        </w:rPr>
        <w:t> </w:t>
      </w:r>
      <w:r>
        <w:rPr/>
        <w:t>If this is the case then will we give you a Personal Travel Budget of £0.45</w:t>
      </w:r>
      <w:r>
        <w:rPr>
          <w:spacing w:val="-59"/>
        </w:rPr>
        <w:t> </w:t>
      </w:r>
      <w:r>
        <w:rPr/>
        <w:t>per mile.</w:t>
      </w:r>
      <w:r>
        <w:rPr>
          <w:spacing w:val="1"/>
        </w:rPr>
        <w:t> </w:t>
      </w:r>
      <w:r>
        <w:rPr/>
        <w:t>If you would like to switch to a personal transport budget, please contact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Cognus</w:t>
      </w:r>
      <w:r>
        <w:rPr>
          <w:spacing w:val="-2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Team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hyperlink r:id="rId6">
        <w:r>
          <w:rPr>
            <w:color w:val="1154CC"/>
            <w:u w:val="single" w:color="1154CC"/>
          </w:rPr>
          <w:t>SEN.Transport@cognus.org.uk</w:t>
        </w:r>
      </w:hyperlink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1" w:after="0"/>
        <w:ind w:left="821" w:right="212" w:hanging="361"/>
        <w:jc w:val="left"/>
      </w:pPr>
      <w:r>
        <w:rPr/>
        <w:t>If I take a Personal Travel Budget does this mean</w:t>
      </w:r>
      <w:r>
        <w:rPr>
          <w:spacing w:val="1"/>
        </w:rPr>
        <w:t> </w:t>
      </w:r>
      <w:r>
        <w:rPr/>
        <w:t>I won’t be able to change</w:t>
      </w:r>
      <w:r>
        <w:rPr>
          <w:spacing w:val="1"/>
        </w:rPr>
        <w:t> </w:t>
      </w:r>
      <w:r>
        <w:rPr/>
        <w:t>back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happy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travel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assisted</w:t>
      </w:r>
      <w:r>
        <w:rPr>
          <w:spacing w:val="-5"/>
        </w:rPr>
        <w:t> </w:t>
      </w:r>
      <w:r>
        <w:rPr/>
        <w:t>transport</w:t>
      </w:r>
      <w:r>
        <w:rPr>
          <w:spacing w:val="-4"/>
        </w:rPr>
        <w:t> </w:t>
      </w:r>
      <w:r>
        <w:rPr/>
        <w:t>again?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111"/>
      </w:pPr>
      <w:r>
        <w:rPr/>
        <w:t>If you decide to take a Personal Travel Budget during the current circumstances, you</w:t>
      </w:r>
      <w:r>
        <w:rPr>
          <w:spacing w:val="1"/>
        </w:rPr>
        <w:t> </w:t>
      </w:r>
      <w:r>
        <w:rPr/>
        <w:t>can go back to the council arranging and providing assisted travel provision for you at</w:t>
      </w:r>
      <w:r>
        <w:rPr>
          <w:spacing w:val="-59"/>
        </w:rPr>
        <w:t> </w:t>
      </w:r>
      <w:r>
        <w:rPr/>
        <w:t>any</w:t>
      </w:r>
      <w:r>
        <w:rPr>
          <w:spacing w:val="4"/>
        </w:rPr>
        <w:t> </w:t>
      </w:r>
      <w:r>
        <w:rPr/>
        <w:t>time.</w:t>
      </w:r>
      <w:r>
        <w:rPr>
          <w:spacing w:val="63"/>
        </w:rPr>
        <w:t> </w:t>
      </w:r>
      <w:r>
        <w:rPr/>
        <w:t>Please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/>
        <w:t>ensure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you</w:t>
      </w:r>
      <w:r>
        <w:rPr>
          <w:spacing w:val="4"/>
        </w:rPr>
        <w:t> </w:t>
      </w:r>
      <w:r>
        <w:rPr/>
        <w:t>discuss</w:t>
      </w:r>
      <w:r>
        <w:rPr>
          <w:spacing w:val="4"/>
        </w:rPr>
        <w:t> </w:t>
      </w:r>
      <w:r>
        <w:rPr/>
        <w:t>this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Cognus</w:t>
      </w:r>
      <w:r>
        <w:rPr>
          <w:spacing w:val="4"/>
        </w:rPr>
        <w:t> </w:t>
      </w:r>
      <w:r>
        <w:rPr/>
        <w:t>Transport</w:t>
      </w:r>
      <w:r>
        <w:rPr>
          <w:spacing w:val="5"/>
        </w:rPr>
        <w:t> </w:t>
      </w:r>
      <w:r>
        <w:rPr/>
        <w:t>team,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unlikely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last</w:t>
      </w:r>
      <w:r>
        <w:rPr>
          <w:spacing w:val="-1"/>
        </w:rPr>
        <w:t> </w:t>
      </w:r>
      <w:r>
        <w:rPr/>
        <w:t>minute</w:t>
      </w:r>
      <w:r>
        <w:rPr>
          <w:spacing w:val="-2"/>
        </w:rPr>
        <w:t> </w:t>
      </w:r>
      <w:r>
        <w:rPr/>
        <w:t>transport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arranged.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1" w:after="0"/>
        <w:ind w:left="821" w:right="861" w:hanging="361"/>
        <w:jc w:val="left"/>
      </w:pPr>
      <w:r>
        <w:rPr/>
        <w:t>My child is worried and anxious about returning to school.</w:t>
      </w:r>
      <w:r>
        <w:rPr>
          <w:spacing w:val="1"/>
        </w:rPr>
        <w:t> </w:t>
      </w:r>
      <w:r>
        <w:rPr/>
        <w:t>Can they get</w:t>
      </w:r>
      <w:r>
        <w:rPr>
          <w:spacing w:val="-59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anxiety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them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school?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spacing w:line="285" w:lineRule="auto"/>
        <w:ind w:left="821" w:right="547"/>
      </w:pPr>
      <w:r>
        <w:rPr/>
        <w:t>If your child is anxious and already has a therapist who they see then you should</w:t>
      </w:r>
      <w:r>
        <w:rPr>
          <w:spacing w:val="-59"/>
        </w:rPr>
        <w:t> </w:t>
      </w:r>
      <w:r>
        <w:rPr/>
        <w:t>raise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concerns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them.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85" w:lineRule="auto"/>
        <w:ind w:left="821" w:right="291"/>
      </w:pPr>
      <w:r>
        <w:rPr/>
        <w:t>The Autism Service has put together a “A story on going back to school after</w:t>
      </w:r>
      <w:r>
        <w:rPr>
          <w:spacing w:val="1"/>
        </w:rPr>
        <w:t> </w:t>
      </w:r>
      <w:r>
        <w:rPr/>
        <w:t>lockdown” which explains to children how things might be different on their return to</w:t>
      </w:r>
      <w:r>
        <w:rPr>
          <w:spacing w:val="-59"/>
        </w:rPr>
        <w:t> </w:t>
      </w:r>
      <w:r>
        <w:rPr/>
        <w:t>school.</w:t>
      </w:r>
      <w:r>
        <w:rPr>
          <w:spacing w:val="60"/>
        </w:rPr>
        <w:t> </w:t>
      </w:r>
      <w:r>
        <w:rPr/>
        <w:t>This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here:</w:t>
      </w:r>
    </w:p>
    <w:p>
      <w:pPr>
        <w:pStyle w:val="BodyText"/>
        <w:spacing w:line="285" w:lineRule="auto"/>
        <w:ind w:left="821" w:right="94"/>
      </w:pPr>
      <w:hyperlink r:id="rId7">
        <w:r>
          <w:rPr>
            <w:color w:val="1154CC"/>
            <w:spacing w:val="-1"/>
            <w:u w:val="single" w:color="1154CC"/>
          </w:rPr>
          <w:t>https://cognus.org.uk/wp-content/uploads/2020/05/Going-back-to-school-after-closur</w:t>
        </w:r>
      </w:hyperlink>
      <w:r>
        <w:rPr>
          <w:color w:val="1154CC"/>
        </w:rPr>
        <w:t> </w:t>
      </w:r>
      <w:hyperlink r:id="rId7">
        <w:r>
          <w:rPr>
            <w:color w:val="1154CC"/>
            <w:u w:val="single" w:color="1154CC"/>
          </w:rPr>
          <w:t>es.pptx</w:t>
        </w:r>
      </w:hyperlink>
    </w:p>
    <w:p>
      <w:pPr>
        <w:pStyle w:val="BodyText"/>
        <w:spacing w:before="9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822" w:val="left" w:leader="none"/>
        </w:tabs>
        <w:spacing w:line="285" w:lineRule="auto" w:before="0" w:after="0"/>
        <w:ind w:left="821" w:right="150" w:hanging="361"/>
        <w:jc w:val="left"/>
      </w:pPr>
      <w:r>
        <w:rPr/>
        <w:t>My child and/or a member of our household is classed as ‘clinically vulnerable’</w:t>
      </w:r>
      <w:r>
        <w:rPr>
          <w:spacing w:val="-59"/>
        </w:rPr>
        <w:t> </w:t>
      </w:r>
      <w:r>
        <w:rPr/>
        <w:t>and has been shielding, I am worried that our child travelling on shared</w:t>
      </w:r>
      <w:r>
        <w:rPr>
          <w:spacing w:val="1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risk.</w:t>
      </w:r>
      <w:r>
        <w:rPr>
          <w:spacing w:val="59"/>
        </w:rPr>
        <w:t> </w:t>
      </w:r>
      <w:r>
        <w:rPr/>
        <w:t>How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risk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reduced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them?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285" w:lineRule="auto"/>
        <w:ind w:left="821" w:right="120"/>
      </w:pPr>
      <w:r>
        <w:rPr/>
        <w:t>The infection control measures that have been put in place on Assisted Transport will</w:t>
      </w:r>
      <w:r>
        <w:rPr>
          <w:spacing w:val="-59"/>
        </w:rPr>
        <w:t> </w:t>
      </w:r>
      <w:r>
        <w:rPr/>
        <w:t>vastly reduce the risk of spreading CV19.</w:t>
      </w:r>
      <w:r>
        <w:rPr>
          <w:spacing w:val="1"/>
        </w:rPr>
        <w:t> </w:t>
      </w:r>
      <w:r>
        <w:rPr/>
        <w:t>However if there is clinical evidence that</w:t>
      </w:r>
      <w:r>
        <w:rPr>
          <w:spacing w:val="1"/>
        </w:rPr>
        <w:t> </w:t>
      </w:r>
      <w:r>
        <w:rPr/>
        <w:t>your</w:t>
      </w:r>
      <w:r>
        <w:rPr>
          <w:spacing w:val="-5"/>
        </w:rPr>
        <w:t> </w:t>
      </w:r>
      <w:r>
        <w:rPr/>
        <w:t>child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transport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discuss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transport</w:t>
      </w:r>
      <w:r>
        <w:rPr>
          <w:spacing w:val="-4"/>
        </w:rPr>
        <w:t> </w:t>
      </w:r>
      <w:r>
        <w:rPr/>
        <w:t>team.</w:t>
      </w:r>
    </w:p>
    <w:sectPr>
      <w:pgSz w:w="11920" w:h="1686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1" w:hanging="301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62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4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8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2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4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6" w:hanging="3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1" w:hanging="361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N.Transport@cognus.org.uk" TargetMode="External"/><Relationship Id="rId7" Type="http://schemas.openxmlformats.org/officeDocument/2006/relationships/hyperlink" Target="https://cognus.org.uk/wp-content/uploads/2020/05/Going-back-to-school-after-closures.pptx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2021-04-28T10:11:15Z</dcterms:created>
  <dcterms:modified xsi:type="dcterms:W3CDTF">2021-04-28T10:11:15Z</dcterms:modified>
</cp:coreProperties>
</file>