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3C6BE" w14:textId="186394B3" w:rsidR="006554C3" w:rsidRPr="006554C3" w:rsidRDefault="006554C3" w:rsidP="00103DDB">
      <w:pPr>
        <w:pStyle w:val="Heading1"/>
        <w:ind w:right="-597"/>
        <w:rPr>
          <w:rFonts w:ascii="Arial" w:hAnsi="Arial" w:cs="Arial"/>
          <w:color w:val="auto"/>
          <w:sz w:val="56"/>
          <w:szCs w:val="56"/>
        </w:rPr>
      </w:pPr>
      <w:r w:rsidRPr="006554C3">
        <w:rPr>
          <w:rFonts w:ascii="Arial" w:hAnsi="Arial" w:cs="Arial"/>
          <w:color w:val="auto"/>
          <w:sz w:val="56"/>
          <w:szCs w:val="56"/>
        </w:rPr>
        <w:t>Minutes</w:t>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103DDB">
        <w:rPr>
          <w:rFonts w:ascii="Arial" w:hAnsi="Arial" w:cs="Arial"/>
          <w:color w:val="auto"/>
          <w:sz w:val="56"/>
          <w:szCs w:val="56"/>
        </w:rPr>
        <w:t xml:space="preserve">  </w:t>
      </w:r>
      <w:r w:rsidR="004261B1">
        <w:rPr>
          <w:rFonts w:ascii="Arial" w:hAnsi="Arial" w:cs="Arial"/>
          <w:color w:val="auto"/>
          <w:sz w:val="56"/>
          <w:szCs w:val="56"/>
        </w:rPr>
        <w:t xml:space="preserve">    </w:t>
      </w:r>
      <w:r w:rsidR="00103DDB">
        <w:rPr>
          <w:rFonts w:ascii="Arial" w:hAnsi="Arial" w:cs="Arial"/>
          <w:color w:val="auto"/>
          <w:sz w:val="56"/>
          <w:szCs w:val="56"/>
        </w:rPr>
        <w:t xml:space="preserve"> </w:t>
      </w:r>
      <w:r w:rsidR="00854E36">
        <w:rPr>
          <w:noProof/>
          <w:lang w:eastAsia="en-GB"/>
        </w:rPr>
        <w:drawing>
          <wp:inline distT="0" distB="0" distL="0" distR="0" wp14:anchorId="61059B6B" wp14:editId="2D86687F">
            <wp:extent cx="637041" cy="594360"/>
            <wp:effectExtent l="0" t="0" r="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642816" cy="599748"/>
                    </a:xfrm>
                    <a:prstGeom prst="rect">
                      <a:avLst/>
                    </a:prstGeom>
                    <a:noFill/>
                    <a:ln w="9525">
                      <a:noFill/>
                      <a:miter lim="800000"/>
                      <a:headEnd/>
                      <a:tailEnd/>
                    </a:ln>
                  </pic:spPr>
                </pic:pic>
              </a:graphicData>
            </a:graphic>
          </wp:inline>
        </w:drawing>
      </w:r>
    </w:p>
    <w:p w14:paraId="2B7C4942" w14:textId="6FE460CD" w:rsidR="006554C3" w:rsidRDefault="00D505A3" w:rsidP="006554C3">
      <w:pPr>
        <w:rPr>
          <w:rFonts w:ascii="Arial" w:hAnsi="Arial" w:cs="Arial"/>
          <w:b/>
          <w:bCs/>
        </w:rPr>
      </w:pPr>
      <w:r>
        <w:rPr>
          <w:rFonts w:ascii="Arial" w:hAnsi="Arial" w:cs="Arial"/>
          <w:b/>
          <w:bCs/>
          <w:noProof/>
          <w:sz w:val="20"/>
          <w:lang w:eastAsia="en-GB"/>
        </w:rPr>
        <mc:AlternateContent>
          <mc:Choice Requires="wps">
            <w:drawing>
              <wp:anchor distT="4294967294" distB="4294967294" distL="114300" distR="114300" simplePos="0" relativeHeight="251662336" behindDoc="0" locked="0" layoutInCell="1" allowOverlap="1" wp14:anchorId="34D3FB9C" wp14:editId="1EBA65E9">
                <wp:simplePos x="0" y="0"/>
                <wp:positionH relativeFrom="column">
                  <wp:posOffset>0</wp:posOffset>
                </wp:positionH>
                <wp:positionV relativeFrom="paragraph">
                  <wp:posOffset>162559</wp:posOffset>
                </wp:positionV>
                <wp:extent cx="6157595" cy="0"/>
                <wp:effectExtent l="0" t="0" r="1460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6B77E4" id="Line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8pt" to="48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NM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" strokeweight="1.25pt"/>
            </w:pict>
          </mc:Fallback>
        </mc:AlternateContent>
      </w:r>
    </w:p>
    <w:p w14:paraId="5A132179" w14:textId="77777777" w:rsidR="006554C3" w:rsidRPr="003C6B64" w:rsidRDefault="006554C3" w:rsidP="006554C3">
      <w:pPr>
        <w:ind w:right="-597"/>
        <w:rPr>
          <w:rFonts w:ascii="Arial" w:hAnsi="Arial" w:cs="Arial"/>
          <w:b/>
          <w:bCs/>
          <w:sz w:val="20"/>
          <w:szCs w:val="20"/>
        </w:rPr>
      </w:pPr>
    </w:p>
    <w:p w14:paraId="2AF7F726" w14:textId="77777777" w:rsidR="006554C3" w:rsidRPr="00FE2F50" w:rsidRDefault="00FE2F50" w:rsidP="006554C3">
      <w:pPr>
        <w:rPr>
          <w:rFonts w:ascii="Arial" w:hAnsi="Arial" w:cs="Arial"/>
          <w:b/>
          <w:sz w:val="28"/>
          <w:szCs w:val="28"/>
        </w:rPr>
      </w:pPr>
      <w:r w:rsidRPr="00FE2F50">
        <w:rPr>
          <w:rFonts w:ascii="Arial" w:hAnsi="Arial" w:cs="Arial"/>
          <w:b/>
          <w:bCs/>
          <w:sz w:val="28"/>
          <w:szCs w:val="28"/>
        </w:rPr>
        <w:t>STANDING ADVISORY COUNCIL ON RELIGIOUS EDUCATION</w:t>
      </w:r>
    </w:p>
    <w:p w14:paraId="05D13EA1" w14:textId="77777777" w:rsidR="006554C3" w:rsidRDefault="006554C3" w:rsidP="006554C3">
      <w:pPr>
        <w:rPr>
          <w:rFonts w:ascii="Arial" w:hAnsi="Arial" w:cs="Arial"/>
          <w:b/>
        </w:rPr>
      </w:pPr>
    </w:p>
    <w:p w14:paraId="475C6773" w14:textId="6B179C72" w:rsidR="00FE2F50" w:rsidRDefault="005118AD" w:rsidP="006554C3">
      <w:pPr>
        <w:rPr>
          <w:rFonts w:ascii="Arial" w:hAnsi="Arial"/>
          <w:b/>
        </w:rPr>
      </w:pPr>
      <w:r>
        <w:rPr>
          <w:rFonts w:ascii="Arial" w:hAnsi="Arial" w:cs="Arial"/>
          <w:b/>
        </w:rPr>
        <w:t>Tuesday 7</w:t>
      </w:r>
      <w:r w:rsidRPr="005118AD">
        <w:rPr>
          <w:rFonts w:ascii="Arial" w:hAnsi="Arial" w:cs="Arial"/>
          <w:b/>
          <w:vertAlign w:val="superscript"/>
        </w:rPr>
        <w:t>th</w:t>
      </w:r>
      <w:r w:rsidR="00DF4E02">
        <w:rPr>
          <w:rFonts w:ascii="Arial" w:hAnsi="Arial" w:cs="Arial"/>
          <w:b/>
        </w:rPr>
        <w:t xml:space="preserve"> November</w:t>
      </w:r>
      <w:r w:rsidR="00250A1D">
        <w:rPr>
          <w:rFonts w:ascii="Arial" w:hAnsi="Arial" w:cs="Arial"/>
          <w:b/>
        </w:rPr>
        <w:t xml:space="preserve"> 2017</w:t>
      </w:r>
      <w:r w:rsidR="00E77CC8">
        <w:rPr>
          <w:rFonts w:ascii="Arial" w:hAnsi="Arial" w:cs="Arial"/>
          <w:b/>
        </w:rPr>
        <w:t xml:space="preserve"> </w:t>
      </w:r>
      <w:r w:rsidR="00E77CC8">
        <w:rPr>
          <w:rFonts w:ascii="Arial" w:hAnsi="Arial"/>
          <w:b/>
        </w:rPr>
        <w:t>at</w:t>
      </w:r>
      <w:r w:rsidR="006554C3">
        <w:rPr>
          <w:rFonts w:ascii="Arial" w:hAnsi="Arial"/>
          <w:b/>
        </w:rPr>
        <w:t xml:space="preserve"> </w:t>
      </w:r>
      <w:r w:rsidR="00523040">
        <w:rPr>
          <w:rFonts w:ascii="Arial" w:hAnsi="Arial"/>
          <w:b/>
        </w:rPr>
        <w:t>7.3</w:t>
      </w:r>
      <w:r w:rsidR="00FE2F50">
        <w:rPr>
          <w:rFonts w:ascii="Arial" w:hAnsi="Arial"/>
          <w:b/>
        </w:rPr>
        <w:t xml:space="preserve">0pm </w:t>
      </w:r>
      <w:r w:rsidR="006554C3">
        <w:rPr>
          <w:rFonts w:ascii="Arial" w:hAnsi="Arial"/>
          <w:b/>
        </w:rPr>
        <w:t xml:space="preserve"> </w:t>
      </w:r>
    </w:p>
    <w:p w14:paraId="078DFF21" w14:textId="77777777" w:rsidR="006554C3" w:rsidRPr="003C6B64" w:rsidRDefault="006554C3" w:rsidP="006554C3">
      <w:pPr>
        <w:rPr>
          <w:sz w:val="16"/>
          <w:szCs w:val="16"/>
        </w:rPr>
      </w:pPr>
    </w:p>
    <w:p w14:paraId="6D8159EB" w14:textId="77777777" w:rsidR="006554C3" w:rsidRPr="00691799" w:rsidRDefault="006554C3" w:rsidP="006554C3">
      <w:pPr>
        <w:tabs>
          <w:tab w:val="left" w:pos="4198"/>
        </w:tabs>
        <w:rPr>
          <w:sz w:val="20"/>
          <w:szCs w:val="20"/>
        </w:rPr>
      </w:pPr>
    </w:p>
    <w:tbl>
      <w:tblPr>
        <w:tblStyle w:val="TableGrid"/>
        <w:tblW w:w="10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4462"/>
        <w:gridCol w:w="270"/>
        <w:gridCol w:w="236"/>
        <w:gridCol w:w="2860"/>
        <w:gridCol w:w="556"/>
        <w:gridCol w:w="141"/>
      </w:tblGrid>
      <w:tr w:rsidR="00FE2F50" w:rsidRPr="00AE596A" w14:paraId="6EAA8739" w14:textId="77777777" w:rsidTr="005118AD">
        <w:trPr>
          <w:gridAfter w:val="1"/>
          <w:wAfter w:w="141" w:type="dxa"/>
        </w:trPr>
        <w:tc>
          <w:tcPr>
            <w:tcW w:w="1701" w:type="dxa"/>
          </w:tcPr>
          <w:p w14:paraId="04EF1FAC" w14:textId="77777777" w:rsidR="00FE2F50" w:rsidRDefault="00FE2F50" w:rsidP="00DD31FB">
            <w:pPr>
              <w:rPr>
                <w:rFonts w:ascii="Arial" w:hAnsi="Arial" w:cs="Arial"/>
                <w:sz w:val="24"/>
              </w:rPr>
            </w:pPr>
            <w:r>
              <w:rPr>
                <w:rFonts w:ascii="Arial" w:hAnsi="Arial" w:cs="Arial"/>
                <w:sz w:val="24"/>
              </w:rPr>
              <w:t>Present:</w:t>
            </w:r>
          </w:p>
          <w:p w14:paraId="166390C6" w14:textId="649EB1A5" w:rsidR="008B3A52" w:rsidRDefault="008B3A52" w:rsidP="00DD31FB">
            <w:pPr>
              <w:rPr>
                <w:rFonts w:ascii="Arial" w:hAnsi="Arial" w:cs="Arial"/>
                <w:sz w:val="24"/>
              </w:rPr>
            </w:pPr>
            <w:r w:rsidRPr="00D043AF">
              <w:rPr>
                <w:rFonts w:ascii="Arial" w:hAnsi="Arial" w:cs="Arial"/>
                <w:sz w:val="18"/>
                <w:szCs w:val="18"/>
              </w:rPr>
              <w:t>(Groups in</w:t>
            </w:r>
            <w:r>
              <w:rPr>
                <w:rFonts w:ascii="Arial" w:hAnsi="Arial" w:cs="Arial"/>
                <w:sz w:val="18"/>
                <w:szCs w:val="18"/>
              </w:rPr>
              <w:t xml:space="preserve"> brackets)</w:t>
            </w:r>
          </w:p>
        </w:tc>
        <w:tc>
          <w:tcPr>
            <w:tcW w:w="425" w:type="dxa"/>
          </w:tcPr>
          <w:p w14:paraId="04B5ADE9" w14:textId="77777777" w:rsidR="00FE2F50" w:rsidRDefault="00FE2F50" w:rsidP="00DD31FB">
            <w:pPr>
              <w:rPr>
                <w:rFonts w:ascii="Arial" w:hAnsi="Arial" w:cs="Arial"/>
                <w:sz w:val="24"/>
              </w:rPr>
            </w:pPr>
          </w:p>
        </w:tc>
        <w:tc>
          <w:tcPr>
            <w:tcW w:w="4732" w:type="dxa"/>
            <w:gridSpan w:val="2"/>
          </w:tcPr>
          <w:p w14:paraId="366B72DA" w14:textId="54A8C2CC" w:rsidR="008B3A52" w:rsidRDefault="008B3A52" w:rsidP="008B3A52">
            <w:pPr>
              <w:ind w:left="-108" w:right="175"/>
              <w:rPr>
                <w:rFonts w:ascii="Arial" w:hAnsi="Arial" w:cs="Arial"/>
                <w:sz w:val="24"/>
              </w:rPr>
            </w:pPr>
            <w:r>
              <w:rPr>
                <w:rFonts w:ascii="Arial" w:hAnsi="Arial" w:cs="Arial"/>
                <w:sz w:val="24"/>
              </w:rPr>
              <w:t>Rev</w:t>
            </w:r>
            <w:r w:rsidRPr="00AE596A">
              <w:rPr>
                <w:rFonts w:ascii="Arial" w:hAnsi="Arial" w:cs="Arial"/>
                <w:sz w:val="24"/>
              </w:rPr>
              <w:t xml:space="preserve"> M Williams (B) </w:t>
            </w:r>
            <w:r>
              <w:rPr>
                <w:rFonts w:ascii="Arial" w:hAnsi="Arial" w:cs="Arial"/>
                <w:sz w:val="24"/>
              </w:rPr>
              <w:t>(C</w:t>
            </w:r>
            <w:r w:rsidRPr="00AE596A">
              <w:rPr>
                <w:rFonts w:ascii="Arial" w:hAnsi="Arial" w:cs="Arial"/>
                <w:sz w:val="24"/>
              </w:rPr>
              <w:t>hair</w:t>
            </w:r>
            <w:r>
              <w:rPr>
                <w:rFonts w:ascii="Arial" w:hAnsi="Arial" w:cs="Arial"/>
                <w:sz w:val="24"/>
              </w:rPr>
              <w:t>)</w:t>
            </w:r>
          </w:p>
          <w:p w14:paraId="242C7D57" w14:textId="77777777" w:rsidR="00DF4E02" w:rsidRDefault="00DF4E02" w:rsidP="00DF4E02">
            <w:pPr>
              <w:ind w:left="-141" w:right="175"/>
              <w:rPr>
                <w:rFonts w:ascii="Arial" w:hAnsi="Arial" w:cs="Arial"/>
                <w:sz w:val="24"/>
              </w:rPr>
            </w:pPr>
            <w:r w:rsidRPr="00AE596A">
              <w:rPr>
                <w:rFonts w:ascii="Arial" w:hAnsi="Arial" w:cs="Arial"/>
                <w:sz w:val="24"/>
              </w:rPr>
              <w:t>Mr P Henry (C)</w:t>
            </w:r>
          </w:p>
          <w:p w14:paraId="0EA56291" w14:textId="3E5FB260" w:rsidR="00DF4E02" w:rsidRDefault="004343B4" w:rsidP="00DF4E02">
            <w:pPr>
              <w:ind w:left="-108" w:right="175"/>
              <w:rPr>
                <w:rFonts w:ascii="Arial" w:hAnsi="Arial" w:cs="Arial"/>
                <w:sz w:val="24"/>
              </w:rPr>
            </w:pPr>
            <w:r w:rsidRPr="00AE596A">
              <w:rPr>
                <w:rFonts w:ascii="Arial" w:hAnsi="Arial" w:cs="Arial"/>
                <w:sz w:val="24"/>
              </w:rPr>
              <w:t>Mrs R Johnson (A)</w:t>
            </w:r>
            <w:r w:rsidR="00DF4E02">
              <w:rPr>
                <w:rFonts w:ascii="Arial" w:hAnsi="Arial" w:cs="Arial"/>
                <w:sz w:val="24"/>
              </w:rPr>
              <w:t>Rev</w:t>
            </w:r>
            <w:r w:rsidR="00DF4E02" w:rsidRPr="00AE596A">
              <w:rPr>
                <w:rFonts w:ascii="Arial" w:hAnsi="Arial" w:cs="Arial"/>
                <w:sz w:val="24"/>
              </w:rPr>
              <w:t xml:space="preserve"> D Smith (A)</w:t>
            </w:r>
          </w:p>
          <w:p w14:paraId="164135CA" w14:textId="0D8B91A9" w:rsidR="00DF4E02" w:rsidRDefault="00DF4E02" w:rsidP="00DF4E02">
            <w:pPr>
              <w:ind w:left="-107" w:right="-558"/>
              <w:rPr>
                <w:rFonts w:ascii="Arial" w:hAnsi="Arial" w:cs="Arial"/>
                <w:sz w:val="24"/>
              </w:rPr>
            </w:pPr>
            <w:r>
              <w:rPr>
                <w:rFonts w:ascii="Arial" w:hAnsi="Arial" w:cs="Arial"/>
                <w:sz w:val="24"/>
              </w:rPr>
              <w:t>Ms Sarah Webb (A)</w:t>
            </w:r>
          </w:p>
          <w:p w14:paraId="36D6DEED" w14:textId="6C330E0D" w:rsidR="00DF4E02" w:rsidRPr="00F654E9" w:rsidRDefault="00DF4E02" w:rsidP="00F654E9">
            <w:pPr>
              <w:ind w:left="-108" w:right="175"/>
              <w:rPr>
                <w:rFonts w:ascii="Arial" w:hAnsi="Arial" w:cs="Arial"/>
                <w:sz w:val="24"/>
              </w:rPr>
            </w:pPr>
          </w:p>
        </w:tc>
        <w:tc>
          <w:tcPr>
            <w:tcW w:w="236" w:type="dxa"/>
          </w:tcPr>
          <w:p w14:paraId="7412C7B7" w14:textId="77777777" w:rsidR="00FE2F50" w:rsidRPr="00AE596A" w:rsidRDefault="00FE2F50" w:rsidP="00E1302F">
            <w:pPr>
              <w:ind w:right="175"/>
              <w:rPr>
                <w:rFonts w:ascii="Arial" w:hAnsi="Arial" w:cs="Arial"/>
                <w:sz w:val="24"/>
              </w:rPr>
            </w:pPr>
          </w:p>
        </w:tc>
        <w:tc>
          <w:tcPr>
            <w:tcW w:w="3416" w:type="dxa"/>
            <w:gridSpan w:val="2"/>
          </w:tcPr>
          <w:p w14:paraId="6D3954FF" w14:textId="77777777" w:rsidR="00FE2F50" w:rsidRDefault="00EC10C5" w:rsidP="005118AD">
            <w:pPr>
              <w:ind w:left="-74" w:right="175"/>
              <w:rPr>
                <w:rFonts w:ascii="Arial" w:hAnsi="Arial" w:cs="Arial"/>
                <w:sz w:val="24"/>
              </w:rPr>
            </w:pPr>
            <w:r w:rsidRPr="00DF4E02">
              <w:rPr>
                <w:rFonts w:ascii="Arial" w:hAnsi="Arial" w:cs="Arial"/>
                <w:sz w:val="24"/>
              </w:rPr>
              <w:t xml:space="preserve">Mrs M </w:t>
            </w:r>
            <w:proofErr w:type="spellStart"/>
            <w:r w:rsidRPr="00DF4E02">
              <w:rPr>
                <w:rFonts w:ascii="Arial" w:hAnsi="Arial" w:cs="Arial"/>
                <w:sz w:val="24"/>
              </w:rPr>
              <w:t>Cockram</w:t>
            </w:r>
            <w:proofErr w:type="spellEnd"/>
            <w:r w:rsidRPr="00DF4E02">
              <w:rPr>
                <w:rFonts w:ascii="Arial" w:hAnsi="Arial" w:cs="Arial"/>
                <w:sz w:val="24"/>
              </w:rPr>
              <w:t xml:space="preserve"> (C)</w:t>
            </w:r>
          </w:p>
          <w:p w14:paraId="63F0A3D3" w14:textId="087CC747" w:rsidR="00DF4E02" w:rsidRDefault="00DF4E02" w:rsidP="00DF4E02">
            <w:pPr>
              <w:ind w:left="-141" w:right="175"/>
              <w:rPr>
                <w:rFonts w:ascii="Arial" w:hAnsi="Arial" w:cs="Arial"/>
                <w:sz w:val="24"/>
              </w:rPr>
            </w:pPr>
            <w:r>
              <w:rPr>
                <w:rFonts w:ascii="Arial" w:hAnsi="Arial" w:cs="Arial"/>
                <w:sz w:val="24"/>
              </w:rPr>
              <w:t xml:space="preserve"> Cllr M </w:t>
            </w:r>
            <w:proofErr w:type="spellStart"/>
            <w:r>
              <w:rPr>
                <w:rFonts w:ascii="Arial" w:hAnsi="Arial" w:cs="Arial"/>
                <w:sz w:val="24"/>
              </w:rPr>
              <w:t>Burstow</w:t>
            </w:r>
            <w:proofErr w:type="spellEnd"/>
            <w:r>
              <w:rPr>
                <w:rFonts w:ascii="Arial" w:hAnsi="Arial" w:cs="Arial"/>
                <w:sz w:val="24"/>
              </w:rPr>
              <w:t xml:space="preserve"> (D)</w:t>
            </w:r>
          </w:p>
          <w:p w14:paraId="4CD4328B" w14:textId="4DC558FF" w:rsidR="00DF4E02" w:rsidRDefault="00DF4E02" w:rsidP="00DF4E02">
            <w:pPr>
              <w:ind w:left="-74" w:right="175"/>
              <w:rPr>
                <w:rFonts w:ascii="Arial" w:hAnsi="Arial" w:cs="Arial"/>
                <w:sz w:val="24"/>
              </w:rPr>
            </w:pPr>
            <w:r>
              <w:rPr>
                <w:rFonts w:ascii="Arial" w:hAnsi="Arial" w:cs="Arial"/>
                <w:sz w:val="24"/>
              </w:rPr>
              <w:t xml:space="preserve">Mr L Bracken </w:t>
            </w:r>
            <w:r w:rsidRPr="00DF4E02">
              <w:rPr>
                <w:rFonts w:ascii="Arial" w:hAnsi="Arial" w:cs="Arial"/>
                <w:i/>
                <w:sz w:val="16"/>
                <w:szCs w:val="16"/>
              </w:rPr>
              <w:t>* from 8.00pm</w:t>
            </w:r>
          </w:p>
          <w:p w14:paraId="305F296F" w14:textId="77777777" w:rsidR="00DF4E02" w:rsidRDefault="00DF4E02" w:rsidP="00DF4E02">
            <w:pPr>
              <w:ind w:left="-74"/>
              <w:rPr>
                <w:rFonts w:ascii="Arial" w:hAnsi="Arial" w:cs="Arial"/>
                <w:sz w:val="24"/>
              </w:rPr>
            </w:pPr>
            <w:r w:rsidRPr="00AE596A">
              <w:rPr>
                <w:rFonts w:ascii="Arial" w:hAnsi="Arial" w:cs="Arial"/>
                <w:sz w:val="24"/>
              </w:rPr>
              <w:t>Miss V M Stone (C)</w:t>
            </w:r>
          </w:p>
          <w:p w14:paraId="76FB156F" w14:textId="16E49517" w:rsidR="00F654E9" w:rsidRDefault="00F654E9" w:rsidP="005118AD">
            <w:pPr>
              <w:ind w:left="-74" w:right="175"/>
              <w:rPr>
                <w:rFonts w:ascii="Arial" w:hAnsi="Arial" w:cs="Arial"/>
                <w:sz w:val="24"/>
              </w:rPr>
            </w:pPr>
          </w:p>
          <w:p w14:paraId="0F84A494" w14:textId="77777777" w:rsidR="008B3A52" w:rsidRPr="00AE596A" w:rsidRDefault="008B3A52" w:rsidP="005118AD">
            <w:pPr>
              <w:ind w:left="-74" w:right="175"/>
              <w:rPr>
                <w:rFonts w:ascii="Arial" w:hAnsi="Arial" w:cs="Arial"/>
                <w:sz w:val="24"/>
              </w:rPr>
            </w:pPr>
          </w:p>
        </w:tc>
      </w:tr>
      <w:tr w:rsidR="00D11ECB" w:rsidRPr="00AE596A" w14:paraId="66149309" w14:textId="77777777" w:rsidTr="005118AD">
        <w:trPr>
          <w:trHeight w:val="283"/>
        </w:trPr>
        <w:tc>
          <w:tcPr>
            <w:tcW w:w="1701" w:type="dxa"/>
          </w:tcPr>
          <w:p w14:paraId="3733633E" w14:textId="77777777" w:rsidR="00D11ECB" w:rsidRDefault="00EC10C5" w:rsidP="00A3729B">
            <w:pPr>
              <w:rPr>
                <w:rFonts w:ascii="Arial" w:hAnsi="Arial" w:cs="Arial"/>
                <w:sz w:val="24"/>
              </w:rPr>
            </w:pPr>
            <w:r>
              <w:rPr>
                <w:rFonts w:ascii="Arial" w:hAnsi="Arial" w:cs="Arial"/>
                <w:sz w:val="24"/>
              </w:rPr>
              <w:t>Apologies:</w:t>
            </w:r>
          </w:p>
          <w:p w14:paraId="497324F4" w14:textId="77777777" w:rsidR="004343B4" w:rsidRDefault="004343B4" w:rsidP="00A3729B">
            <w:pPr>
              <w:rPr>
                <w:rFonts w:ascii="Arial" w:hAnsi="Arial" w:cs="Arial"/>
                <w:sz w:val="24"/>
              </w:rPr>
            </w:pPr>
          </w:p>
          <w:p w14:paraId="026771FE" w14:textId="77777777" w:rsidR="00F654E9" w:rsidRDefault="00F654E9" w:rsidP="00A3729B">
            <w:pPr>
              <w:rPr>
                <w:rFonts w:ascii="Arial" w:hAnsi="Arial" w:cs="Arial"/>
                <w:sz w:val="24"/>
              </w:rPr>
            </w:pPr>
          </w:p>
          <w:p w14:paraId="434DE946" w14:textId="77777777" w:rsidR="00DF4E02" w:rsidRDefault="00DF4E02" w:rsidP="00A3729B">
            <w:pPr>
              <w:rPr>
                <w:rFonts w:ascii="Arial" w:hAnsi="Arial" w:cs="Arial"/>
                <w:sz w:val="24"/>
              </w:rPr>
            </w:pPr>
          </w:p>
          <w:p w14:paraId="3A0633A5" w14:textId="4E5C0A20" w:rsidR="004343B4" w:rsidRDefault="004343B4" w:rsidP="00A3729B">
            <w:pPr>
              <w:rPr>
                <w:rFonts w:ascii="Arial" w:hAnsi="Arial" w:cs="Arial"/>
                <w:sz w:val="24"/>
              </w:rPr>
            </w:pPr>
            <w:r>
              <w:rPr>
                <w:rFonts w:ascii="Arial" w:hAnsi="Arial" w:cs="Arial"/>
                <w:sz w:val="24"/>
              </w:rPr>
              <w:t>Absent:</w:t>
            </w:r>
          </w:p>
        </w:tc>
        <w:tc>
          <w:tcPr>
            <w:tcW w:w="425" w:type="dxa"/>
          </w:tcPr>
          <w:p w14:paraId="1AF80D98" w14:textId="7AE4C2C4" w:rsidR="00D11ECB" w:rsidRDefault="00D11ECB" w:rsidP="00A3729B">
            <w:pPr>
              <w:rPr>
                <w:rFonts w:ascii="Arial" w:hAnsi="Arial" w:cs="Arial"/>
                <w:sz w:val="24"/>
              </w:rPr>
            </w:pPr>
          </w:p>
        </w:tc>
        <w:tc>
          <w:tcPr>
            <w:tcW w:w="4732" w:type="dxa"/>
            <w:gridSpan w:val="2"/>
          </w:tcPr>
          <w:p w14:paraId="49A00EED" w14:textId="77777777" w:rsidR="00DF4E02" w:rsidRDefault="00DF4E02" w:rsidP="00DF4E02">
            <w:pPr>
              <w:ind w:left="-108" w:right="175"/>
              <w:rPr>
                <w:rFonts w:ascii="Arial" w:hAnsi="Arial" w:cs="Arial"/>
                <w:sz w:val="24"/>
              </w:rPr>
            </w:pPr>
            <w:r>
              <w:rPr>
                <w:rFonts w:ascii="Arial" w:hAnsi="Arial" w:cs="Arial"/>
                <w:sz w:val="24"/>
              </w:rPr>
              <w:t xml:space="preserve">Cllr R Broadbent </w:t>
            </w:r>
            <w:r w:rsidRPr="00AE596A">
              <w:rPr>
                <w:rFonts w:ascii="Arial" w:hAnsi="Arial" w:cs="Arial"/>
                <w:sz w:val="24"/>
              </w:rPr>
              <w:t>(D)</w:t>
            </w:r>
            <w:r>
              <w:rPr>
                <w:rFonts w:ascii="Arial" w:hAnsi="Arial" w:cs="Arial"/>
                <w:sz w:val="24"/>
              </w:rPr>
              <w:t xml:space="preserve"> (</w:t>
            </w:r>
            <w:r w:rsidRPr="00AE596A">
              <w:rPr>
                <w:rFonts w:ascii="Arial" w:hAnsi="Arial" w:cs="Arial"/>
                <w:sz w:val="24"/>
              </w:rPr>
              <w:t>Vice-</w:t>
            </w:r>
            <w:r>
              <w:rPr>
                <w:rFonts w:ascii="Arial" w:hAnsi="Arial" w:cs="Arial"/>
                <w:sz w:val="24"/>
              </w:rPr>
              <w:t>C</w:t>
            </w:r>
            <w:r w:rsidRPr="00AE596A">
              <w:rPr>
                <w:rFonts w:ascii="Arial" w:hAnsi="Arial" w:cs="Arial"/>
                <w:sz w:val="24"/>
              </w:rPr>
              <w:t>hair</w:t>
            </w:r>
            <w:r>
              <w:rPr>
                <w:rFonts w:ascii="Arial" w:hAnsi="Arial" w:cs="Arial"/>
                <w:sz w:val="24"/>
              </w:rPr>
              <w:t>)</w:t>
            </w:r>
          </w:p>
          <w:p w14:paraId="1C4E3E68" w14:textId="77777777" w:rsidR="00DF4E02" w:rsidRDefault="00DF4E02" w:rsidP="00DF4E02">
            <w:pPr>
              <w:ind w:left="-108"/>
              <w:rPr>
                <w:rFonts w:ascii="Arial" w:hAnsi="Arial" w:cs="Arial"/>
                <w:sz w:val="24"/>
              </w:rPr>
            </w:pPr>
            <w:r>
              <w:rPr>
                <w:rFonts w:ascii="Arial" w:hAnsi="Arial" w:cs="Arial"/>
                <w:sz w:val="24"/>
              </w:rPr>
              <w:t>Cllr N Patel (D)</w:t>
            </w:r>
          </w:p>
          <w:p w14:paraId="65D54F3E" w14:textId="77777777" w:rsidR="00DF4E02" w:rsidRDefault="00DF4E02" w:rsidP="00DF4E02">
            <w:pPr>
              <w:ind w:left="-74" w:right="175"/>
              <w:rPr>
                <w:rFonts w:ascii="Arial" w:hAnsi="Arial" w:cs="Arial"/>
                <w:sz w:val="24"/>
              </w:rPr>
            </w:pPr>
            <w:r>
              <w:rPr>
                <w:rFonts w:ascii="Arial" w:hAnsi="Arial" w:cs="Arial"/>
                <w:sz w:val="24"/>
              </w:rPr>
              <w:t>Cllr S Gordon (D</w:t>
            </w:r>
          </w:p>
          <w:p w14:paraId="0A72F2C7" w14:textId="77777777" w:rsidR="00F654E9" w:rsidRDefault="00F654E9" w:rsidP="004343B4">
            <w:pPr>
              <w:ind w:left="-108" w:right="175"/>
              <w:rPr>
                <w:rFonts w:ascii="Arial" w:hAnsi="Arial" w:cs="Arial"/>
                <w:sz w:val="24"/>
              </w:rPr>
            </w:pPr>
          </w:p>
          <w:p w14:paraId="6240F225" w14:textId="73DC5D11" w:rsidR="00F654E9" w:rsidRDefault="00F654E9" w:rsidP="00F654E9">
            <w:pPr>
              <w:ind w:left="-108"/>
              <w:rPr>
                <w:rFonts w:ascii="Arial" w:hAnsi="Arial" w:cs="Arial"/>
                <w:sz w:val="24"/>
              </w:rPr>
            </w:pPr>
            <w:r>
              <w:rPr>
                <w:rFonts w:ascii="Arial" w:hAnsi="Arial" w:cs="Arial"/>
                <w:sz w:val="24"/>
              </w:rPr>
              <w:t>Cllr H Ramsey (D)</w:t>
            </w:r>
          </w:p>
          <w:p w14:paraId="392E5317" w14:textId="43F78D89" w:rsidR="004343B4" w:rsidRPr="00AE596A" w:rsidRDefault="004343B4" w:rsidP="00F654E9">
            <w:pPr>
              <w:ind w:left="-108" w:right="175"/>
              <w:rPr>
                <w:rFonts w:ascii="Arial" w:hAnsi="Arial" w:cs="Arial"/>
                <w:sz w:val="24"/>
              </w:rPr>
            </w:pPr>
          </w:p>
        </w:tc>
        <w:tc>
          <w:tcPr>
            <w:tcW w:w="236" w:type="dxa"/>
          </w:tcPr>
          <w:p w14:paraId="41366F26" w14:textId="77777777" w:rsidR="00D11ECB" w:rsidRPr="00AE596A" w:rsidRDefault="00D11ECB" w:rsidP="00B51F15">
            <w:pPr>
              <w:ind w:left="-108"/>
              <w:rPr>
                <w:rFonts w:ascii="Arial" w:hAnsi="Arial" w:cs="Arial"/>
                <w:sz w:val="24"/>
              </w:rPr>
            </w:pPr>
          </w:p>
        </w:tc>
        <w:tc>
          <w:tcPr>
            <w:tcW w:w="3557" w:type="dxa"/>
            <w:gridSpan w:val="3"/>
          </w:tcPr>
          <w:p w14:paraId="3589CE77" w14:textId="77777777" w:rsidR="00C465E9" w:rsidRDefault="00C465E9" w:rsidP="005118AD">
            <w:pPr>
              <w:ind w:left="-74"/>
              <w:rPr>
                <w:rFonts w:ascii="Arial" w:hAnsi="Arial" w:cs="Arial"/>
                <w:sz w:val="24"/>
              </w:rPr>
            </w:pPr>
            <w:r>
              <w:rPr>
                <w:rFonts w:ascii="Arial" w:hAnsi="Arial" w:cs="Arial"/>
                <w:sz w:val="24"/>
              </w:rPr>
              <w:t>Mrs C Smyth (B)</w:t>
            </w:r>
          </w:p>
          <w:p w14:paraId="024EEE33" w14:textId="1B11F655" w:rsidR="00F654E9" w:rsidRDefault="00DF4E02" w:rsidP="005118AD">
            <w:pPr>
              <w:ind w:left="-74" w:right="175"/>
              <w:rPr>
                <w:rFonts w:ascii="Arial" w:hAnsi="Arial" w:cs="Arial"/>
                <w:sz w:val="24"/>
              </w:rPr>
            </w:pPr>
            <w:r>
              <w:rPr>
                <w:rFonts w:ascii="Arial" w:hAnsi="Arial" w:cs="Arial"/>
                <w:sz w:val="24"/>
              </w:rPr>
              <w:t>Mr K Siddiqi (A)</w:t>
            </w:r>
          </w:p>
          <w:p w14:paraId="6052DDD1" w14:textId="141276FF" w:rsidR="00F654E9" w:rsidRPr="00AE596A" w:rsidRDefault="00F654E9" w:rsidP="00DF4E02">
            <w:pPr>
              <w:ind w:left="-74" w:right="175"/>
              <w:rPr>
                <w:rFonts w:ascii="Arial" w:hAnsi="Arial" w:cs="Arial"/>
                <w:sz w:val="24"/>
              </w:rPr>
            </w:pPr>
          </w:p>
        </w:tc>
      </w:tr>
      <w:tr w:rsidR="00D11ECB" w:rsidRPr="00AE596A" w14:paraId="08DD7E20" w14:textId="77777777" w:rsidTr="005118AD">
        <w:trPr>
          <w:gridAfter w:val="2"/>
          <w:wAfter w:w="697" w:type="dxa"/>
        </w:trPr>
        <w:tc>
          <w:tcPr>
            <w:tcW w:w="1701" w:type="dxa"/>
          </w:tcPr>
          <w:p w14:paraId="6277BE14" w14:textId="1DBB3CB0" w:rsidR="00D11ECB" w:rsidRDefault="00A139C6" w:rsidP="00A139C6">
            <w:pPr>
              <w:ind w:right="-108"/>
              <w:rPr>
                <w:rFonts w:ascii="Arial" w:hAnsi="Arial" w:cs="Arial"/>
                <w:sz w:val="24"/>
              </w:rPr>
            </w:pPr>
            <w:r>
              <w:rPr>
                <w:rFonts w:ascii="Arial" w:hAnsi="Arial" w:cs="Arial"/>
                <w:sz w:val="24"/>
              </w:rPr>
              <w:t>In attendance:</w:t>
            </w:r>
          </w:p>
        </w:tc>
        <w:tc>
          <w:tcPr>
            <w:tcW w:w="425" w:type="dxa"/>
          </w:tcPr>
          <w:p w14:paraId="26C3FC54" w14:textId="12A15D7B" w:rsidR="00D11ECB" w:rsidRDefault="00D11ECB" w:rsidP="00DD31FB">
            <w:pPr>
              <w:rPr>
                <w:rFonts w:ascii="Arial" w:hAnsi="Arial" w:cs="Arial"/>
                <w:sz w:val="24"/>
              </w:rPr>
            </w:pPr>
          </w:p>
        </w:tc>
        <w:tc>
          <w:tcPr>
            <w:tcW w:w="4462" w:type="dxa"/>
          </w:tcPr>
          <w:p w14:paraId="1AAF9A64" w14:textId="77777777" w:rsidR="00B51F15" w:rsidRDefault="00024D4B" w:rsidP="00B51F15">
            <w:pPr>
              <w:ind w:left="-107" w:right="-534"/>
              <w:rPr>
                <w:rFonts w:ascii="Arial" w:hAnsi="Arial" w:cs="Arial"/>
                <w:sz w:val="24"/>
              </w:rPr>
            </w:pPr>
            <w:r w:rsidRPr="00AE596A">
              <w:rPr>
                <w:rFonts w:ascii="Arial" w:hAnsi="Arial" w:cs="Arial"/>
                <w:sz w:val="24"/>
              </w:rPr>
              <w:t>Ms P Smith-Orr</w:t>
            </w:r>
            <w:r w:rsidR="00B51F15">
              <w:rPr>
                <w:rFonts w:ascii="Arial" w:hAnsi="Arial" w:cs="Arial"/>
                <w:sz w:val="24"/>
              </w:rPr>
              <w:t xml:space="preserve"> - </w:t>
            </w:r>
            <w:r w:rsidR="00B51F15" w:rsidRPr="00B51F15">
              <w:rPr>
                <w:rFonts w:ascii="Arial" w:hAnsi="Arial" w:cs="Arial"/>
                <w:sz w:val="22"/>
                <w:szCs w:val="22"/>
              </w:rPr>
              <w:t>C</w:t>
            </w:r>
            <w:r w:rsidR="00B51F15">
              <w:rPr>
                <w:rFonts w:ascii="Arial" w:hAnsi="Arial" w:cs="Arial"/>
                <w:sz w:val="22"/>
                <w:szCs w:val="22"/>
              </w:rPr>
              <w:t>onsultant/Observer</w:t>
            </w:r>
            <w:r w:rsidR="00B51F15">
              <w:rPr>
                <w:rFonts w:ascii="Arial" w:hAnsi="Arial" w:cs="Arial"/>
                <w:sz w:val="24"/>
              </w:rPr>
              <w:t xml:space="preserve"> </w:t>
            </w:r>
          </w:p>
          <w:p w14:paraId="5CBFF96E" w14:textId="2645F6DC" w:rsidR="00951381" w:rsidRPr="00AE596A" w:rsidRDefault="00B51F15" w:rsidP="00B51F15">
            <w:pPr>
              <w:ind w:left="-107" w:right="-534"/>
              <w:rPr>
                <w:rFonts w:ascii="Arial" w:hAnsi="Arial" w:cs="Arial"/>
                <w:sz w:val="24"/>
              </w:rPr>
            </w:pPr>
            <w:r>
              <w:rPr>
                <w:rFonts w:ascii="Arial" w:hAnsi="Arial" w:cs="Arial"/>
                <w:sz w:val="24"/>
              </w:rPr>
              <w:t>Mrs P Garry - Clerk</w:t>
            </w:r>
          </w:p>
        </w:tc>
        <w:tc>
          <w:tcPr>
            <w:tcW w:w="270" w:type="dxa"/>
          </w:tcPr>
          <w:p w14:paraId="4BD0DE35" w14:textId="77777777" w:rsidR="00D11ECB" w:rsidRDefault="00D11ECB" w:rsidP="00D11ECB">
            <w:pPr>
              <w:ind w:right="885"/>
              <w:rPr>
                <w:rFonts w:ascii="Arial" w:hAnsi="Arial" w:cs="Arial"/>
                <w:sz w:val="24"/>
              </w:rPr>
            </w:pPr>
          </w:p>
        </w:tc>
        <w:tc>
          <w:tcPr>
            <w:tcW w:w="3096" w:type="dxa"/>
            <w:gridSpan w:val="2"/>
          </w:tcPr>
          <w:p w14:paraId="63AD4283" w14:textId="01CA117B" w:rsidR="00951381" w:rsidRPr="00AE596A" w:rsidRDefault="00951381" w:rsidP="00D11ECB">
            <w:pPr>
              <w:ind w:right="-108"/>
              <w:rPr>
                <w:rFonts w:ascii="Arial" w:hAnsi="Arial" w:cs="Arial"/>
                <w:sz w:val="24"/>
              </w:rPr>
            </w:pPr>
          </w:p>
        </w:tc>
      </w:tr>
      <w:tr w:rsidR="00024D4B" w14:paraId="77ABF5F3" w14:textId="77777777" w:rsidTr="005118AD">
        <w:trPr>
          <w:gridAfter w:val="2"/>
          <w:wAfter w:w="697" w:type="dxa"/>
          <w:trHeight w:val="80"/>
        </w:trPr>
        <w:tc>
          <w:tcPr>
            <w:tcW w:w="1701" w:type="dxa"/>
          </w:tcPr>
          <w:p w14:paraId="0F08DF5C" w14:textId="77777777" w:rsidR="00024D4B" w:rsidRDefault="00024D4B" w:rsidP="00DD31FB">
            <w:pPr>
              <w:rPr>
                <w:rFonts w:ascii="Arial" w:hAnsi="Arial" w:cs="Arial"/>
                <w:sz w:val="24"/>
              </w:rPr>
            </w:pPr>
          </w:p>
        </w:tc>
        <w:tc>
          <w:tcPr>
            <w:tcW w:w="425" w:type="dxa"/>
          </w:tcPr>
          <w:p w14:paraId="626D79E7" w14:textId="77777777" w:rsidR="00024D4B" w:rsidRDefault="00024D4B" w:rsidP="00DD31FB">
            <w:pPr>
              <w:rPr>
                <w:rFonts w:ascii="Arial" w:hAnsi="Arial" w:cs="Arial"/>
                <w:sz w:val="24"/>
              </w:rPr>
            </w:pPr>
          </w:p>
        </w:tc>
        <w:tc>
          <w:tcPr>
            <w:tcW w:w="4462" w:type="dxa"/>
          </w:tcPr>
          <w:p w14:paraId="1CEA7693" w14:textId="77777777" w:rsidR="00024D4B" w:rsidRDefault="00024D4B" w:rsidP="00D11ECB">
            <w:pPr>
              <w:ind w:right="885"/>
              <w:rPr>
                <w:rFonts w:ascii="Arial" w:hAnsi="Arial" w:cs="Arial"/>
                <w:sz w:val="24"/>
              </w:rPr>
            </w:pPr>
          </w:p>
        </w:tc>
        <w:tc>
          <w:tcPr>
            <w:tcW w:w="270" w:type="dxa"/>
          </w:tcPr>
          <w:p w14:paraId="69D3AF34" w14:textId="77777777" w:rsidR="00024D4B" w:rsidRDefault="00024D4B" w:rsidP="00D11ECB">
            <w:pPr>
              <w:ind w:right="885"/>
              <w:rPr>
                <w:rFonts w:ascii="Arial" w:hAnsi="Arial" w:cs="Arial"/>
                <w:sz w:val="24"/>
              </w:rPr>
            </w:pPr>
          </w:p>
        </w:tc>
        <w:tc>
          <w:tcPr>
            <w:tcW w:w="3096" w:type="dxa"/>
            <w:gridSpan w:val="2"/>
          </w:tcPr>
          <w:p w14:paraId="78F55ADE" w14:textId="77777777" w:rsidR="00024D4B" w:rsidRDefault="00024D4B" w:rsidP="00D11ECB">
            <w:pPr>
              <w:ind w:right="885"/>
              <w:rPr>
                <w:rFonts w:ascii="Arial" w:hAnsi="Arial" w:cs="Arial"/>
                <w:sz w:val="24"/>
              </w:rPr>
            </w:pP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250"/>
        <w:gridCol w:w="1247"/>
      </w:tblGrid>
      <w:tr w:rsidR="00420A36" w14:paraId="15823BD5" w14:textId="77777777" w:rsidTr="00B6658C">
        <w:trPr>
          <w:trHeight w:val="195"/>
        </w:trPr>
        <w:tc>
          <w:tcPr>
            <w:tcW w:w="817" w:type="dxa"/>
            <w:shd w:val="clear" w:color="auto" w:fill="F2F2F2" w:themeFill="background1" w:themeFillShade="F2"/>
          </w:tcPr>
          <w:p w14:paraId="1B075C7F" w14:textId="77777777" w:rsidR="00420A36" w:rsidRDefault="00420A36" w:rsidP="00705E5D">
            <w:pPr>
              <w:rPr>
                <w:rFonts w:ascii="Arial" w:hAnsi="Arial" w:cs="Arial"/>
                <w:b/>
                <w:sz w:val="8"/>
                <w:szCs w:val="8"/>
              </w:rPr>
            </w:pPr>
          </w:p>
        </w:tc>
        <w:tc>
          <w:tcPr>
            <w:tcW w:w="8250" w:type="dxa"/>
            <w:shd w:val="clear" w:color="auto" w:fill="F2F2F2" w:themeFill="background1" w:themeFillShade="F2"/>
          </w:tcPr>
          <w:p w14:paraId="0474394D" w14:textId="77777777" w:rsidR="00420A36" w:rsidRDefault="00420A36" w:rsidP="00705E5D">
            <w:pPr>
              <w:rPr>
                <w:rFonts w:ascii="Arial" w:hAnsi="Arial" w:cs="Arial"/>
                <w:b/>
                <w:sz w:val="8"/>
                <w:szCs w:val="8"/>
              </w:rPr>
            </w:pPr>
          </w:p>
          <w:p w14:paraId="79C6E52F" w14:textId="77777777" w:rsidR="00420A36" w:rsidRDefault="00420A36" w:rsidP="00705E5D">
            <w:pPr>
              <w:rPr>
                <w:rFonts w:ascii="Arial" w:hAnsi="Arial" w:cs="Arial"/>
                <w:b/>
                <w:szCs w:val="20"/>
              </w:rPr>
            </w:pPr>
            <w:r>
              <w:rPr>
                <w:rFonts w:ascii="Arial" w:hAnsi="Arial" w:cs="Arial"/>
                <w:b/>
                <w:szCs w:val="20"/>
              </w:rPr>
              <w:t>ITEM</w:t>
            </w:r>
          </w:p>
        </w:tc>
        <w:tc>
          <w:tcPr>
            <w:tcW w:w="1247" w:type="dxa"/>
            <w:shd w:val="clear" w:color="auto" w:fill="F2F2F2" w:themeFill="background1" w:themeFillShade="F2"/>
          </w:tcPr>
          <w:p w14:paraId="5E532E57" w14:textId="77777777" w:rsidR="00420A36" w:rsidRDefault="00420A36" w:rsidP="00705E5D">
            <w:pPr>
              <w:ind w:left="360" w:hanging="360"/>
              <w:rPr>
                <w:rFonts w:ascii="Arial" w:hAnsi="Arial" w:cs="Arial"/>
                <w:b/>
                <w:sz w:val="8"/>
                <w:szCs w:val="8"/>
              </w:rPr>
            </w:pPr>
          </w:p>
          <w:p w14:paraId="38259998" w14:textId="77777777" w:rsidR="00420A36" w:rsidRDefault="00420A36" w:rsidP="00705E5D">
            <w:pPr>
              <w:ind w:left="360" w:hanging="360"/>
              <w:rPr>
                <w:rFonts w:ascii="Arial" w:hAnsi="Arial" w:cs="Arial"/>
                <w:b/>
                <w:szCs w:val="20"/>
              </w:rPr>
            </w:pPr>
            <w:r>
              <w:rPr>
                <w:rFonts w:ascii="Arial" w:hAnsi="Arial" w:cs="Arial"/>
                <w:b/>
                <w:szCs w:val="20"/>
              </w:rPr>
              <w:t>ACTION BY</w:t>
            </w:r>
          </w:p>
        </w:tc>
      </w:tr>
      <w:tr w:rsidR="00420A36" w14:paraId="2EFC2ED9" w14:textId="77777777" w:rsidTr="00B6658C">
        <w:trPr>
          <w:trHeight w:val="195"/>
        </w:trPr>
        <w:tc>
          <w:tcPr>
            <w:tcW w:w="817" w:type="dxa"/>
          </w:tcPr>
          <w:p w14:paraId="403E052A" w14:textId="77777777" w:rsidR="00420A36" w:rsidRPr="003C6B64" w:rsidRDefault="00420A36" w:rsidP="00705E5D">
            <w:pPr>
              <w:rPr>
                <w:rFonts w:ascii="Arial" w:hAnsi="Arial" w:cs="Arial"/>
                <w:b/>
                <w:sz w:val="20"/>
                <w:szCs w:val="20"/>
              </w:rPr>
            </w:pPr>
          </w:p>
          <w:p w14:paraId="2658EB3C" w14:textId="526B4571" w:rsidR="00420A36" w:rsidRDefault="00EC10C5" w:rsidP="00705E5D">
            <w:pPr>
              <w:rPr>
                <w:rFonts w:ascii="Arial" w:hAnsi="Arial" w:cs="Arial"/>
                <w:b/>
                <w:szCs w:val="20"/>
              </w:rPr>
            </w:pPr>
            <w:r>
              <w:rPr>
                <w:rFonts w:ascii="Arial" w:hAnsi="Arial" w:cs="Arial"/>
                <w:b/>
                <w:szCs w:val="20"/>
              </w:rPr>
              <w:t>1</w:t>
            </w:r>
            <w:r w:rsidR="00420A36">
              <w:rPr>
                <w:rFonts w:ascii="Arial" w:hAnsi="Arial" w:cs="Arial"/>
                <w:b/>
                <w:szCs w:val="20"/>
              </w:rPr>
              <w:t>.</w:t>
            </w:r>
          </w:p>
        </w:tc>
        <w:tc>
          <w:tcPr>
            <w:tcW w:w="8250" w:type="dxa"/>
          </w:tcPr>
          <w:p w14:paraId="3C452182" w14:textId="77777777" w:rsidR="00420A36" w:rsidRPr="003C6B64" w:rsidRDefault="00420A36" w:rsidP="00705E5D">
            <w:pPr>
              <w:rPr>
                <w:rFonts w:ascii="Arial" w:hAnsi="Arial" w:cs="Arial"/>
                <w:b/>
                <w:sz w:val="20"/>
                <w:szCs w:val="20"/>
              </w:rPr>
            </w:pPr>
          </w:p>
          <w:p w14:paraId="0B1EA8B9" w14:textId="4C118398" w:rsidR="00596F14" w:rsidRPr="005118AD" w:rsidRDefault="008B1D7B" w:rsidP="005118AD">
            <w:pPr>
              <w:ind w:left="360" w:hanging="360"/>
              <w:rPr>
                <w:rFonts w:ascii="Arial" w:hAnsi="Arial" w:cs="Arial"/>
                <w:b/>
                <w:szCs w:val="20"/>
              </w:rPr>
            </w:pPr>
            <w:r>
              <w:rPr>
                <w:rFonts w:ascii="Arial" w:hAnsi="Arial" w:cs="Arial"/>
                <w:b/>
                <w:szCs w:val="20"/>
              </w:rPr>
              <w:t>WELCOME AND</w:t>
            </w:r>
            <w:r w:rsidR="00420A36">
              <w:rPr>
                <w:rFonts w:ascii="Arial" w:hAnsi="Arial" w:cs="Arial"/>
                <w:b/>
                <w:szCs w:val="20"/>
              </w:rPr>
              <w:t xml:space="preserve"> INTRODUCTIONS </w:t>
            </w:r>
          </w:p>
          <w:p w14:paraId="4F4C0ACD" w14:textId="77777777" w:rsidR="00F654E9" w:rsidRDefault="00F654E9" w:rsidP="00596F14">
            <w:pPr>
              <w:rPr>
                <w:rFonts w:ascii="Arial" w:hAnsi="Arial" w:cs="Arial"/>
                <w:szCs w:val="20"/>
              </w:rPr>
            </w:pPr>
          </w:p>
          <w:p w14:paraId="3F4C5239" w14:textId="77777777" w:rsidR="00420A36" w:rsidRDefault="00F654E9" w:rsidP="005118AD">
            <w:pPr>
              <w:rPr>
                <w:rFonts w:ascii="Arial" w:hAnsi="Arial" w:cs="Arial"/>
                <w:szCs w:val="20"/>
              </w:rPr>
            </w:pPr>
            <w:r>
              <w:rPr>
                <w:rFonts w:ascii="Arial" w:hAnsi="Arial" w:cs="Arial"/>
                <w:szCs w:val="20"/>
              </w:rPr>
              <w:t xml:space="preserve">The Chair </w:t>
            </w:r>
            <w:r w:rsidR="00DF4E02">
              <w:rPr>
                <w:rFonts w:ascii="Arial" w:hAnsi="Arial" w:cs="Arial"/>
                <w:szCs w:val="20"/>
              </w:rPr>
              <w:t>welcomed everyone to the meeting.</w:t>
            </w:r>
          </w:p>
          <w:p w14:paraId="7CCD229A" w14:textId="66C0FCDB" w:rsidR="004261B1" w:rsidRPr="003C6B64" w:rsidRDefault="004261B1" w:rsidP="005118AD">
            <w:pPr>
              <w:rPr>
                <w:rFonts w:ascii="Arial" w:hAnsi="Arial" w:cs="Arial"/>
                <w:bCs/>
                <w:iCs/>
                <w:sz w:val="16"/>
                <w:szCs w:val="16"/>
              </w:rPr>
            </w:pPr>
          </w:p>
        </w:tc>
        <w:tc>
          <w:tcPr>
            <w:tcW w:w="1247" w:type="dxa"/>
          </w:tcPr>
          <w:p w14:paraId="64B57976" w14:textId="77777777" w:rsidR="00420A36" w:rsidRDefault="00420A36" w:rsidP="00705E5D">
            <w:pPr>
              <w:ind w:left="360" w:hanging="360"/>
              <w:rPr>
                <w:rFonts w:ascii="Arial" w:hAnsi="Arial" w:cs="Arial"/>
                <w:b/>
                <w:szCs w:val="20"/>
              </w:rPr>
            </w:pPr>
          </w:p>
          <w:p w14:paraId="2101861A" w14:textId="77777777" w:rsidR="00420A36" w:rsidRDefault="00420A36" w:rsidP="00705E5D">
            <w:pPr>
              <w:ind w:left="360" w:hanging="360"/>
              <w:rPr>
                <w:rFonts w:ascii="Arial" w:hAnsi="Arial" w:cs="Arial"/>
                <w:b/>
                <w:szCs w:val="20"/>
              </w:rPr>
            </w:pPr>
          </w:p>
          <w:p w14:paraId="52824BF1" w14:textId="77777777" w:rsidR="00420A36" w:rsidRDefault="00420A36" w:rsidP="00705E5D">
            <w:pPr>
              <w:ind w:left="360" w:hanging="360"/>
              <w:rPr>
                <w:rFonts w:ascii="Arial" w:hAnsi="Arial" w:cs="Arial"/>
                <w:b/>
                <w:szCs w:val="20"/>
              </w:rPr>
            </w:pPr>
          </w:p>
          <w:p w14:paraId="6BA834BD" w14:textId="77777777" w:rsidR="00420A36" w:rsidRDefault="00420A36" w:rsidP="00420A36">
            <w:pPr>
              <w:ind w:left="360" w:hanging="360"/>
              <w:rPr>
                <w:rFonts w:ascii="Arial" w:hAnsi="Arial" w:cs="Arial"/>
                <w:b/>
                <w:szCs w:val="20"/>
              </w:rPr>
            </w:pPr>
          </w:p>
        </w:tc>
      </w:tr>
      <w:tr w:rsidR="00420A36" w14:paraId="317DF49A" w14:textId="77777777" w:rsidTr="00B6658C">
        <w:trPr>
          <w:trHeight w:val="195"/>
        </w:trPr>
        <w:tc>
          <w:tcPr>
            <w:tcW w:w="817" w:type="dxa"/>
          </w:tcPr>
          <w:p w14:paraId="1B9DFBCC" w14:textId="334741BA" w:rsidR="00420A36" w:rsidRPr="00A3729B" w:rsidRDefault="00420A36" w:rsidP="00705E5D">
            <w:pPr>
              <w:rPr>
                <w:rFonts w:ascii="Arial" w:hAnsi="Arial" w:cs="Arial"/>
                <w:b/>
                <w:sz w:val="20"/>
                <w:szCs w:val="20"/>
              </w:rPr>
            </w:pPr>
          </w:p>
          <w:p w14:paraId="16D18718" w14:textId="4565188A" w:rsidR="00420A36" w:rsidRDefault="008B1D7B" w:rsidP="00705E5D">
            <w:pPr>
              <w:rPr>
                <w:rFonts w:ascii="Arial" w:hAnsi="Arial" w:cs="Arial"/>
                <w:b/>
                <w:szCs w:val="20"/>
              </w:rPr>
            </w:pPr>
            <w:r>
              <w:rPr>
                <w:rFonts w:ascii="Arial" w:hAnsi="Arial" w:cs="Arial"/>
                <w:b/>
                <w:szCs w:val="20"/>
              </w:rPr>
              <w:t>2</w:t>
            </w:r>
            <w:r w:rsidR="00420A36">
              <w:rPr>
                <w:rFonts w:ascii="Arial" w:hAnsi="Arial" w:cs="Arial"/>
                <w:b/>
                <w:szCs w:val="20"/>
              </w:rPr>
              <w:t>.</w:t>
            </w:r>
          </w:p>
        </w:tc>
        <w:tc>
          <w:tcPr>
            <w:tcW w:w="8250" w:type="dxa"/>
          </w:tcPr>
          <w:p w14:paraId="7F387038" w14:textId="77777777" w:rsidR="00420A36" w:rsidRPr="00A3729B" w:rsidRDefault="00420A36" w:rsidP="00705E5D">
            <w:pPr>
              <w:rPr>
                <w:rFonts w:ascii="Arial" w:hAnsi="Arial" w:cs="Arial"/>
                <w:b/>
                <w:sz w:val="20"/>
                <w:szCs w:val="20"/>
              </w:rPr>
            </w:pPr>
          </w:p>
          <w:p w14:paraId="3335FFA4" w14:textId="0D544D04" w:rsidR="00420A36" w:rsidRDefault="00420A36" w:rsidP="00705E5D">
            <w:pPr>
              <w:rPr>
                <w:rFonts w:ascii="Arial" w:hAnsi="Arial" w:cs="Arial"/>
                <w:b/>
                <w:szCs w:val="20"/>
              </w:rPr>
            </w:pPr>
            <w:r>
              <w:rPr>
                <w:rFonts w:ascii="Arial" w:hAnsi="Arial" w:cs="Arial"/>
                <w:b/>
                <w:szCs w:val="20"/>
              </w:rPr>
              <w:t>A</w:t>
            </w:r>
            <w:r w:rsidR="008B1D7B">
              <w:rPr>
                <w:rFonts w:ascii="Arial" w:hAnsi="Arial" w:cs="Arial"/>
                <w:b/>
                <w:szCs w:val="20"/>
              </w:rPr>
              <w:t>POLOGIES FOR ABSENCE</w:t>
            </w:r>
          </w:p>
          <w:p w14:paraId="399D149D" w14:textId="77777777" w:rsidR="00420A36" w:rsidRPr="00A139C6" w:rsidRDefault="00420A36" w:rsidP="00705E5D">
            <w:pPr>
              <w:rPr>
                <w:rFonts w:ascii="Arial" w:hAnsi="Arial" w:cs="Arial"/>
                <w:sz w:val="16"/>
                <w:szCs w:val="16"/>
              </w:rPr>
            </w:pPr>
          </w:p>
          <w:p w14:paraId="61826828" w14:textId="1B23D21B" w:rsidR="008B1D7B" w:rsidRPr="008B1D7B" w:rsidRDefault="008B1D7B" w:rsidP="00705E5D">
            <w:pPr>
              <w:rPr>
                <w:rFonts w:ascii="Arial" w:hAnsi="Arial" w:cs="Arial"/>
              </w:rPr>
            </w:pPr>
            <w:r w:rsidRPr="008B1D7B">
              <w:rPr>
                <w:rFonts w:ascii="Arial" w:hAnsi="Arial" w:cs="Arial"/>
              </w:rPr>
              <w:t>A</w:t>
            </w:r>
            <w:r w:rsidR="00EC6211">
              <w:rPr>
                <w:rFonts w:ascii="Arial" w:hAnsi="Arial" w:cs="Arial"/>
              </w:rPr>
              <w:t>pologies had been received from</w:t>
            </w:r>
            <w:r w:rsidR="00F527D4">
              <w:rPr>
                <w:rFonts w:ascii="Arial" w:hAnsi="Arial" w:cs="Arial"/>
              </w:rPr>
              <w:t xml:space="preserve"> Councillor Broadbent</w:t>
            </w:r>
            <w:r w:rsidR="00EC6211">
              <w:rPr>
                <w:rFonts w:ascii="Arial" w:hAnsi="Arial" w:cs="Arial"/>
              </w:rPr>
              <w:t>,</w:t>
            </w:r>
            <w:r w:rsidR="00E1302F">
              <w:rPr>
                <w:rFonts w:ascii="Arial" w:hAnsi="Arial" w:cs="Arial"/>
              </w:rPr>
              <w:t xml:space="preserve"> </w:t>
            </w:r>
            <w:r w:rsidR="00F654E9">
              <w:rPr>
                <w:rFonts w:ascii="Arial" w:hAnsi="Arial" w:cs="Arial"/>
              </w:rPr>
              <w:t>Mrs C Smyth</w:t>
            </w:r>
            <w:r w:rsidR="00DF4E02">
              <w:rPr>
                <w:rFonts w:ascii="Arial" w:hAnsi="Arial" w:cs="Arial"/>
              </w:rPr>
              <w:t xml:space="preserve">. Councillor Patel, Councillor Gordon </w:t>
            </w:r>
            <w:r w:rsidR="00B6658C">
              <w:rPr>
                <w:rFonts w:ascii="Arial" w:hAnsi="Arial" w:cs="Arial"/>
              </w:rPr>
              <w:t xml:space="preserve">and </w:t>
            </w:r>
            <w:r w:rsidR="00DF4E02">
              <w:rPr>
                <w:rFonts w:ascii="Arial" w:hAnsi="Arial" w:cs="Arial"/>
              </w:rPr>
              <w:t xml:space="preserve">Mr Siddiqi </w:t>
            </w:r>
            <w:r w:rsidR="00E1302F">
              <w:rPr>
                <w:rFonts w:ascii="Arial" w:hAnsi="Arial" w:cs="Arial"/>
              </w:rPr>
              <w:t>and were consented.</w:t>
            </w:r>
          </w:p>
          <w:p w14:paraId="21A47B38" w14:textId="77777777" w:rsidR="00420A36" w:rsidRPr="003C6B64" w:rsidRDefault="00420A36" w:rsidP="008B1D7B">
            <w:pPr>
              <w:ind w:left="33"/>
              <w:rPr>
                <w:rFonts w:ascii="Arial" w:hAnsi="Arial" w:cs="Arial"/>
                <w:b/>
                <w:sz w:val="16"/>
                <w:szCs w:val="16"/>
              </w:rPr>
            </w:pPr>
          </w:p>
        </w:tc>
        <w:tc>
          <w:tcPr>
            <w:tcW w:w="1247" w:type="dxa"/>
          </w:tcPr>
          <w:p w14:paraId="3E17C8C5" w14:textId="77777777" w:rsidR="00420A36" w:rsidRDefault="00420A36" w:rsidP="00705E5D">
            <w:pPr>
              <w:ind w:left="360" w:hanging="360"/>
              <w:rPr>
                <w:rFonts w:ascii="Arial" w:hAnsi="Arial" w:cs="Arial"/>
                <w:b/>
                <w:szCs w:val="20"/>
              </w:rPr>
            </w:pPr>
          </w:p>
        </w:tc>
      </w:tr>
      <w:tr w:rsidR="005C7652" w14:paraId="4C0FFBFD" w14:textId="77777777" w:rsidTr="00B6658C">
        <w:trPr>
          <w:trHeight w:val="195"/>
        </w:trPr>
        <w:tc>
          <w:tcPr>
            <w:tcW w:w="817" w:type="dxa"/>
          </w:tcPr>
          <w:p w14:paraId="2287441B" w14:textId="41B8C9B3" w:rsidR="005C7652" w:rsidRPr="00A3729B" w:rsidRDefault="006B4FCE" w:rsidP="00705E5D">
            <w:pPr>
              <w:rPr>
                <w:rFonts w:ascii="Arial" w:hAnsi="Arial" w:cs="Arial"/>
                <w:b/>
                <w:sz w:val="20"/>
                <w:szCs w:val="20"/>
              </w:rPr>
            </w:pPr>
            <w:r>
              <w:rPr>
                <w:rFonts w:ascii="Arial" w:hAnsi="Arial" w:cs="Arial"/>
                <w:b/>
                <w:sz w:val="20"/>
                <w:szCs w:val="20"/>
              </w:rPr>
              <w:t>3.</w:t>
            </w:r>
          </w:p>
        </w:tc>
        <w:tc>
          <w:tcPr>
            <w:tcW w:w="8250" w:type="dxa"/>
          </w:tcPr>
          <w:p w14:paraId="6AC03248" w14:textId="77777777" w:rsidR="006B4FCE" w:rsidRDefault="006B4FCE" w:rsidP="006B4FCE">
            <w:pPr>
              <w:rPr>
                <w:rFonts w:ascii="Arial" w:hAnsi="Arial" w:cs="Arial"/>
                <w:b/>
              </w:rPr>
            </w:pPr>
            <w:r w:rsidRPr="00427683">
              <w:rPr>
                <w:rFonts w:ascii="Arial" w:hAnsi="Arial" w:cs="Arial"/>
                <w:b/>
              </w:rPr>
              <w:t>APPOINTMENT OF CHAIR AND VICE-CHAIR</w:t>
            </w:r>
          </w:p>
          <w:p w14:paraId="6A55F3D5" w14:textId="77777777" w:rsidR="006B4FCE" w:rsidRDefault="006B4FCE" w:rsidP="006B4FCE">
            <w:pPr>
              <w:rPr>
                <w:rFonts w:ascii="Arial" w:hAnsi="Arial" w:cs="Arial"/>
                <w:b/>
              </w:rPr>
            </w:pPr>
          </w:p>
          <w:p w14:paraId="7E781FFF" w14:textId="77777777" w:rsidR="006B4FCE" w:rsidRDefault="006B4FCE" w:rsidP="006B4FCE">
            <w:pPr>
              <w:ind w:left="33"/>
              <w:rPr>
                <w:rFonts w:ascii="Arial" w:hAnsi="Arial" w:cs="Arial"/>
              </w:rPr>
            </w:pPr>
            <w:r>
              <w:rPr>
                <w:rFonts w:ascii="Arial" w:hAnsi="Arial" w:cs="Arial"/>
              </w:rPr>
              <w:t>Nominations were invited for the positions Chair and Vice-Chair.</w:t>
            </w:r>
          </w:p>
          <w:p w14:paraId="61706FDF" w14:textId="77777777" w:rsidR="006B4FCE" w:rsidRDefault="006B4FCE" w:rsidP="006B4FCE">
            <w:pPr>
              <w:ind w:left="33"/>
              <w:rPr>
                <w:rFonts w:ascii="Arial" w:hAnsi="Arial" w:cs="Arial"/>
              </w:rPr>
            </w:pPr>
          </w:p>
          <w:p w14:paraId="661EE9D4" w14:textId="4AA84262" w:rsidR="006B4FCE" w:rsidRDefault="006B4FCE" w:rsidP="006B4FCE">
            <w:pPr>
              <w:ind w:left="33"/>
              <w:rPr>
                <w:rFonts w:ascii="Arial" w:hAnsi="Arial" w:cs="Arial"/>
              </w:rPr>
            </w:pPr>
            <w:r>
              <w:rPr>
                <w:rFonts w:ascii="Arial" w:hAnsi="Arial" w:cs="Arial"/>
              </w:rPr>
              <w:t>In the absence of any other nominations, Revd Mark Williams agreed to stand for the position of Chair.  Cllr Broadbent had indicated his agreement, in his absence, to stand again as Vice-Chair.</w:t>
            </w:r>
          </w:p>
          <w:p w14:paraId="4AFD6426" w14:textId="77777777" w:rsidR="006B4FCE" w:rsidRDefault="006B4FCE" w:rsidP="006B4FCE">
            <w:pPr>
              <w:rPr>
                <w:rFonts w:ascii="Arial" w:hAnsi="Arial" w:cs="Arial"/>
                <w:b/>
              </w:rPr>
            </w:pPr>
          </w:p>
          <w:p w14:paraId="75F7E27D" w14:textId="6C4E9525" w:rsidR="006B4FCE" w:rsidRDefault="006B4FCE" w:rsidP="006B4FCE">
            <w:pPr>
              <w:ind w:left="33"/>
              <w:rPr>
                <w:rFonts w:ascii="Arial" w:hAnsi="Arial" w:cs="Arial"/>
              </w:rPr>
            </w:pPr>
            <w:r>
              <w:rPr>
                <w:rFonts w:ascii="Arial" w:hAnsi="Arial" w:cs="Arial"/>
                <w:b/>
              </w:rPr>
              <w:t xml:space="preserve">RESOLUTION:  </w:t>
            </w:r>
            <w:r w:rsidRPr="00FF4012">
              <w:rPr>
                <w:rFonts w:ascii="Arial" w:hAnsi="Arial" w:cs="Arial"/>
                <w:b/>
              </w:rPr>
              <w:t xml:space="preserve">Revd Mark Williams </w:t>
            </w:r>
            <w:r>
              <w:rPr>
                <w:rFonts w:ascii="Arial" w:hAnsi="Arial" w:cs="Arial"/>
                <w:b/>
              </w:rPr>
              <w:t xml:space="preserve">unanimously </w:t>
            </w:r>
            <w:r w:rsidRPr="00FF4012">
              <w:rPr>
                <w:rFonts w:ascii="Arial" w:hAnsi="Arial" w:cs="Arial"/>
                <w:b/>
              </w:rPr>
              <w:t>appointed as Chair for the period of</w:t>
            </w:r>
            <w:r>
              <w:rPr>
                <w:rFonts w:ascii="Arial" w:hAnsi="Arial" w:cs="Arial"/>
                <w:b/>
              </w:rPr>
              <w:t xml:space="preserve"> one year i.e. until Autumn 2018</w:t>
            </w:r>
            <w:r w:rsidRPr="00FF4012">
              <w:rPr>
                <w:rFonts w:ascii="Arial" w:hAnsi="Arial" w:cs="Arial"/>
                <w:b/>
              </w:rPr>
              <w:t xml:space="preserve"> and Cllr Richard Broadbent</w:t>
            </w:r>
            <w:r>
              <w:rPr>
                <w:rFonts w:ascii="Arial" w:hAnsi="Arial" w:cs="Arial"/>
                <w:b/>
              </w:rPr>
              <w:t xml:space="preserve"> unanimously appointed</w:t>
            </w:r>
            <w:r w:rsidRPr="00FF4012">
              <w:rPr>
                <w:rFonts w:ascii="Arial" w:hAnsi="Arial" w:cs="Arial"/>
                <w:b/>
              </w:rPr>
              <w:t xml:space="preserve"> as Vice-Chair for the same period.</w:t>
            </w:r>
          </w:p>
          <w:p w14:paraId="3A4C78E8" w14:textId="77777777" w:rsidR="006B4FCE" w:rsidRPr="00A3729B" w:rsidRDefault="006B4FCE" w:rsidP="00705E5D">
            <w:pPr>
              <w:rPr>
                <w:rFonts w:ascii="Arial" w:hAnsi="Arial" w:cs="Arial"/>
                <w:b/>
                <w:sz w:val="20"/>
                <w:szCs w:val="20"/>
              </w:rPr>
            </w:pPr>
          </w:p>
        </w:tc>
        <w:tc>
          <w:tcPr>
            <w:tcW w:w="1247" w:type="dxa"/>
          </w:tcPr>
          <w:p w14:paraId="22C71F7E" w14:textId="77777777" w:rsidR="005C7652" w:rsidRDefault="005C7652" w:rsidP="00705E5D">
            <w:pPr>
              <w:ind w:left="360" w:hanging="360"/>
              <w:rPr>
                <w:rFonts w:ascii="Arial" w:hAnsi="Arial" w:cs="Arial"/>
                <w:b/>
                <w:szCs w:val="20"/>
              </w:rPr>
            </w:pPr>
          </w:p>
        </w:tc>
      </w:tr>
      <w:tr w:rsidR="00420A36" w14:paraId="1C15A6FC" w14:textId="77777777" w:rsidTr="00B6658C">
        <w:trPr>
          <w:trHeight w:val="195"/>
        </w:trPr>
        <w:tc>
          <w:tcPr>
            <w:tcW w:w="817" w:type="dxa"/>
          </w:tcPr>
          <w:p w14:paraId="481D72EA" w14:textId="4ADED446" w:rsidR="00420A36" w:rsidRPr="002E2022" w:rsidRDefault="00420A36" w:rsidP="00A374C0">
            <w:pPr>
              <w:ind w:left="426"/>
              <w:rPr>
                <w:rFonts w:ascii="Arial" w:hAnsi="Arial" w:cs="Arial"/>
                <w:b/>
                <w:sz w:val="16"/>
                <w:szCs w:val="16"/>
              </w:rPr>
            </w:pPr>
          </w:p>
          <w:p w14:paraId="2CCE52FA" w14:textId="2CBDA601" w:rsidR="00420A36" w:rsidRPr="00420A36" w:rsidRDefault="00250A1D" w:rsidP="00420A36">
            <w:pPr>
              <w:rPr>
                <w:rFonts w:ascii="Arial" w:hAnsi="Arial" w:cs="Arial"/>
                <w:szCs w:val="20"/>
              </w:rPr>
            </w:pPr>
            <w:r>
              <w:rPr>
                <w:rFonts w:ascii="Arial" w:hAnsi="Arial" w:cs="Arial"/>
                <w:b/>
                <w:szCs w:val="20"/>
              </w:rPr>
              <w:t>3</w:t>
            </w:r>
            <w:r w:rsidR="00420A36">
              <w:rPr>
                <w:rFonts w:ascii="Arial" w:hAnsi="Arial" w:cs="Arial"/>
                <w:szCs w:val="20"/>
              </w:rPr>
              <w:t>.</w:t>
            </w:r>
          </w:p>
        </w:tc>
        <w:tc>
          <w:tcPr>
            <w:tcW w:w="8250" w:type="dxa"/>
          </w:tcPr>
          <w:p w14:paraId="007A1F0F" w14:textId="77777777" w:rsidR="00BF45A0" w:rsidRDefault="00BF45A0" w:rsidP="00A139C6">
            <w:pPr>
              <w:pStyle w:val="ListParagraph"/>
              <w:ind w:left="33" w:right="-137"/>
              <w:rPr>
                <w:rFonts w:ascii="Arial" w:hAnsi="Arial" w:cs="Arial"/>
                <w:b/>
                <w:sz w:val="16"/>
                <w:szCs w:val="16"/>
              </w:rPr>
            </w:pPr>
          </w:p>
          <w:p w14:paraId="1E8008FD" w14:textId="3B32C111" w:rsidR="00420A36" w:rsidRPr="00AC58F7" w:rsidRDefault="00420A36" w:rsidP="00A139C6">
            <w:pPr>
              <w:pStyle w:val="ListParagraph"/>
              <w:ind w:left="33" w:right="-137"/>
              <w:rPr>
                <w:rFonts w:ascii="Arial" w:hAnsi="Arial" w:cs="Arial"/>
                <w:b/>
              </w:rPr>
            </w:pPr>
            <w:r w:rsidRPr="00AC58F7">
              <w:rPr>
                <w:rFonts w:ascii="Arial" w:hAnsi="Arial" w:cs="Arial"/>
                <w:b/>
              </w:rPr>
              <w:t>MINUTE</w:t>
            </w:r>
            <w:r w:rsidR="00427683" w:rsidRPr="00AC58F7">
              <w:rPr>
                <w:rFonts w:ascii="Arial" w:hAnsi="Arial" w:cs="Arial"/>
                <w:b/>
              </w:rPr>
              <w:t xml:space="preserve">S FROM PREVIOUS MEETING HELD ON </w:t>
            </w:r>
            <w:r w:rsidR="005118AD">
              <w:rPr>
                <w:rFonts w:ascii="Arial" w:hAnsi="Arial" w:cs="Arial"/>
                <w:b/>
              </w:rPr>
              <w:t>19</w:t>
            </w:r>
            <w:r w:rsidR="005118AD" w:rsidRPr="005118AD">
              <w:rPr>
                <w:rFonts w:ascii="Arial" w:hAnsi="Arial" w:cs="Arial"/>
                <w:b/>
                <w:vertAlign w:val="superscript"/>
              </w:rPr>
              <w:t>TH</w:t>
            </w:r>
            <w:r w:rsidR="005118AD">
              <w:rPr>
                <w:rFonts w:ascii="Arial" w:hAnsi="Arial" w:cs="Arial"/>
                <w:b/>
              </w:rPr>
              <w:t xml:space="preserve"> JUNE</w:t>
            </w:r>
            <w:r w:rsidR="00C465E9">
              <w:rPr>
                <w:rFonts w:ascii="Arial" w:hAnsi="Arial" w:cs="Arial"/>
                <w:b/>
              </w:rPr>
              <w:t xml:space="preserve"> 2017</w:t>
            </w:r>
          </w:p>
          <w:p w14:paraId="30E596C6" w14:textId="77777777" w:rsidR="00420A36" w:rsidRDefault="00420A36" w:rsidP="00420A36">
            <w:pPr>
              <w:pStyle w:val="ListParagraph"/>
              <w:ind w:left="33" w:firstLine="393"/>
              <w:rPr>
                <w:rFonts w:ascii="Arial" w:hAnsi="Arial" w:cs="Arial"/>
                <w:b/>
                <w:sz w:val="8"/>
                <w:szCs w:val="20"/>
              </w:rPr>
            </w:pPr>
          </w:p>
          <w:p w14:paraId="72D5F1A2" w14:textId="77777777" w:rsidR="00420A36" w:rsidRPr="00633123" w:rsidRDefault="00420A36" w:rsidP="00420A36">
            <w:pPr>
              <w:pStyle w:val="ListParagraph"/>
              <w:ind w:left="33" w:firstLine="393"/>
              <w:rPr>
                <w:rFonts w:ascii="Arial" w:hAnsi="Arial" w:cs="Arial"/>
                <w:b/>
                <w:sz w:val="8"/>
                <w:szCs w:val="20"/>
              </w:rPr>
            </w:pPr>
          </w:p>
          <w:p w14:paraId="14A3CD8A" w14:textId="2C7E0BC2" w:rsidR="00420A36" w:rsidRDefault="00420A36" w:rsidP="00FE11CF">
            <w:pPr>
              <w:pStyle w:val="ListParagraph"/>
              <w:ind w:left="0"/>
              <w:rPr>
                <w:rFonts w:ascii="Arial" w:hAnsi="Arial" w:cs="Arial"/>
                <w:szCs w:val="20"/>
              </w:rPr>
            </w:pPr>
            <w:r w:rsidRPr="00FE2F50">
              <w:rPr>
                <w:rFonts w:ascii="Arial" w:hAnsi="Arial" w:cs="Arial"/>
                <w:szCs w:val="20"/>
              </w:rPr>
              <w:t>Minutes were agreed and signed as a true record</w:t>
            </w:r>
            <w:r w:rsidR="006B4FCE">
              <w:rPr>
                <w:rFonts w:ascii="Arial" w:hAnsi="Arial" w:cs="Arial"/>
                <w:szCs w:val="20"/>
              </w:rPr>
              <w:t xml:space="preserve"> with it being noted that Sarah Webb is from “Sutton Schools Work” not “Sutton Schools Network”. </w:t>
            </w:r>
          </w:p>
          <w:p w14:paraId="75CBF011" w14:textId="77777777" w:rsidR="00FE11CF" w:rsidRPr="00A139C6" w:rsidRDefault="00FE11CF" w:rsidP="00FE11CF">
            <w:pPr>
              <w:rPr>
                <w:rFonts w:ascii="Arial" w:hAnsi="Arial" w:cs="Arial"/>
                <w:sz w:val="18"/>
                <w:szCs w:val="18"/>
              </w:rPr>
            </w:pPr>
          </w:p>
          <w:p w14:paraId="799C9275" w14:textId="7E3F5BEE" w:rsidR="00FE11CF" w:rsidRDefault="009A2DBF" w:rsidP="008B1D7B">
            <w:pPr>
              <w:rPr>
                <w:rFonts w:ascii="Arial" w:hAnsi="Arial" w:cs="Arial"/>
                <w:szCs w:val="20"/>
              </w:rPr>
            </w:pPr>
            <w:r>
              <w:rPr>
                <w:rFonts w:ascii="Arial" w:hAnsi="Arial" w:cs="Arial"/>
                <w:szCs w:val="20"/>
              </w:rPr>
              <w:t>Some</w:t>
            </w:r>
            <w:r w:rsidR="00AD7EC2">
              <w:rPr>
                <w:rFonts w:ascii="Arial" w:hAnsi="Arial" w:cs="Arial"/>
                <w:szCs w:val="20"/>
              </w:rPr>
              <w:t xml:space="preserve"> actions had been completed, </w:t>
            </w:r>
            <w:r w:rsidR="00DC7F13">
              <w:rPr>
                <w:rFonts w:ascii="Arial" w:hAnsi="Arial" w:cs="Arial"/>
                <w:szCs w:val="20"/>
              </w:rPr>
              <w:t xml:space="preserve">and those not already elsewhere on the </w:t>
            </w:r>
            <w:r w:rsidR="00DC7F13">
              <w:rPr>
                <w:rFonts w:ascii="Arial" w:hAnsi="Arial" w:cs="Arial"/>
                <w:szCs w:val="20"/>
              </w:rPr>
              <w:lastRenderedPageBreak/>
              <w:t xml:space="preserve">agenda </w:t>
            </w:r>
            <w:r w:rsidR="00FE11CF" w:rsidRPr="00FE11CF">
              <w:rPr>
                <w:rFonts w:ascii="Arial" w:hAnsi="Arial" w:cs="Arial"/>
                <w:szCs w:val="20"/>
              </w:rPr>
              <w:t>are further discussed under Matters Arising</w:t>
            </w:r>
            <w:r w:rsidR="008D2C63">
              <w:rPr>
                <w:rFonts w:ascii="Arial" w:hAnsi="Arial" w:cs="Arial"/>
                <w:szCs w:val="20"/>
              </w:rPr>
              <w:t xml:space="preserve"> below</w:t>
            </w:r>
            <w:r w:rsidR="00FE11CF" w:rsidRPr="00FE11CF">
              <w:rPr>
                <w:rFonts w:ascii="Arial" w:hAnsi="Arial" w:cs="Arial"/>
                <w:szCs w:val="20"/>
              </w:rPr>
              <w:t>.</w:t>
            </w:r>
          </w:p>
          <w:p w14:paraId="7C829EC4" w14:textId="607E750E" w:rsidR="00DC7F13" w:rsidRPr="002E2022" w:rsidRDefault="00DC7F13" w:rsidP="008B1D7B">
            <w:pPr>
              <w:rPr>
                <w:rFonts w:ascii="Arial" w:hAnsi="Arial" w:cs="Arial"/>
                <w:sz w:val="16"/>
                <w:szCs w:val="16"/>
              </w:rPr>
            </w:pPr>
          </w:p>
        </w:tc>
        <w:tc>
          <w:tcPr>
            <w:tcW w:w="1247" w:type="dxa"/>
          </w:tcPr>
          <w:p w14:paraId="3A11B064" w14:textId="77777777" w:rsidR="00420A36" w:rsidRDefault="00420A36" w:rsidP="00705E5D">
            <w:pPr>
              <w:rPr>
                <w:rFonts w:ascii="Arial" w:hAnsi="Arial" w:cs="Arial"/>
                <w:b/>
                <w:szCs w:val="20"/>
              </w:rPr>
            </w:pPr>
          </w:p>
          <w:p w14:paraId="53A8ACD7" w14:textId="77777777" w:rsidR="00420A36" w:rsidRDefault="00420A36" w:rsidP="00705E5D">
            <w:pPr>
              <w:rPr>
                <w:rFonts w:ascii="Arial" w:hAnsi="Arial" w:cs="Arial"/>
                <w:b/>
                <w:szCs w:val="20"/>
              </w:rPr>
            </w:pPr>
          </w:p>
          <w:p w14:paraId="08FB9D02" w14:textId="77777777" w:rsidR="00420A36" w:rsidRDefault="00420A36" w:rsidP="00705E5D">
            <w:pPr>
              <w:rPr>
                <w:rFonts w:ascii="Arial" w:hAnsi="Arial" w:cs="Arial"/>
                <w:b/>
                <w:szCs w:val="20"/>
              </w:rPr>
            </w:pPr>
          </w:p>
          <w:p w14:paraId="37C31498" w14:textId="77777777" w:rsidR="00420A36" w:rsidRDefault="00420A36" w:rsidP="00705E5D">
            <w:pPr>
              <w:rPr>
                <w:rFonts w:ascii="Arial" w:hAnsi="Arial" w:cs="Arial"/>
                <w:b/>
                <w:szCs w:val="20"/>
              </w:rPr>
            </w:pPr>
          </w:p>
          <w:p w14:paraId="51F9CDE7" w14:textId="77777777" w:rsidR="00420A36" w:rsidRDefault="00420A36" w:rsidP="00705E5D">
            <w:pPr>
              <w:rPr>
                <w:rFonts w:ascii="Arial" w:hAnsi="Arial" w:cs="Arial"/>
                <w:b/>
                <w:szCs w:val="20"/>
              </w:rPr>
            </w:pPr>
          </w:p>
          <w:p w14:paraId="775D0A14" w14:textId="77777777" w:rsidR="00420A36" w:rsidRDefault="00420A36" w:rsidP="00705E5D">
            <w:pPr>
              <w:rPr>
                <w:rFonts w:ascii="Arial" w:hAnsi="Arial" w:cs="Arial"/>
                <w:b/>
                <w:szCs w:val="20"/>
              </w:rPr>
            </w:pPr>
          </w:p>
          <w:p w14:paraId="61AF45CD" w14:textId="77777777" w:rsidR="00420A36" w:rsidRDefault="00420A36" w:rsidP="00442AE8">
            <w:pPr>
              <w:rPr>
                <w:rFonts w:ascii="Arial" w:hAnsi="Arial" w:cs="Arial"/>
                <w:b/>
                <w:szCs w:val="20"/>
              </w:rPr>
            </w:pPr>
          </w:p>
        </w:tc>
      </w:tr>
      <w:tr w:rsidR="00420A36" w14:paraId="26E7B753" w14:textId="77777777" w:rsidTr="00B6658C">
        <w:trPr>
          <w:trHeight w:val="753"/>
        </w:trPr>
        <w:tc>
          <w:tcPr>
            <w:tcW w:w="817" w:type="dxa"/>
          </w:tcPr>
          <w:p w14:paraId="05B3DF67" w14:textId="464D1F71" w:rsidR="00420A36" w:rsidRPr="009C5666" w:rsidRDefault="00420A36" w:rsidP="00705E5D">
            <w:pPr>
              <w:rPr>
                <w:rFonts w:ascii="Arial" w:hAnsi="Arial" w:cs="Arial"/>
                <w:b/>
                <w:sz w:val="20"/>
                <w:szCs w:val="20"/>
              </w:rPr>
            </w:pPr>
          </w:p>
          <w:p w14:paraId="608E1B54" w14:textId="5B8ACF54" w:rsidR="00420A36" w:rsidRDefault="00250A1D" w:rsidP="00705E5D">
            <w:pPr>
              <w:rPr>
                <w:rFonts w:ascii="Arial" w:hAnsi="Arial" w:cs="Arial"/>
                <w:b/>
                <w:szCs w:val="20"/>
              </w:rPr>
            </w:pPr>
            <w:r>
              <w:rPr>
                <w:rFonts w:ascii="Arial" w:hAnsi="Arial" w:cs="Arial"/>
                <w:b/>
                <w:szCs w:val="20"/>
              </w:rPr>
              <w:t>4</w:t>
            </w:r>
            <w:r w:rsidR="00420A36">
              <w:rPr>
                <w:rFonts w:ascii="Arial" w:hAnsi="Arial" w:cs="Arial"/>
                <w:b/>
                <w:szCs w:val="20"/>
              </w:rPr>
              <w:t>.</w:t>
            </w:r>
          </w:p>
        </w:tc>
        <w:tc>
          <w:tcPr>
            <w:tcW w:w="8250" w:type="dxa"/>
          </w:tcPr>
          <w:p w14:paraId="46BB4619" w14:textId="77777777" w:rsidR="00420A36" w:rsidRPr="00E01997" w:rsidRDefault="00420A36" w:rsidP="00705E5D">
            <w:pPr>
              <w:rPr>
                <w:rFonts w:ascii="Arial" w:hAnsi="Arial" w:cs="Arial"/>
                <w:b/>
              </w:rPr>
            </w:pPr>
          </w:p>
          <w:p w14:paraId="1FFF1B61" w14:textId="784AAFF4" w:rsidR="00F654E9" w:rsidRPr="00137918" w:rsidRDefault="00420A36" w:rsidP="00FE2F50">
            <w:pPr>
              <w:rPr>
                <w:rFonts w:ascii="Arial" w:hAnsi="Arial" w:cs="Arial"/>
                <w:b/>
              </w:rPr>
            </w:pPr>
            <w:r w:rsidRPr="00E01997">
              <w:rPr>
                <w:rFonts w:ascii="Arial" w:hAnsi="Arial" w:cs="Arial"/>
                <w:b/>
              </w:rPr>
              <w:t>MATTERS ARISING NOT COVERED ELSEWHERE IN THE AGENDA</w:t>
            </w:r>
          </w:p>
          <w:p w14:paraId="4554D466" w14:textId="5FABC9A6" w:rsidR="0042604A" w:rsidRPr="00E01997" w:rsidRDefault="0042604A" w:rsidP="0042604A">
            <w:pPr>
              <w:pStyle w:val="NormalWeb"/>
              <w:spacing w:before="0" w:beforeAutospacing="0" w:after="0" w:afterAutospacing="0"/>
              <w:rPr>
                <w:rFonts w:ascii="Arial" w:hAnsi="Arial" w:cs="Arial"/>
                <w:b/>
              </w:rPr>
            </w:pPr>
          </w:p>
          <w:p w14:paraId="1FB5E4E2" w14:textId="201A7264" w:rsidR="0042604A" w:rsidRPr="00E01997" w:rsidRDefault="0042604A" w:rsidP="0042604A">
            <w:pPr>
              <w:pStyle w:val="NormalWeb"/>
              <w:spacing w:before="0" w:beforeAutospacing="0" w:after="0" w:afterAutospacing="0"/>
              <w:rPr>
                <w:rFonts w:ascii="Arial" w:hAnsi="Arial" w:cs="Arial"/>
                <w:b/>
              </w:rPr>
            </w:pPr>
            <w:r w:rsidRPr="00E01997">
              <w:rPr>
                <w:rFonts w:ascii="Arial" w:hAnsi="Arial" w:cs="Arial"/>
                <w:b/>
              </w:rPr>
              <w:t>SACRE Budget</w:t>
            </w:r>
          </w:p>
          <w:p w14:paraId="32FF75A1" w14:textId="76D531CD" w:rsidR="0042604A" w:rsidRPr="00CF7865" w:rsidRDefault="00137918" w:rsidP="00CF7865">
            <w:pPr>
              <w:pStyle w:val="NormalWeb"/>
              <w:spacing w:before="0" w:beforeAutospacing="0" w:after="0" w:afterAutospacing="0"/>
              <w:rPr>
                <w:rFonts w:ascii="Arial" w:hAnsi="Arial" w:cs="Arial"/>
                <w:bCs/>
                <w:i/>
                <w:color w:val="000000"/>
              </w:rPr>
            </w:pPr>
            <w:r w:rsidRPr="006B4FCE">
              <w:rPr>
                <w:rFonts w:ascii="Arial" w:hAnsi="Arial" w:cs="Arial"/>
                <w:bCs/>
                <w:color w:val="000000"/>
              </w:rPr>
              <w:t>R</w:t>
            </w:r>
            <w:r w:rsidR="0042604A" w:rsidRPr="006B4FCE">
              <w:rPr>
                <w:rFonts w:ascii="Arial" w:hAnsi="Arial" w:cs="Arial"/>
                <w:bCs/>
                <w:color w:val="000000"/>
              </w:rPr>
              <w:t xml:space="preserve">B </w:t>
            </w:r>
            <w:r w:rsidR="006B4FCE">
              <w:rPr>
                <w:rFonts w:ascii="Arial" w:hAnsi="Arial" w:cs="Arial"/>
                <w:bCs/>
                <w:color w:val="000000"/>
              </w:rPr>
              <w:t xml:space="preserve">had been liaising with </w:t>
            </w:r>
            <w:proofErr w:type="spellStart"/>
            <w:r w:rsidR="006B4FCE">
              <w:rPr>
                <w:rFonts w:ascii="Arial" w:hAnsi="Arial" w:cs="Arial"/>
                <w:bCs/>
                <w:color w:val="000000"/>
              </w:rPr>
              <w:t>Cognus</w:t>
            </w:r>
            <w:proofErr w:type="spellEnd"/>
            <w:r w:rsidR="006B4FCE">
              <w:rPr>
                <w:rFonts w:ascii="Arial" w:hAnsi="Arial" w:cs="Arial"/>
                <w:bCs/>
                <w:color w:val="000000"/>
              </w:rPr>
              <w:t xml:space="preserve"> (previously Sutton Education Services) who are responsible for the administration and finances for SACRE.  RB had circulated a report to members prior to the meeting setting out the situation and what he had managed to establish.  RB cautioned that he had been informed that there would be a reduction in the budget next year, although the amount is not yet known.  SACRE members felt very strongly that this budget should be protected and did not </w:t>
            </w:r>
            <w:r w:rsidR="004261B1">
              <w:rPr>
                <w:rFonts w:ascii="Arial" w:hAnsi="Arial" w:cs="Arial"/>
                <w:bCs/>
                <w:color w:val="000000"/>
              </w:rPr>
              <w:t>feel that a 10% management charge is appropriate bearing in mind that it is a statutory requirement.</w:t>
            </w:r>
            <w:r w:rsidR="006B4FCE">
              <w:rPr>
                <w:rFonts w:ascii="Arial" w:hAnsi="Arial" w:cs="Arial"/>
                <w:bCs/>
                <w:color w:val="000000"/>
              </w:rPr>
              <w:t xml:space="preserve">  PS-O also informed members that the schools ‘pa</w:t>
            </w:r>
            <w:r w:rsidR="004261B1">
              <w:rPr>
                <w:rFonts w:ascii="Arial" w:hAnsi="Arial" w:cs="Arial"/>
                <w:bCs/>
                <w:color w:val="000000"/>
              </w:rPr>
              <w:t>y</w:t>
            </w:r>
            <w:r w:rsidR="006B4FCE">
              <w:rPr>
                <w:rFonts w:ascii="Arial" w:hAnsi="Arial" w:cs="Arial"/>
                <w:bCs/>
                <w:color w:val="000000"/>
              </w:rPr>
              <w:t xml:space="preserve">’ for the RE Courses which she runs but was unclear whether this income remains with </w:t>
            </w:r>
            <w:proofErr w:type="spellStart"/>
            <w:r w:rsidR="006B4FCE">
              <w:rPr>
                <w:rFonts w:ascii="Arial" w:hAnsi="Arial" w:cs="Arial"/>
                <w:bCs/>
                <w:color w:val="000000"/>
              </w:rPr>
              <w:t>Cognus</w:t>
            </w:r>
            <w:proofErr w:type="spellEnd"/>
            <w:r w:rsidR="006B4FCE">
              <w:rPr>
                <w:rFonts w:ascii="Arial" w:hAnsi="Arial" w:cs="Arial"/>
                <w:bCs/>
                <w:color w:val="000000"/>
              </w:rPr>
              <w:t>.  MB suggested that someone submit a question to the local authority full council meeting to</w:t>
            </w:r>
            <w:r w:rsidR="004261B1">
              <w:rPr>
                <w:rFonts w:ascii="Arial" w:hAnsi="Arial" w:cs="Arial"/>
                <w:bCs/>
                <w:color w:val="000000"/>
              </w:rPr>
              <w:t xml:space="preserve"> confirm the budget and to ask whether </w:t>
            </w:r>
            <w:r w:rsidR="00E475E8">
              <w:rPr>
                <w:rFonts w:ascii="Arial" w:hAnsi="Arial" w:cs="Arial"/>
                <w:bCs/>
                <w:color w:val="000000"/>
              </w:rPr>
              <w:t>the management of SACRE, and it</w:t>
            </w:r>
            <w:r w:rsidR="004261B1">
              <w:rPr>
                <w:rFonts w:ascii="Arial" w:hAnsi="Arial" w:cs="Arial"/>
                <w:bCs/>
                <w:color w:val="000000"/>
              </w:rPr>
              <w:t>s budget, should return to the local authority.</w:t>
            </w:r>
            <w:r w:rsidR="00A8363F" w:rsidRPr="006B4FCE">
              <w:rPr>
                <w:rFonts w:ascii="Arial" w:hAnsi="Arial" w:cs="Arial"/>
                <w:bCs/>
                <w:color w:val="000000"/>
              </w:rPr>
              <w:t xml:space="preserve">               </w:t>
            </w:r>
          </w:p>
          <w:p w14:paraId="192062F7" w14:textId="77777777" w:rsidR="002E2022" w:rsidRPr="00E01997" w:rsidRDefault="002E2022" w:rsidP="00A139C6">
            <w:pPr>
              <w:rPr>
                <w:rFonts w:ascii="Arial" w:hAnsi="Arial" w:cs="Arial"/>
                <w:b/>
              </w:rPr>
            </w:pPr>
          </w:p>
          <w:p w14:paraId="2B7D7D62" w14:textId="60FE3D86" w:rsidR="0042604A" w:rsidRDefault="00E01997" w:rsidP="0042604A">
            <w:pPr>
              <w:pStyle w:val="NormalWeb"/>
              <w:spacing w:before="0" w:beforeAutospacing="0" w:after="0" w:afterAutospacing="0"/>
              <w:rPr>
                <w:rFonts w:ascii="Arial" w:hAnsi="Arial" w:cs="Arial"/>
                <w:b/>
                <w:color w:val="000000"/>
              </w:rPr>
            </w:pPr>
            <w:r w:rsidRPr="00E01997">
              <w:rPr>
                <w:rFonts w:ascii="Arial" w:hAnsi="Arial" w:cs="Arial"/>
                <w:b/>
                <w:color w:val="000000"/>
              </w:rPr>
              <w:t>Item 7 – Other SACREs</w:t>
            </w:r>
          </w:p>
          <w:p w14:paraId="7BF325BA" w14:textId="79C3C8C2" w:rsidR="00CF7865" w:rsidRPr="00CF7865" w:rsidRDefault="00CF7865" w:rsidP="0042604A">
            <w:pPr>
              <w:pStyle w:val="NormalWeb"/>
              <w:spacing w:before="0" w:beforeAutospacing="0" w:after="0" w:afterAutospacing="0"/>
              <w:rPr>
                <w:rFonts w:ascii="Arial" w:hAnsi="Arial" w:cs="Arial"/>
              </w:rPr>
            </w:pPr>
            <w:r w:rsidRPr="00CF7865">
              <w:rPr>
                <w:rFonts w:ascii="Arial" w:hAnsi="Arial" w:cs="Arial"/>
                <w:color w:val="000000"/>
              </w:rPr>
              <w:t>MW had still not managed to make contact with the Chair of Merton SACRE</w:t>
            </w:r>
            <w:r>
              <w:rPr>
                <w:rFonts w:ascii="Arial" w:hAnsi="Arial" w:cs="Arial"/>
                <w:color w:val="000000"/>
              </w:rPr>
              <w:t>. He would endeavour to do this over the coming few weeks.</w:t>
            </w:r>
          </w:p>
          <w:p w14:paraId="091EC33B" w14:textId="1EED3293" w:rsidR="0042604A" w:rsidRPr="004261B1" w:rsidRDefault="00CF7865" w:rsidP="00CF7865">
            <w:pPr>
              <w:pStyle w:val="NormalWeb"/>
              <w:spacing w:before="0" w:beforeAutospacing="0" w:after="0" w:afterAutospacing="0"/>
              <w:rPr>
                <w:rFonts w:ascii="Arial" w:hAnsi="Arial" w:cs="Arial"/>
                <w:b/>
                <w:sz w:val="16"/>
                <w:szCs w:val="16"/>
              </w:rPr>
            </w:pPr>
            <w:r w:rsidRPr="00E01997">
              <w:rPr>
                <w:rFonts w:ascii="Arial" w:hAnsi="Arial" w:cs="Arial"/>
                <w:b/>
              </w:rPr>
              <w:t xml:space="preserve"> </w:t>
            </w:r>
          </w:p>
        </w:tc>
        <w:tc>
          <w:tcPr>
            <w:tcW w:w="1247" w:type="dxa"/>
          </w:tcPr>
          <w:p w14:paraId="7C34546B" w14:textId="77777777" w:rsidR="00420A36" w:rsidRDefault="00420A36" w:rsidP="00705E5D">
            <w:pPr>
              <w:rPr>
                <w:rFonts w:ascii="Arial" w:hAnsi="Arial" w:cs="Arial"/>
                <w:b/>
                <w:szCs w:val="20"/>
              </w:rPr>
            </w:pPr>
          </w:p>
          <w:p w14:paraId="7E979097" w14:textId="77777777" w:rsidR="00420A36" w:rsidRDefault="00420A36" w:rsidP="00705E5D">
            <w:pPr>
              <w:rPr>
                <w:rFonts w:ascii="Arial" w:hAnsi="Arial" w:cs="Arial"/>
                <w:b/>
                <w:szCs w:val="20"/>
              </w:rPr>
            </w:pPr>
          </w:p>
          <w:p w14:paraId="1792FDA6" w14:textId="77777777" w:rsidR="00420A36" w:rsidRDefault="00420A36" w:rsidP="00442AE8">
            <w:pPr>
              <w:rPr>
                <w:rFonts w:ascii="Arial" w:hAnsi="Arial" w:cs="Arial"/>
                <w:b/>
                <w:szCs w:val="20"/>
              </w:rPr>
            </w:pPr>
          </w:p>
          <w:p w14:paraId="7D198877" w14:textId="77777777" w:rsidR="00420A36" w:rsidRDefault="00420A36" w:rsidP="00442AE8">
            <w:pPr>
              <w:rPr>
                <w:rFonts w:ascii="Arial" w:hAnsi="Arial" w:cs="Arial"/>
                <w:b/>
                <w:szCs w:val="20"/>
              </w:rPr>
            </w:pPr>
          </w:p>
          <w:p w14:paraId="1FCE8E15" w14:textId="77777777" w:rsidR="004B28BF" w:rsidRDefault="004B28BF" w:rsidP="001B7E2B">
            <w:pPr>
              <w:rPr>
                <w:rFonts w:ascii="Arial" w:hAnsi="Arial" w:cs="Arial"/>
                <w:b/>
                <w:szCs w:val="20"/>
              </w:rPr>
            </w:pPr>
          </w:p>
          <w:p w14:paraId="522D8B6D" w14:textId="77777777" w:rsidR="00137918" w:rsidRDefault="00137918" w:rsidP="001B7E2B">
            <w:pPr>
              <w:rPr>
                <w:rFonts w:ascii="Arial" w:hAnsi="Arial" w:cs="Arial"/>
                <w:b/>
                <w:szCs w:val="20"/>
              </w:rPr>
            </w:pPr>
          </w:p>
          <w:p w14:paraId="384ABF99" w14:textId="77777777" w:rsidR="00137918" w:rsidRDefault="00137918" w:rsidP="001B7E2B">
            <w:pPr>
              <w:rPr>
                <w:rFonts w:ascii="Arial" w:hAnsi="Arial" w:cs="Arial"/>
                <w:b/>
                <w:szCs w:val="20"/>
              </w:rPr>
            </w:pPr>
          </w:p>
          <w:p w14:paraId="26A512BF" w14:textId="77777777" w:rsidR="00137918" w:rsidRDefault="00137918" w:rsidP="001B7E2B">
            <w:pPr>
              <w:rPr>
                <w:rFonts w:ascii="Arial" w:hAnsi="Arial" w:cs="Arial"/>
                <w:b/>
                <w:szCs w:val="20"/>
              </w:rPr>
            </w:pPr>
          </w:p>
          <w:p w14:paraId="25CCEBC6" w14:textId="77777777" w:rsidR="00137918" w:rsidRDefault="00137918" w:rsidP="001B7E2B">
            <w:pPr>
              <w:rPr>
                <w:rFonts w:ascii="Arial" w:hAnsi="Arial" w:cs="Arial"/>
                <w:b/>
                <w:szCs w:val="20"/>
              </w:rPr>
            </w:pPr>
          </w:p>
          <w:p w14:paraId="417DE239" w14:textId="77777777" w:rsidR="00137918" w:rsidRDefault="00137918" w:rsidP="001B7E2B">
            <w:pPr>
              <w:rPr>
                <w:rFonts w:ascii="Arial" w:hAnsi="Arial" w:cs="Arial"/>
                <w:b/>
                <w:szCs w:val="20"/>
              </w:rPr>
            </w:pPr>
          </w:p>
          <w:p w14:paraId="155C6FA3" w14:textId="77777777" w:rsidR="00137918" w:rsidRDefault="00137918" w:rsidP="001B7E2B">
            <w:pPr>
              <w:rPr>
                <w:rFonts w:ascii="Arial" w:hAnsi="Arial" w:cs="Arial"/>
                <w:b/>
                <w:szCs w:val="20"/>
              </w:rPr>
            </w:pPr>
          </w:p>
          <w:p w14:paraId="16338C45" w14:textId="77777777" w:rsidR="00137918" w:rsidRDefault="00137918" w:rsidP="001B7E2B">
            <w:pPr>
              <w:rPr>
                <w:rFonts w:ascii="Arial" w:hAnsi="Arial" w:cs="Arial"/>
                <w:b/>
                <w:szCs w:val="20"/>
              </w:rPr>
            </w:pPr>
          </w:p>
          <w:p w14:paraId="5298F48E" w14:textId="77777777" w:rsidR="00137918" w:rsidRDefault="00137918" w:rsidP="001B7E2B">
            <w:pPr>
              <w:rPr>
                <w:rFonts w:ascii="Arial" w:hAnsi="Arial" w:cs="Arial"/>
                <w:b/>
                <w:szCs w:val="20"/>
              </w:rPr>
            </w:pPr>
          </w:p>
          <w:p w14:paraId="50EABBFC" w14:textId="77777777" w:rsidR="00137918" w:rsidRDefault="00137918" w:rsidP="001B7E2B">
            <w:pPr>
              <w:rPr>
                <w:rFonts w:ascii="Arial" w:hAnsi="Arial" w:cs="Arial"/>
                <w:b/>
                <w:szCs w:val="20"/>
              </w:rPr>
            </w:pPr>
          </w:p>
          <w:p w14:paraId="583A8890" w14:textId="77777777" w:rsidR="00137918" w:rsidRDefault="00137918" w:rsidP="001B7E2B">
            <w:pPr>
              <w:rPr>
                <w:rFonts w:ascii="Arial" w:hAnsi="Arial" w:cs="Arial"/>
                <w:b/>
                <w:szCs w:val="20"/>
              </w:rPr>
            </w:pPr>
          </w:p>
          <w:p w14:paraId="5895EA3B" w14:textId="77777777" w:rsidR="00137918" w:rsidRDefault="00137918" w:rsidP="001B7E2B">
            <w:pPr>
              <w:rPr>
                <w:rFonts w:ascii="Arial" w:hAnsi="Arial" w:cs="Arial"/>
                <w:b/>
                <w:szCs w:val="20"/>
              </w:rPr>
            </w:pPr>
          </w:p>
          <w:p w14:paraId="0A47C52F" w14:textId="77777777" w:rsidR="00137918" w:rsidRDefault="00137918" w:rsidP="001B7E2B">
            <w:pPr>
              <w:rPr>
                <w:rFonts w:ascii="Arial" w:hAnsi="Arial" w:cs="Arial"/>
                <w:b/>
                <w:szCs w:val="20"/>
              </w:rPr>
            </w:pPr>
          </w:p>
          <w:p w14:paraId="7E645730" w14:textId="77777777" w:rsidR="00137918" w:rsidRDefault="00137918" w:rsidP="001B7E2B">
            <w:pPr>
              <w:rPr>
                <w:rFonts w:ascii="Arial" w:hAnsi="Arial" w:cs="Arial"/>
                <w:b/>
                <w:szCs w:val="20"/>
              </w:rPr>
            </w:pPr>
          </w:p>
          <w:p w14:paraId="6A71D8B3" w14:textId="77777777" w:rsidR="00137918" w:rsidRDefault="00137918" w:rsidP="001B7E2B">
            <w:pPr>
              <w:rPr>
                <w:rFonts w:ascii="Arial" w:hAnsi="Arial" w:cs="Arial"/>
                <w:b/>
                <w:szCs w:val="20"/>
              </w:rPr>
            </w:pPr>
          </w:p>
          <w:p w14:paraId="2C934C6E" w14:textId="77777777" w:rsidR="00137918" w:rsidRDefault="00137918" w:rsidP="001B7E2B">
            <w:pPr>
              <w:rPr>
                <w:rFonts w:ascii="Arial" w:hAnsi="Arial" w:cs="Arial"/>
                <w:b/>
                <w:szCs w:val="20"/>
              </w:rPr>
            </w:pPr>
          </w:p>
          <w:p w14:paraId="6F852871" w14:textId="77777777" w:rsidR="00137918" w:rsidRDefault="00137918" w:rsidP="001B7E2B">
            <w:pPr>
              <w:rPr>
                <w:rFonts w:ascii="Arial" w:hAnsi="Arial" w:cs="Arial"/>
                <w:b/>
                <w:szCs w:val="20"/>
              </w:rPr>
            </w:pPr>
          </w:p>
          <w:p w14:paraId="6C878AE0" w14:textId="2BFE9C42" w:rsidR="00137918" w:rsidRDefault="00137918" w:rsidP="001B7E2B">
            <w:pPr>
              <w:rPr>
                <w:rFonts w:ascii="Arial" w:hAnsi="Arial" w:cs="Arial"/>
                <w:b/>
                <w:szCs w:val="20"/>
              </w:rPr>
            </w:pPr>
          </w:p>
        </w:tc>
      </w:tr>
      <w:tr w:rsidR="00420A36" w:rsidRPr="00DC7F13" w14:paraId="4CE33B17" w14:textId="77777777" w:rsidTr="00B6658C">
        <w:trPr>
          <w:trHeight w:val="839"/>
        </w:trPr>
        <w:tc>
          <w:tcPr>
            <w:tcW w:w="817" w:type="dxa"/>
          </w:tcPr>
          <w:p w14:paraId="34A44B3E" w14:textId="120520B6" w:rsidR="00420A36" w:rsidRPr="00065177" w:rsidRDefault="00420A36" w:rsidP="00705E5D">
            <w:pPr>
              <w:ind w:left="426"/>
              <w:rPr>
                <w:rFonts w:ascii="Arial" w:hAnsi="Arial" w:cs="Arial"/>
                <w:b/>
                <w:bCs/>
                <w:sz w:val="18"/>
                <w:szCs w:val="18"/>
              </w:rPr>
            </w:pPr>
          </w:p>
          <w:p w14:paraId="1DE763AA" w14:textId="3303EAE3" w:rsidR="00420A36" w:rsidRPr="00DC7F13" w:rsidRDefault="00250A1D" w:rsidP="00420A36">
            <w:pPr>
              <w:rPr>
                <w:rFonts w:ascii="Arial" w:hAnsi="Arial" w:cs="Arial"/>
              </w:rPr>
            </w:pPr>
            <w:r>
              <w:rPr>
                <w:rFonts w:ascii="Arial" w:hAnsi="Arial" w:cs="Arial"/>
                <w:b/>
                <w:bCs/>
              </w:rPr>
              <w:t>5</w:t>
            </w:r>
            <w:r w:rsidR="00420A36" w:rsidRPr="00DC7F13">
              <w:rPr>
                <w:rFonts w:ascii="Arial" w:hAnsi="Arial" w:cs="Arial"/>
                <w:b/>
                <w:bCs/>
              </w:rPr>
              <w:t xml:space="preserve">.   </w:t>
            </w:r>
          </w:p>
        </w:tc>
        <w:tc>
          <w:tcPr>
            <w:tcW w:w="8250" w:type="dxa"/>
          </w:tcPr>
          <w:p w14:paraId="50E737F0" w14:textId="77777777" w:rsidR="00420A36" w:rsidRPr="00065177" w:rsidRDefault="00420A36" w:rsidP="00705E5D">
            <w:pPr>
              <w:ind w:left="426"/>
              <w:rPr>
                <w:rFonts w:ascii="Arial" w:hAnsi="Arial" w:cs="Arial"/>
                <w:b/>
                <w:bCs/>
                <w:sz w:val="18"/>
                <w:szCs w:val="18"/>
              </w:rPr>
            </w:pPr>
          </w:p>
          <w:p w14:paraId="0F901490" w14:textId="43862E08" w:rsidR="00874CD3" w:rsidRPr="00DC7F13" w:rsidRDefault="00FF4012" w:rsidP="008B1D7B">
            <w:pPr>
              <w:ind w:left="34"/>
              <w:rPr>
                <w:rFonts w:ascii="Arial" w:hAnsi="Arial" w:cs="Arial"/>
                <w:bCs/>
              </w:rPr>
            </w:pPr>
            <w:r w:rsidRPr="00DC7F13">
              <w:rPr>
                <w:rFonts w:ascii="Arial" w:hAnsi="Arial" w:cs="Arial"/>
                <w:b/>
              </w:rPr>
              <w:t>APPOINTMENT OF SACRE MEMBERS</w:t>
            </w:r>
            <w:r w:rsidRPr="00DC7F13">
              <w:rPr>
                <w:rFonts w:ascii="Arial" w:hAnsi="Arial" w:cs="Arial"/>
                <w:bCs/>
              </w:rPr>
              <w:t xml:space="preserve"> </w:t>
            </w:r>
          </w:p>
          <w:p w14:paraId="6232231D" w14:textId="77777777" w:rsidR="008F4369" w:rsidRDefault="008F4369" w:rsidP="00427683">
            <w:pPr>
              <w:ind w:left="34"/>
              <w:rPr>
                <w:rFonts w:ascii="Arial" w:hAnsi="Arial" w:cs="Arial"/>
                <w:bCs/>
              </w:rPr>
            </w:pPr>
          </w:p>
          <w:p w14:paraId="7CE07470" w14:textId="77777777" w:rsidR="00DF4E02" w:rsidRDefault="0042604A" w:rsidP="00DF4E02">
            <w:pPr>
              <w:ind w:left="34"/>
              <w:rPr>
                <w:rFonts w:ascii="Arial" w:hAnsi="Arial" w:cs="Arial"/>
                <w:szCs w:val="20"/>
              </w:rPr>
            </w:pPr>
            <w:r>
              <w:rPr>
                <w:rFonts w:ascii="Arial" w:hAnsi="Arial" w:cs="Arial"/>
                <w:szCs w:val="20"/>
              </w:rPr>
              <w:t xml:space="preserve">The Chair </w:t>
            </w:r>
            <w:r w:rsidR="00DF4E02">
              <w:rPr>
                <w:rFonts w:ascii="Arial" w:hAnsi="Arial" w:cs="Arial"/>
                <w:szCs w:val="20"/>
              </w:rPr>
              <w:t>asked members to approve appointing</w:t>
            </w:r>
            <w:r>
              <w:rPr>
                <w:rFonts w:ascii="Arial" w:hAnsi="Arial" w:cs="Arial"/>
                <w:szCs w:val="20"/>
              </w:rPr>
              <w:t xml:space="preserve"> Sarah Webb</w:t>
            </w:r>
            <w:r w:rsidR="00DF4E02">
              <w:rPr>
                <w:rFonts w:ascii="Arial" w:hAnsi="Arial" w:cs="Arial"/>
                <w:szCs w:val="20"/>
              </w:rPr>
              <w:t xml:space="preserve"> to Group A.</w:t>
            </w:r>
          </w:p>
          <w:p w14:paraId="2D50A6DB" w14:textId="77777777" w:rsidR="00DF4E02" w:rsidRDefault="00DF4E02" w:rsidP="00DF4E02">
            <w:pPr>
              <w:ind w:left="34"/>
              <w:rPr>
                <w:rFonts w:ascii="Arial" w:hAnsi="Arial" w:cs="Arial"/>
                <w:szCs w:val="20"/>
              </w:rPr>
            </w:pPr>
          </w:p>
          <w:p w14:paraId="0A1DF608" w14:textId="363B5246" w:rsidR="00DF4E02" w:rsidRDefault="00DF4E02" w:rsidP="00DF4E02">
            <w:pPr>
              <w:ind w:left="34"/>
              <w:rPr>
                <w:rFonts w:ascii="Arial" w:hAnsi="Arial" w:cs="Arial"/>
                <w:szCs w:val="20"/>
              </w:rPr>
            </w:pPr>
            <w:r>
              <w:rPr>
                <w:rFonts w:ascii="Arial" w:hAnsi="Arial" w:cs="Arial"/>
                <w:szCs w:val="20"/>
              </w:rPr>
              <w:t xml:space="preserve">He also advised that Mr Siddiqi had submitted his resignation as he was no longer a representative of </w:t>
            </w:r>
            <w:r w:rsidR="00CF7865" w:rsidRPr="00CF7865">
              <w:rPr>
                <w:rFonts w:ascii="Arial" w:hAnsi="Arial" w:cs="Arial"/>
                <w:szCs w:val="20"/>
              </w:rPr>
              <w:t>MCWAS</w:t>
            </w:r>
            <w:r w:rsidR="00CF7865">
              <w:rPr>
                <w:rFonts w:ascii="Arial" w:hAnsi="Arial" w:cs="Arial"/>
                <w:szCs w:val="20"/>
              </w:rPr>
              <w:t>.  He did indicate he would be willing to remain as a Muslim representative.</w:t>
            </w:r>
          </w:p>
          <w:p w14:paraId="17370EE2" w14:textId="77777777" w:rsidR="00DF4E02" w:rsidRPr="004261B1" w:rsidRDefault="00DF4E02" w:rsidP="00DF4E02">
            <w:pPr>
              <w:ind w:left="34"/>
              <w:rPr>
                <w:rFonts w:ascii="Arial" w:hAnsi="Arial" w:cs="Arial"/>
                <w:sz w:val="18"/>
                <w:szCs w:val="18"/>
              </w:rPr>
            </w:pPr>
          </w:p>
          <w:p w14:paraId="3642B178" w14:textId="77777777" w:rsidR="00DF4E02" w:rsidRPr="00CF7865" w:rsidRDefault="00DF4E02" w:rsidP="00DF4E02">
            <w:pPr>
              <w:ind w:left="34"/>
              <w:rPr>
                <w:rFonts w:ascii="Arial" w:hAnsi="Arial" w:cs="Arial"/>
                <w:b/>
                <w:szCs w:val="20"/>
              </w:rPr>
            </w:pPr>
            <w:r w:rsidRPr="00CF7865">
              <w:rPr>
                <w:rFonts w:ascii="Arial" w:hAnsi="Arial" w:cs="Arial"/>
                <w:b/>
                <w:szCs w:val="20"/>
              </w:rPr>
              <w:t>Action:  MW will contact him to discuss his membership.</w:t>
            </w:r>
          </w:p>
          <w:p w14:paraId="6D9CFDA4" w14:textId="77777777" w:rsidR="00DF4E02" w:rsidRDefault="00DF4E02" w:rsidP="00DF4E02">
            <w:pPr>
              <w:ind w:left="34"/>
              <w:rPr>
                <w:rFonts w:ascii="Arial" w:hAnsi="Arial" w:cs="Arial"/>
                <w:szCs w:val="20"/>
              </w:rPr>
            </w:pPr>
          </w:p>
          <w:p w14:paraId="1133C266" w14:textId="1EFDA88D" w:rsidR="0042604A" w:rsidRDefault="00DF4E02" w:rsidP="00DF4E02">
            <w:pPr>
              <w:ind w:left="34"/>
              <w:rPr>
                <w:rFonts w:ascii="Arial" w:hAnsi="Arial" w:cs="Arial"/>
                <w:szCs w:val="20"/>
              </w:rPr>
            </w:pPr>
            <w:r>
              <w:rPr>
                <w:rFonts w:ascii="Arial" w:hAnsi="Arial" w:cs="Arial"/>
                <w:szCs w:val="20"/>
              </w:rPr>
              <w:t xml:space="preserve">Mr Henry was moving out of the borough to a new school and therefore had also tendered his resignation.  </w:t>
            </w:r>
            <w:r w:rsidR="00CF7865">
              <w:rPr>
                <w:rFonts w:ascii="Arial" w:hAnsi="Arial" w:cs="Arial"/>
                <w:szCs w:val="20"/>
              </w:rPr>
              <w:t xml:space="preserve">MW thanked him for his contribution to SACRE.  </w:t>
            </w:r>
            <w:r>
              <w:rPr>
                <w:rFonts w:ascii="Arial" w:hAnsi="Arial" w:cs="Arial"/>
                <w:szCs w:val="20"/>
              </w:rPr>
              <w:t xml:space="preserve">SW said she may know of a teacher who would be interested in joining SACRE.  </w:t>
            </w:r>
            <w:r w:rsidR="0042604A">
              <w:rPr>
                <w:rFonts w:ascii="Arial" w:hAnsi="Arial" w:cs="Arial"/>
                <w:szCs w:val="20"/>
              </w:rPr>
              <w:t xml:space="preserve"> </w:t>
            </w:r>
            <w:r w:rsidR="00CF7865">
              <w:rPr>
                <w:rFonts w:ascii="Arial" w:hAnsi="Arial" w:cs="Arial"/>
                <w:szCs w:val="20"/>
              </w:rPr>
              <w:t xml:space="preserve"> </w:t>
            </w:r>
          </w:p>
          <w:p w14:paraId="09B585D2" w14:textId="77777777" w:rsidR="00DF4E02" w:rsidRDefault="00DF4E02" w:rsidP="00DF4E02">
            <w:pPr>
              <w:ind w:left="34"/>
              <w:rPr>
                <w:rFonts w:ascii="Arial" w:hAnsi="Arial" w:cs="Arial"/>
                <w:szCs w:val="20"/>
              </w:rPr>
            </w:pPr>
          </w:p>
          <w:p w14:paraId="0437F0A2" w14:textId="77777777" w:rsidR="00DF4E02" w:rsidRDefault="00DF4E02" w:rsidP="00DF4E02">
            <w:pPr>
              <w:ind w:left="34"/>
              <w:rPr>
                <w:rFonts w:ascii="Arial" w:hAnsi="Arial" w:cs="Arial"/>
                <w:b/>
                <w:szCs w:val="20"/>
              </w:rPr>
            </w:pPr>
            <w:r w:rsidRPr="00CF7865">
              <w:rPr>
                <w:rFonts w:ascii="Arial" w:hAnsi="Arial" w:cs="Arial"/>
                <w:b/>
                <w:szCs w:val="20"/>
              </w:rPr>
              <w:t xml:space="preserve">Action:  SW </w:t>
            </w:r>
            <w:r w:rsidR="00CF7865" w:rsidRPr="00CF7865">
              <w:rPr>
                <w:rFonts w:ascii="Arial" w:hAnsi="Arial" w:cs="Arial"/>
                <w:b/>
                <w:szCs w:val="20"/>
              </w:rPr>
              <w:t>will seek a teacher representative.</w:t>
            </w:r>
          </w:p>
          <w:p w14:paraId="08FFC86C" w14:textId="1CD01B94" w:rsidR="00B1463A" w:rsidRPr="004261B1" w:rsidRDefault="00B1463A" w:rsidP="00DF4E02">
            <w:pPr>
              <w:ind w:left="34"/>
              <w:rPr>
                <w:rFonts w:ascii="Arial" w:hAnsi="Arial" w:cs="Arial"/>
                <w:b/>
                <w:bCs/>
                <w:sz w:val="16"/>
                <w:szCs w:val="16"/>
              </w:rPr>
            </w:pPr>
          </w:p>
        </w:tc>
        <w:tc>
          <w:tcPr>
            <w:tcW w:w="1247" w:type="dxa"/>
          </w:tcPr>
          <w:p w14:paraId="57B88C95" w14:textId="77777777" w:rsidR="00420A36" w:rsidRPr="00DC7F13" w:rsidRDefault="00420A36" w:rsidP="00705E5D">
            <w:pPr>
              <w:rPr>
                <w:rFonts w:ascii="Arial" w:hAnsi="Arial" w:cs="Arial"/>
                <w:b/>
                <w:szCs w:val="20"/>
              </w:rPr>
            </w:pPr>
          </w:p>
          <w:p w14:paraId="5DF6168E" w14:textId="77777777" w:rsidR="00420A36" w:rsidRPr="00DC7F13" w:rsidRDefault="00420A36" w:rsidP="00705E5D">
            <w:pPr>
              <w:rPr>
                <w:rFonts w:ascii="Arial" w:hAnsi="Arial" w:cs="Arial"/>
                <w:b/>
                <w:szCs w:val="20"/>
              </w:rPr>
            </w:pPr>
          </w:p>
          <w:p w14:paraId="49BDF1D2" w14:textId="77777777" w:rsidR="00F24DDB" w:rsidRDefault="00F24DDB" w:rsidP="00705E5D">
            <w:pPr>
              <w:rPr>
                <w:rFonts w:ascii="Arial" w:hAnsi="Arial" w:cs="Arial"/>
                <w:b/>
                <w:szCs w:val="20"/>
              </w:rPr>
            </w:pPr>
          </w:p>
          <w:p w14:paraId="2F60E5F9" w14:textId="77777777" w:rsidR="00FF4012" w:rsidRDefault="00FF4012" w:rsidP="00705E5D">
            <w:pPr>
              <w:rPr>
                <w:rFonts w:ascii="Arial" w:hAnsi="Arial" w:cs="Arial"/>
                <w:b/>
                <w:szCs w:val="20"/>
              </w:rPr>
            </w:pPr>
          </w:p>
          <w:p w14:paraId="334126E7" w14:textId="77777777" w:rsidR="00B6658C" w:rsidRDefault="00B6658C" w:rsidP="00705E5D">
            <w:pPr>
              <w:rPr>
                <w:rFonts w:ascii="Arial" w:hAnsi="Arial" w:cs="Arial"/>
                <w:b/>
                <w:szCs w:val="20"/>
              </w:rPr>
            </w:pPr>
          </w:p>
          <w:p w14:paraId="657E3F63" w14:textId="77777777" w:rsidR="00B6658C" w:rsidRDefault="00B6658C" w:rsidP="00705E5D">
            <w:pPr>
              <w:rPr>
                <w:rFonts w:ascii="Arial" w:hAnsi="Arial" w:cs="Arial"/>
                <w:b/>
                <w:szCs w:val="20"/>
              </w:rPr>
            </w:pPr>
          </w:p>
          <w:p w14:paraId="5745416A" w14:textId="77777777" w:rsidR="00FF4012" w:rsidRDefault="00FF4012" w:rsidP="00705E5D">
            <w:pPr>
              <w:rPr>
                <w:rFonts w:ascii="Arial" w:hAnsi="Arial" w:cs="Arial"/>
                <w:b/>
                <w:szCs w:val="20"/>
              </w:rPr>
            </w:pPr>
          </w:p>
          <w:p w14:paraId="76BEBDF3" w14:textId="77777777" w:rsidR="00F07A6C" w:rsidRPr="004261B1" w:rsidRDefault="00F07A6C" w:rsidP="008F4369">
            <w:pPr>
              <w:rPr>
                <w:rFonts w:ascii="Arial" w:hAnsi="Arial" w:cs="Arial"/>
                <w:b/>
                <w:sz w:val="18"/>
                <w:szCs w:val="18"/>
              </w:rPr>
            </w:pPr>
          </w:p>
          <w:p w14:paraId="5E380AF2" w14:textId="77777777" w:rsidR="00CF7865" w:rsidRPr="00B1463A" w:rsidRDefault="00CF7865" w:rsidP="008F4369">
            <w:pPr>
              <w:rPr>
                <w:rFonts w:ascii="Arial" w:hAnsi="Arial" w:cs="Arial"/>
                <w:b/>
                <w:sz w:val="16"/>
                <w:szCs w:val="16"/>
              </w:rPr>
            </w:pPr>
          </w:p>
          <w:p w14:paraId="0E8A1488" w14:textId="77777777" w:rsidR="00CF7865" w:rsidRDefault="00CF7865" w:rsidP="008F4369">
            <w:pPr>
              <w:rPr>
                <w:rFonts w:ascii="Arial" w:hAnsi="Arial" w:cs="Arial"/>
                <w:b/>
                <w:szCs w:val="20"/>
              </w:rPr>
            </w:pPr>
            <w:r>
              <w:rPr>
                <w:rFonts w:ascii="Arial" w:hAnsi="Arial" w:cs="Arial"/>
                <w:b/>
                <w:szCs w:val="20"/>
              </w:rPr>
              <w:t>MW</w:t>
            </w:r>
          </w:p>
          <w:p w14:paraId="2DB6F093" w14:textId="77777777" w:rsidR="00CF7865" w:rsidRDefault="00CF7865" w:rsidP="008F4369">
            <w:pPr>
              <w:rPr>
                <w:rFonts w:ascii="Arial" w:hAnsi="Arial" w:cs="Arial"/>
                <w:b/>
                <w:szCs w:val="20"/>
              </w:rPr>
            </w:pPr>
          </w:p>
          <w:p w14:paraId="284151CA" w14:textId="77777777" w:rsidR="00CF7865" w:rsidRDefault="00CF7865" w:rsidP="008F4369">
            <w:pPr>
              <w:rPr>
                <w:rFonts w:ascii="Arial" w:hAnsi="Arial" w:cs="Arial"/>
                <w:b/>
                <w:szCs w:val="20"/>
              </w:rPr>
            </w:pPr>
          </w:p>
          <w:p w14:paraId="6CEB81BB" w14:textId="77777777" w:rsidR="00CF7865" w:rsidRDefault="00CF7865" w:rsidP="008F4369">
            <w:pPr>
              <w:rPr>
                <w:rFonts w:ascii="Arial" w:hAnsi="Arial" w:cs="Arial"/>
                <w:b/>
                <w:szCs w:val="20"/>
              </w:rPr>
            </w:pPr>
          </w:p>
          <w:p w14:paraId="21DCCA7D" w14:textId="77777777" w:rsidR="00CF7865" w:rsidRDefault="00CF7865" w:rsidP="008F4369">
            <w:pPr>
              <w:rPr>
                <w:rFonts w:ascii="Arial" w:hAnsi="Arial" w:cs="Arial"/>
                <w:b/>
                <w:szCs w:val="20"/>
              </w:rPr>
            </w:pPr>
          </w:p>
          <w:p w14:paraId="70E36B78" w14:textId="77777777" w:rsidR="00B1463A" w:rsidRDefault="00B1463A" w:rsidP="008F4369">
            <w:pPr>
              <w:rPr>
                <w:rFonts w:ascii="Arial" w:hAnsi="Arial" w:cs="Arial"/>
                <w:b/>
                <w:sz w:val="18"/>
                <w:szCs w:val="18"/>
              </w:rPr>
            </w:pPr>
          </w:p>
          <w:p w14:paraId="072260AB" w14:textId="6D92A453" w:rsidR="00CF7865" w:rsidRPr="00DC7F13" w:rsidRDefault="00CF7865" w:rsidP="008F4369">
            <w:pPr>
              <w:rPr>
                <w:rFonts w:ascii="Arial" w:hAnsi="Arial" w:cs="Arial"/>
                <w:b/>
                <w:szCs w:val="20"/>
              </w:rPr>
            </w:pPr>
            <w:r>
              <w:rPr>
                <w:rFonts w:ascii="Arial" w:hAnsi="Arial" w:cs="Arial"/>
                <w:b/>
                <w:szCs w:val="20"/>
              </w:rPr>
              <w:br/>
              <w:t>SW</w:t>
            </w:r>
          </w:p>
        </w:tc>
      </w:tr>
      <w:tr w:rsidR="003F6904" w:rsidRPr="00DC7F13" w14:paraId="2519AA03" w14:textId="77777777" w:rsidTr="00B6658C">
        <w:trPr>
          <w:trHeight w:val="839"/>
        </w:trPr>
        <w:tc>
          <w:tcPr>
            <w:tcW w:w="817" w:type="dxa"/>
          </w:tcPr>
          <w:p w14:paraId="6C531FEF" w14:textId="6242659E" w:rsidR="00FF4012" w:rsidRPr="00CF7865" w:rsidRDefault="00FF4012" w:rsidP="00E67109">
            <w:pPr>
              <w:rPr>
                <w:rFonts w:ascii="Arial" w:hAnsi="Arial" w:cs="Arial"/>
                <w:b/>
              </w:rPr>
            </w:pPr>
          </w:p>
          <w:p w14:paraId="41279A11" w14:textId="745B8ADF" w:rsidR="003F6904" w:rsidRPr="00CF7865" w:rsidRDefault="00250A1D" w:rsidP="00E67109">
            <w:pPr>
              <w:rPr>
                <w:rFonts w:ascii="Arial" w:hAnsi="Arial" w:cs="Arial"/>
                <w:b/>
              </w:rPr>
            </w:pPr>
            <w:r w:rsidRPr="00CF7865">
              <w:rPr>
                <w:rFonts w:ascii="Arial" w:hAnsi="Arial" w:cs="Arial"/>
                <w:b/>
              </w:rPr>
              <w:t>6</w:t>
            </w:r>
            <w:r w:rsidR="00E67109" w:rsidRPr="00CF7865">
              <w:rPr>
                <w:rFonts w:ascii="Arial" w:hAnsi="Arial" w:cs="Arial"/>
                <w:b/>
              </w:rPr>
              <w:t>.</w:t>
            </w:r>
          </w:p>
        </w:tc>
        <w:tc>
          <w:tcPr>
            <w:tcW w:w="8250" w:type="dxa"/>
          </w:tcPr>
          <w:p w14:paraId="0DA0C931" w14:textId="77777777" w:rsidR="00FF4012" w:rsidRPr="00CF7865" w:rsidRDefault="00FF4012" w:rsidP="006C0AAB">
            <w:pPr>
              <w:rPr>
                <w:rFonts w:ascii="Arial" w:eastAsia="Calibri" w:hAnsi="Arial" w:cs="Arial"/>
                <w:b/>
                <w:bCs/>
              </w:rPr>
            </w:pPr>
          </w:p>
          <w:p w14:paraId="1699DD70" w14:textId="5F995D3F" w:rsidR="00250A1D" w:rsidRPr="00CF7865" w:rsidRDefault="00C465E9" w:rsidP="00250A1D">
            <w:pPr>
              <w:ind w:left="284" w:right="-20" w:hanging="284"/>
              <w:rPr>
                <w:rFonts w:ascii="Arial" w:hAnsi="Arial" w:cs="Arial"/>
                <w:b/>
              </w:rPr>
            </w:pPr>
            <w:r w:rsidRPr="00CF7865">
              <w:rPr>
                <w:rFonts w:ascii="Arial" w:hAnsi="Arial" w:cs="Arial"/>
                <w:b/>
              </w:rPr>
              <w:t>NATIONAL NEWS</w:t>
            </w:r>
          </w:p>
          <w:p w14:paraId="19823F49" w14:textId="77777777" w:rsidR="00E01997" w:rsidRPr="00CF7865" w:rsidRDefault="0042604A" w:rsidP="00E01997">
            <w:pPr>
              <w:pStyle w:val="NormalWeb"/>
              <w:spacing w:before="0" w:beforeAutospacing="0" w:after="0" w:afterAutospacing="0"/>
            </w:pPr>
            <w:r w:rsidRPr="00CF7865">
              <w:t> </w:t>
            </w:r>
          </w:p>
          <w:p w14:paraId="1056805B" w14:textId="5BC0F07A" w:rsidR="00250A1D" w:rsidRPr="00CF7865" w:rsidRDefault="00250A1D" w:rsidP="00E01997">
            <w:pPr>
              <w:pStyle w:val="NormalWeb"/>
              <w:spacing w:before="0" w:beforeAutospacing="0" w:after="0" w:afterAutospacing="0"/>
              <w:rPr>
                <w:rFonts w:asciiTheme="minorHAnsi" w:hAnsiTheme="minorHAnsi" w:cstheme="minorHAnsi"/>
                <w:color w:val="222222"/>
              </w:rPr>
            </w:pPr>
            <w:r w:rsidRPr="00CF7865">
              <w:rPr>
                <w:rFonts w:ascii="Arial" w:hAnsi="Arial" w:cs="Arial"/>
                <w:b/>
                <w:color w:val="222222"/>
              </w:rPr>
              <w:t>REC commission on Religious Education</w:t>
            </w:r>
            <w:r w:rsidR="005118AD" w:rsidRPr="00CF7865">
              <w:rPr>
                <w:rFonts w:ascii="Arial" w:hAnsi="Arial" w:cs="Arial"/>
                <w:b/>
                <w:color w:val="222222"/>
              </w:rPr>
              <w:t xml:space="preserve"> </w:t>
            </w:r>
            <w:r w:rsidR="005118AD" w:rsidRPr="00B1463A">
              <w:rPr>
                <w:rFonts w:ascii="Arial" w:hAnsi="Arial" w:cs="Arial"/>
                <w:b/>
                <w:color w:val="222222"/>
              </w:rPr>
              <w:t>(and online consultation)</w:t>
            </w:r>
          </w:p>
          <w:p w14:paraId="7290E380" w14:textId="079361DD" w:rsidR="005118AD" w:rsidRDefault="00CF7865" w:rsidP="005118AD">
            <w:pPr>
              <w:pStyle w:val="ListParagraph"/>
              <w:shd w:val="clear" w:color="auto" w:fill="FFFFFF"/>
              <w:ind w:left="0"/>
              <w:rPr>
                <w:rFonts w:ascii="Arial" w:hAnsi="Arial" w:cs="Arial"/>
              </w:rPr>
            </w:pPr>
            <w:r w:rsidRPr="00CF7865">
              <w:rPr>
                <w:rFonts w:ascii="Arial" w:hAnsi="Arial" w:cs="Arial"/>
              </w:rPr>
              <w:t>PS-O</w:t>
            </w:r>
            <w:r>
              <w:rPr>
                <w:rFonts w:ascii="Arial" w:hAnsi="Arial" w:cs="Arial"/>
              </w:rPr>
              <w:t xml:space="preserve"> stressed the importance of members completing the survey.  The interim report says that SACREs are an important group and where there are advisors things are better.  It doesn’t say that there should be a national curriculum but that there should be a national entitlement so that the local syllabuses could be strengthened.  </w:t>
            </w:r>
          </w:p>
          <w:p w14:paraId="1793E255" w14:textId="77777777" w:rsidR="00616CAE" w:rsidRDefault="00616CAE" w:rsidP="005118AD">
            <w:pPr>
              <w:pStyle w:val="ListParagraph"/>
              <w:shd w:val="clear" w:color="auto" w:fill="FFFFFF"/>
              <w:ind w:left="0"/>
              <w:rPr>
                <w:rFonts w:ascii="Arial" w:hAnsi="Arial" w:cs="Arial"/>
              </w:rPr>
            </w:pPr>
          </w:p>
          <w:p w14:paraId="1F5EA58E" w14:textId="6E20CEA4" w:rsidR="00616CAE" w:rsidRDefault="00616CAE" w:rsidP="005118AD">
            <w:pPr>
              <w:pStyle w:val="ListParagraph"/>
              <w:shd w:val="clear" w:color="auto" w:fill="FFFFFF"/>
              <w:ind w:left="0"/>
              <w:rPr>
                <w:rFonts w:ascii="Arial" w:hAnsi="Arial" w:cs="Arial"/>
              </w:rPr>
            </w:pPr>
            <w:r>
              <w:rPr>
                <w:rFonts w:ascii="Arial" w:hAnsi="Arial" w:cs="Arial"/>
              </w:rPr>
              <w:t>PS-O highlighted some of the questions.  She said that there was a suggestion that a change of name should be implemented so that it reflects what RE is all about.  There were various suggestions e.g. religion and ethics, philosophy, religion and ethics, religions and world views.</w:t>
            </w:r>
            <w:r w:rsidR="00E63850">
              <w:rPr>
                <w:rFonts w:ascii="Arial" w:hAnsi="Arial" w:cs="Arial"/>
              </w:rPr>
              <w:t xml:space="preserve"> PH commented that some schools offer ‘Philosophy’ but the curriculum is actually a lot about religion.  They are taught about how organisations are formed an</w:t>
            </w:r>
            <w:r w:rsidR="004261B1">
              <w:rPr>
                <w:rFonts w:ascii="Arial" w:hAnsi="Arial" w:cs="Arial"/>
              </w:rPr>
              <w:t>d religious views which give</w:t>
            </w:r>
            <w:r w:rsidR="00E63850">
              <w:rPr>
                <w:rFonts w:ascii="Arial" w:hAnsi="Arial" w:cs="Arial"/>
              </w:rPr>
              <w:t xml:space="preserve"> students a safe environment in </w:t>
            </w:r>
            <w:r w:rsidR="00E63850">
              <w:rPr>
                <w:rFonts w:ascii="Arial" w:hAnsi="Arial" w:cs="Arial"/>
              </w:rPr>
              <w:lastRenderedPageBreak/>
              <w:t xml:space="preserve">which to express their views.  DS agreed that students should gain a wide knowledge of different religions around the world.  PS-O said that this would be dependent upon the age group.  </w:t>
            </w:r>
          </w:p>
          <w:p w14:paraId="27EA44E1" w14:textId="77777777" w:rsidR="00E63850" w:rsidRDefault="00E63850" w:rsidP="005118AD">
            <w:pPr>
              <w:pStyle w:val="ListParagraph"/>
              <w:shd w:val="clear" w:color="auto" w:fill="FFFFFF"/>
              <w:ind w:left="0"/>
              <w:rPr>
                <w:rFonts w:ascii="Arial" w:hAnsi="Arial" w:cs="Arial"/>
              </w:rPr>
            </w:pPr>
          </w:p>
          <w:p w14:paraId="6BA8B115" w14:textId="77777777" w:rsidR="00E63850" w:rsidRDefault="00E63850" w:rsidP="005118AD">
            <w:pPr>
              <w:pStyle w:val="ListParagraph"/>
              <w:shd w:val="clear" w:color="auto" w:fill="FFFFFF"/>
              <w:ind w:left="0"/>
              <w:rPr>
                <w:rFonts w:ascii="Arial" w:hAnsi="Arial" w:cs="Arial"/>
              </w:rPr>
            </w:pPr>
            <w:r>
              <w:rPr>
                <w:rFonts w:ascii="Arial" w:hAnsi="Arial" w:cs="Arial"/>
              </w:rPr>
              <w:t>PS-O added that it is a local requirement to offer RE but the rules are not always adhered to by some schools, particularly academies as there is no accountability.  This is why it is important that the national entitlement should be statutory and Ofsted should monitor this.</w:t>
            </w:r>
          </w:p>
          <w:p w14:paraId="419E60A0" w14:textId="77777777" w:rsidR="00E63850" w:rsidRDefault="00E63850" w:rsidP="005118AD">
            <w:pPr>
              <w:pStyle w:val="ListParagraph"/>
              <w:shd w:val="clear" w:color="auto" w:fill="FFFFFF"/>
              <w:ind w:left="0"/>
              <w:rPr>
                <w:rFonts w:ascii="Arial" w:hAnsi="Arial" w:cs="Arial"/>
              </w:rPr>
            </w:pPr>
          </w:p>
          <w:p w14:paraId="7F1873AD" w14:textId="1FD91D5B" w:rsidR="00E63850" w:rsidRDefault="00E63850" w:rsidP="005118AD">
            <w:pPr>
              <w:pStyle w:val="ListParagraph"/>
              <w:shd w:val="clear" w:color="auto" w:fill="FFFFFF"/>
              <w:ind w:left="0"/>
              <w:rPr>
                <w:rFonts w:ascii="Arial" w:hAnsi="Arial" w:cs="Arial"/>
              </w:rPr>
            </w:pPr>
            <w:r>
              <w:rPr>
                <w:rFonts w:ascii="Arial" w:hAnsi="Arial" w:cs="Arial"/>
              </w:rPr>
              <w:t>PH said the report stated ‘that there will not be a national syllabus’ and commented that this means that schools don’t have to put it into the timetable.  PS-O informed members that a school had failed Ofsted recently because they were not teaching RE.</w:t>
            </w:r>
          </w:p>
          <w:p w14:paraId="67480020" w14:textId="77777777" w:rsidR="00E63850" w:rsidRDefault="00E63850" w:rsidP="005118AD">
            <w:pPr>
              <w:pStyle w:val="ListParagraph"/>
              <w:shd w:val="clear" w:color="auto" w:fill="FFFFFF"/>
              <w:ind w:left="0"/>
              <w:rPr>
                <w:rFonts w:ascii="Arial" w:hAnsi="Arial" w:cs="Arial"/>
              </w:rPr>
            </w:pPr>
          </w:p>
          <w:p w14:paraId="532822E1" w14:textId="4152E4C8" w:rsidR="00E63850" w:rsidRDefault="00E63850" w:rsidP="005118AD">
            <w:pPr>
              <w:pStyle w:val="ListParagraph"/>
              <w:shd w:val="clear" w:color="auto" w:fill="FFFFFF"/>
              <w:ind w:left="0"/>
              <w:rPr>
                <w:rFonts w:ascii="Arial" w:hAnsi="Arial" w:cs="Arial"/>
              </w:rPr>
            </w:pPr>
            <w:r>
              <w:rPr>
                <w:rFonts w:ascii="Arial" w:hAnsi="Arial" w:cs="Arial"/>
              </w:rPr>
              <w:t>Page 13 of the report also says ‘holding schools to account for the provision of quality of RE’ followed by ‘renewed and expanded role of SACRE’.</w:t>
            </w:r>
          </w:p>
          <w:p w14:paraId="5FC098D7" w14:textId="77777777" w:rsidR="00E63850" w:rsidRDefault="00E63850" w:rsidP="005118AD">
            <w:pPr>
              <w:pStyle w:val="ListParagraph"/>
              <w:shd w:val="clear" w:color="auto" w:fill="FFFFFF"/>
              <w:ind w:left="0"/>
              <w:rPr>
                <w:rFonts w:ascii="Arial" w:hAnsi="Arial" w:cs="Arial"/>
              </w:rPr>
            </w:pPr>
          </w:p>
          <w:p w14:paraId="7151DCE9" w14:textId="4738C692" w:rsidR="00E63850" w:rsidRDefault="00E63850" w:rsidP="005118AD">
            <w:pPr>
              <w:pStyle w:val="ListParagraph"/>
              <w:shd w:val="clear" w:color="auto" w:fill="FFFFFF"/>
              <w:ind w:left="0"/>
              <w:rPr>
                <w:rFonts w:ascii="Arial" w:hAnsi="Arial" w:cs="Arial"/>
              </w:rPr>
            </w:pPr>
            <w:r>
              <w:rPr>
                <w:rFonts w:ascii="Arial" w:hAnsi="Arial" w:cs="Arial"/>
              </w:rPr>
              <w:t>PS-O stressed the importance of completing the survey.  She will be attending a commission looking at the next steps.</w:t>
            </w:r>
          </w:p>
          <w:p w14:paraId="6826B77D" w14:textId="77777777" w:rsidR="00E63850" w:rsidRDefault="00E63850" w:rsidP="005118AD">
            <w:pPr>
              <w:pStyle w:val="ListParagraph"/>
              <w:shd w:val="clear" w:color="auto" w:fill="FFFFFF"/>
              <w:ind w:left="0"/>
              <w:rPr>
                <w:rFonts w:ascii="Arial" w:hAnsi="Arial" w:cs="Arial"/>
              </w:rPr>
            </w:pPr>
          </w:p>
          <w:p w14:paraId="0B5EEB38" w14:textId="31A0F27B" w:rsidR="00E63850" w:rsidRPr="00E63850" w:rsidRDefault="00E63850" w:rsidP="005118AD">
            <w:pPr>
              <w:pStyle w:val="ListParagraph"/>
              <w:shd w:val="clear" w:color="auto" w:fill="FFFFFF"/>
              <w:ind w:left="0"/>
              <w:rPr>
                <w:rFonts w:ascii="Arial" w:hAnsi="Arial" w:cs="Arial"/>
                <w:b/>
              </w:rPr>
            </w:pPr>
            <w:r w:rsidRPr="00E63850">
              <w:rPr>
                <w:rFonts w:ascii="Arial" w:hAnsi="Arial" w:cs="Arial"/>
                <w:b/>
              </w:rPr>
              <w:t>Action:   SACRE members to complete the survey</w:t>
            </w:r>
            <w:r w:rsidR="004261B1">
              <w:rPr>
                <w:rFonts w:ascii="Arial" w:hAnsi="Arial" w:cs="Arial"/>
                <w:b/>
              </w:rPr>
              <w:t xml:space="preserve"> by December 2017</w:t>
            </w:r>
            <w:r w:rsidRPr="00E63850">
              <w:rPr>
                <w:rFonts w:ascii="Arial" w:hAnsi="Arial" w:cs="Arial"/>
                <w:b/>
              </w:rPr>
              <w:t>.</w:t>
            </w:r>
          </w:p>
          <w:p w14:paraId="7E3AB59E" w14:textId="77777777" w:rsidR="00DF4E02" w:rsidRPr="00CF7865" w:rsidRDefault="00DF4E02" w:rsidP="005118AD">
            <w:pPr>
              <w:pStyle w:val="ListParagraph"/>
              <w:shd w:val="clear" w:color="auto" w:fill="FFFFFF"/>
              <w:ind w:left="0"/>
              <w:rPr>
                <w:rFonts w:ascii="Arial" w:hAnsi="Arial" w:cs="Arial"/>
                <w:b/>
              </w:rPr>
            </w:pPr>
          </w:p>
          <w:p w14:paraId="3B74893B" w14:textId="77777777" w:rsidR="005118AD" w:rsidRPr="00CF7865" w:rsidRDefault="005118AD" w:rsidP="005118AD">
            <w:pPr>
              <w:widowControl w:val="0"/>
              <w:shd w:val="clear" w:color="auto" w:fill="FFFFFF"/>
              <w:spacing w:after="200" w:line="276" w:lineRule="auto"/>
              <w:contextualSpacing/>
              <w:rPr>
                <w:rFonts w:ascii="Arial" w:hAnsi="Arial" w:cs="Arial"/>
                <w:b/>
                <w:i/>
                <w:color w:val="222222"/>
                <w:lang w:eastAsia="en-GB"/>
              </w:rPr>
            </w:pPr>
            <w:r w:rsidRPr="00CF7865">
              <w:rPr>
                <w:rFonts w:ascii="Arial" w:hAnsi="Arial" w:cs="Arial"/>
                <w:b/>
                <w:color w:val="222222"/>
                <w:lang w:eastAsia="en-GB"/>
              </w:rPr>
              <w:t xml:space="preserve">Church Times Report on State of Religious Education </w:t>
            </w:r>
            <w:r w:rsidRPr="00CF7865">
              <w:rPr>
                <w:rFonts w:ascii="Arial" w:hAnsi="Arial" w:cs="Arial"/>
                <w:b/>
                <w:i/>
                <w:color w:val="222222"/>
                <w:lang w:eastAsia="en-GB"/>
              </w:rPr>
              <w:t>(Enclosure B)</w:t>
            </w:r>
          </w:p>
          <w:p w14:paraId="7B45A4D1" w14:textId="11C04140" w:rsidR="005118AD" w:rsidRPr="00616CAE" w:rsidRDefault="00DF4E02" w:rsidP="005118AD">
            <w:pPr>
              <w:widowControl w:val="0"/>
              <w:shd w:val="clear" w:color="auto" w:fill="FFFFFF"/>
              <w:spacing w:after="200" w:line="276" w:lineRule="auto"/>
              <w:contextualSpacing/>
              <w:rPr>
                <w:rFonts w:ascii="Arial" w:hAnsi="Arial" w:cs="Arial"/>
                <w:color w:val="222222"/>
                <w:lang w:eastAsia="en-GB"/>
              </w:rPr>
            </w:pPr>
            <w:r w:rsidRPr="00616CAE">
              <w:rPr>
                <w:rFonts w:ascii="Arial" w:hAnsi="Arial" w:cs="Arial"/>
                <w:color w:val="222222"/>
                <w:lang w:eastAsia="en-GB"/>
              </w:rPr>
              <w:t>Governors noted the report</w:t>
            </w:r>
            <w:r w:rsidR="00616CAE">
              <w:rPr>
                <w:rFonts w:ascii="Arial" w:hAnsi="Arial" w:cs="Arial"/>
                <w:color w:val="222222"/>
                <w:lang w:eastAsia="en-GB"/>
              </w:rPr>
              <w:t>.</w:t>
            </w:r>
          </w:p>
          <w:p w14:paraId="39D0D917" w14:textId="77777777" w:rsidR="005118AD" w:rsidRPr="00CF7865" w:rsidRDefault="005118AD" w:rsidP="005118AD">
            <w:pPr>
              <w:widowControl w:val="0"/>
              <w:shd w:val="clear" w:color="auto" w:fill="FFFFFF"/>
              <w:spacing w:after="200" w:line="276" w:lineRule="auto"/>
              <w:contextualSpacing/>
              <w:rPr>
                <w:rFonts w:ascii="Arial" w:hAnsi="Arial" w:cs="Arial"/>
                <w:b/>
                <w:color w:val="222222"/>
                <w:lang w:eastAsia="en-GB"/>
              </w:rPr>
            </w:pPr>
          </w:p>
          <w:p w14:paraId="00C16D49" w14:textId="178A3CA0" w:rsidR="005118AD" w:rsidRPr="00CF7865" w:rsidRDefault="005118AD" w:rsidP="005118AD">
            <w:pPr>
              <w:widowControl w:val="0"/>
              <w:shd w:val="clear" w:color="auto" w:fill="FFFFFF"/>
              <w:spacing w:after="200" w:line="276" w:lineRule="auto"/>
              <w:contextualSpacing/>
              <w:rPr>
                <w:rFonts w:ascii="Arial" w:eastAsiaTheme="minorHAnsi" w:hAnsi="Arial" w:cs="Arial"/>
                <w:b/>
                <w:color w:val="222222"/>
                <w:shd w:val="clear" w:color="auto" w:fill="FFFFFF"/>
              </w:rPr>
            </w:pPr>
            <w:r w:rsidRPr="00CF7865">
              <w:rPr>
                <w:rFonts w:ascii="Arial" w:eastAsiaTheme="minorHAnsi" w:hAnsi="Arial" w:cs="Arial"/>
                <w:b/>
                <w:color w:val="222222"/>
                <w:shd w:val="clear" w:color="auto" w:fill="FFFFFF"/>
              </w:rPr>
              <w:t>State of the nation re Secondary school RE (link sent by email)</w:t>
            </w:r>
          </w:p>
          <w:p w14:paraId="07F6F779" w14:textId="6BCE0E42" w:rsidR="00CF7865" w:rsidRDefault="00616CAE" w:rsidP="00E475E8">
            <w:pPr>
              <w:widowControl w:val="0"/>
              <w:shd w:val="clear" w:color="auto" w:fill="FFFFFF"/>
              <w:spacing w:after="200"/>
              <w:contextualSpacing/>
              <w:rPr>
                <w:rFonts w:ascii="Arial" w:hAnsi="Arial" w:cs="Arial"/>
                <w:color w:val="222222"/>
                <w:lang w:eastAsia="en-GB"/>
              </w:rPr>
            </w:pPr>
            <w:r>
              <w:rPr>
                <w:rFonts w:ascii="Arial" w:hAnsi="Arial" w:cs="Arial"/>
                <w:color w:val="222222"/>
                <w:lang w:eastAsia="en-GB"/>
              </w:rPr>
              <w:t>PS-O referenced the report</w:t>
            </w:r>
            <w:r w:rsidR="00CF7865" w:rsidRPr="00CF7865">
              <w:rPr>
                <w:rFonts w:ascii="Arial" w:hAnsi="Arial" w:cs="Arial"/>
                <w:color w:val="222222"/>
                <w:lang w:eastAsia="en-GB"/>
              </w:rPr>
              <w:t xml:space="preserve"> that had been circulated.  She highlighted the worrying statement that 1 in 4 children are </w:t>
            </w:r>
            <w:r w:rsidR="004261B1">
              <w:rPr>
                <w:rFonts w:ascii="Arial" w:hAnsi="Arial" w:cs="Arial"/>
                <w:color w:val="222222"/>
                <w:lang w:eastAsia="en-GB"/>
              </w:rPr>
              <w:t xml:space="preserve">not </w:t>
            </w:r>
            <w:r w:rsidR="00CF7865" w:rsidRPr="00CF7865">
              <w:rPr>
                <w:rFonts w:ascii="Arial" w:hAnsi="Arial" w:cs="Arial"/>
                <w:color w:val="222222"/>
                <w:lang w:eastAsia="en-GB"/>
              </w:rPr>
              <w:t>being taught RE</w:t>
            </w:r>
            <w:r w:rsidR="004261B1">
              <w:rPr>
                <w:rFonts w:ascii="Arial" w:hAnsi="Arial" w:cs="Arial"/>
                <w:color w:val="222222"/>
                <w:lang w:eastAsia="en-GB"/>
              </w:rPr>
              <w:t xml:space="preserve"> in discrete lessons</w:t>
            </w:r>
            <w:r w:rsidR="00CF7865" w:rsidRPr="00CF7865">
              <w:rPr>
                <w:rFonts w:ascii="Arial" w:hAnsi="Arial" w:cs="Arial"/>
                <w:color w:val="222222"/>
                <w:lang w:eastAsia="en-GB"/>
              </w:rPr>
              <w:t>.  However, this is in conflict with the fact that over the last four years of annual reports, it shows GCSE entries have gone up.</w:t>
            </w:r>
          </w:p>
          <w:p w14:paraId="07E7D627" w14:textId="66FAC257" w:rsidR="00CF7865" w:rsidRDefault="00CF7865" w:rsidP="00E63850">
            <w:pPr>
              <w:pStyle w:val="ListParagraph"/>
              <w:shd w:val="clear" w:color="auto" w:fill="FFFFFF"/>
              <w:ind w:left="0"/>
              <w:rPr>
                <w:rFonts w:ascii="Arial" w:hAnsi="Arial" w:cs="Arial"/>
              </w:rPr>
            </w:pPr>
            <w:r>
              <w:rPr>
                <w:rFonts w:ascii="Arial" w:hAnsi="Arial" w:cs="Arial"/>
              </w:rPr>
              <w:t>LB felt that there was disparity between the aims set out in the report and what is actually happening.</w:t>
            </w:r>
          </w:p>
          <w:p w14:paraId="274E4E6D" w14:textId="15962D11" w:rsidR="00E67109" w:rsidRPr="004261B1" w:rsidRDefault="00E67109" w:rsidP="00E63850">
            <w:pPr>
              <w:pStyle w:val="NormalWeb"/>
              <w:spacing w:before="0" w:beforeAutospacing="0" w:after="0" w:afterAutospacing="0"/>
              <w:rPr>
                <w:rFonts w:ascii="Arial" w:hAnsi="Arial" w:cs="Arial"/>
                <w:b/>
                <w:bCs/>
                <w:sz w:val="18"/>
                <w:szCs w:val="18"/>
              </w:rPr>
            </w:pPr>
          </w:p>
        </w:tc>
        <w:tc>
          <w:tcPr>
            <w:tcW w:w="1247" w:type="dxa"/>
          </w:tcPr>
          <w:p w14:paraId="0F3E8B9C" w14:textId="77777777" w:rsidR="003F6904" w:rsidRDefault="003F6904" w:rsidP="00705E5D">
            <w:pPr>
              <w:rPr>
                <w:rFonts w:ascii="Arial" w:hAnsi="Arial" w:cs="Arial"/>
                <w:b/>
                <w:szCs w:val="20"/>
              </w:rPr>
            </w:pPr>
          </w:p>
          <w:p w14:paraId="241FADFD" w14:textId="77777777" w:rsidR="00FF4012" w:rsidRDefault="00FF4012" w:rsidP="00C465E9">
            <w:pPr>
              <w:rPr>
                <w:rFonts w:ascii="Arial" w:hAnsi="Arial" w:cs="Arial"/>
                <w:b/>
                <w:szCs w:val="20"/>
              </w:rPr>
            </w:pPr>
          </w:p>
          <w:p w14:paraId="6E629AE0" w14:textId="77777777" w:rsidR="00E559C0" w:rsidRDefault="00E559C0" w:rsidP="00C465E9">
            <w:pPr>
              <w:rPr>
                <w:rFonts w:ascii="Arial" w:hAnsi="Arial" w:cs="Arial"/>
                <w:b/>
                <w:szCs w:val="20"/>
              </w:rPr>
            </w:pPr>
          </w:p>
          <w:p w14:paraId="57DC66A7" w14:textId="77777777" w:rsidR="00E559C0" w:rsidRDefault="00E559C0" w:rsidP="00C465E9">
            <w:pPr>
              <w:rPr>
                <w:rFonts w:ascii="Arial" w:hAnsi="Arial" w:cs="Arial"/>
                <w:b/>
                <w:szCs w:val="20"/>
              </w:rPr>
            </w:pPr>
          </w:p>
          <w:p w14:paraId="3D5B086F" w14:textId="77777777" w:rsidR="00E559C0" w:rsidRDefault="00E559C0" w:rsidP="00C465E9">
            <w:pPr>
              <w:rPr>
                <w:rFonts w:ascii="Arial" w:hAnsi="Arial" w:cs="Arial"/>
                <w:b/>
                <w:szCs w:val="20"/>
              </w:rPr>
            </w:pPr>
          </w:p>
          <w:p w14:paraId="685F5626" w14:textId="77777777" w:rsidR="00E559C0" w:rsidRDefault="00E559C0" w:rsidP="00C465E9">
            <w:pPr>
              <w:rPr>
                <w:rFonts w:ascii="Arial" w:hAnsi="Arial" w:cs="Arial"/>
                <w:b/>
                <w:szCs w:val="20"/>
              </w:rPr>
            </w:pPr>
          </w:p>
          <w:p w14:paraId="2C78E91D" w14:textId="77777777" w:rsidR="00E559C0" w:rsidRDefault="00E559C0" w:rsidP="00C465E9">
            <w:pPr>
              <w:rPr>
                <w:rFonts w:ascii="Arial" w:hAnsi="Arial" w:cs="Arial"/>
                <w:b/>
                <w:szCs w:val="20"/>
              </w:rPr>
            </w:pPr>
          </w:p>
          <w:p w14:paraId="3593DA4C" w14:textId="77777777" w:rsidR="00E559C0" w:rsidRDefault="00E559C0" w:rsidP="00C465E9">
            <w:pPr>
              <w:rPr>
                <w:rFonts w:ascii="Arial" w:hAnsi="Arial" w:cs="Arial"/>
                <w:b/>
                <w:szCs w:val="20"/>
              </w:rPr>
            </w:pPr>
          </w:p>
          <w:p w14:paraId="042A6A82" w14:textId="77777777" w:rsidR="00E559C0" w:rsidRDefault="00E559C0" w:rsidP="00C465E9">
            <w:pPr>
              <w:rPr>
                <w:rFonts w:ascii="Arial" w:hAnsi="Arial" w:cs="Arial"/>
                <w:b/>
                <w:szCs w:val="20"/>
              </w:rPr>
            </w:pPr>
          </w:p>
          <w:p w14:paraId="6A44A8FC" w14:textId="77777777" w:rsidR="00E559C0" w:rsidRDefault="00E559C0" w:rsidP="00C465E9">
            <w:pPr>
              <w:rPr>
                <w:rFonts w:ascii="Arial" w:hAnsi="Arial" w:cs="Arial"/>
                <w:b/>
                <w:szCs w:val="20"/>
              </w:rPr>
            </w:pPr>
          </w:p>
          <w:p w14:paraId="6713A862" w14:textId="77777777" w:rsidR="00E559C0" w:rsidRDefault="00E559C0" w:rsidP="00C465E9">
            <w:pPr>
              <w:rPr>
                <w:rFonts w:ascii="Arial" w:hAnsi="Arial" w:cs="Arial"/>
                <w:b/>
                <w:szCs w:val="20"/>
              </w:rPr>
            </w:pPr>
          </w:p>
          <w:p w14:paraId="782F9376" w14:textId="77777777" w:rsidR="00E559C0" w:rsidRDefault="00E559C0" w:rsidP="00C465E9">
            <w:pPr>
              <w:rPr>
                <w:rFonts w:ascii="Arial" w:hAnsi="Arial" w:cs="Arial"/>
                <w:b/>
                <w:szCs w:val="20"/>
              </w:rPr>
            </w:pPr>
          </w:p>
          <w:p w14:paraId="54390A3B" w14:textId="77777777" w:rsidR="00E559C0" w:rsidRDefault="00E559C0" w:rsidP="00C465E9">
            <w:pPr>
              <w:rPr>
                <w:rFonts w:ascii="Arial" w:hAnsi="Arial" w:cs="Arial"/>
                <w:b/>
                <w:szCs w:val="20"/>
              </w:rPr>
            </w:pPr>
          </w:p>
          <w:p w14:paraId="2B4A56B9" w14:textId="77777777" w:rsidR="00E559C0" w:rsidRDefault="00E559C0" w:rsidP="00C465E9">
            <w:pPr>
              <w:rPr>
                <w:rFonts w:ascii="Arial" w:hAnsi="Arial" w:cs="Arial"/>
                <w:b/>
                <w:szCs w:val="20"/>
              </w:rPr>
            </w:pPr>
          </w:p>
          <w:p w14:paraId="5DEDB027" w14:textId="77777777" w:rsidR="00E559C0" w:rsidRDefault="00E559C0" w:rsidP="00C465E9">
            <w:pPr>
              <w:rPr>
                <w:rFonts w:ascii="Arial" w:hAnsi="Arial" w:cs="Arial"/>
                <w:b/>
                <w:szCs w:val="20"/>
              </w:rPr>
            </w:pPr>
          </w:p>
          <w:p w14:paraId="028BA3CF" w14:textId="77777777" w:rsidR="00E559C0" w:rsidRDefault="00E559C0" w:rsidP="00C465E9">
            <w:pPr>
              <w:rPr>
                <w:rFonts w:ascii="Arial" w:hAnsi="Arial" w:cs="Arial"/>
                <w:b/>
                <w:szCs w:val="20"/>
              </w:rPr>
            </w:pPr>
          </w:p>
          <w:p w14:paraId="4217F54B" w14:textId="77777777" w:rsidR="00E559C0" w:rsidRDefault="00E559C0" w:rsidP="00C465E9">
            <w:pPr>
              <w:rPr>
                <w:rFonts w:ascii="Arial" w:hAnsi="Arial" w:cs="Arial"/>
                <w:b/>
                <w:szCs w:val="20"/>
              </w:rPr>
            </w:pPr>
          </w:p>
          <w:p w14:paraId="2C2A27D3" w14:textId="77777777" w:rsidR="00E559C0" w:rsidRDefault="00E559C0" w:rsidP="00C465E9">
            <w:pPr>
              <w:rPr>
                <w:rFonts w:ascii="Arial" w:hAnsi="Arial" w:cs="Arial"/>
                <w:b/>
                <w:szCs w:val="20"/>
              </w:rPr>
            </w:pPr>
          </w:p>
          <w:p w14:paraId="68469182" w14:textId="77777777" w:rsidR="00E559C0" w:rsidRDefault="00E559C0" w:rsidP="00C465E9">
            <w:pPr>
              <w:rPr>
                <w:rFonts w:ascii="Arial" w:hAnsi="Arial" w:cs="Arial"/>
                <w:b/>
                <w:szCs w:val="20"/>
              </w:rPr>
            </w:pPr>
          </w:p>
          <w:p w14:paraId="7649097B" w14:textId="77777777" w:rsidR="00E559C0" w:rsidRDefault="00E559C0" w:rsidP="00C465E9">
            <w:pPr>
              <w:rPr>
                <w:rFonts w:ascii="Arial" w:hAnsi="Arial" w:cs="Arial"/>
                <w:b/>
                <w:szCs w:val="20"/>
              </w:rPr>
            </w:pPr>
          </w:p>
          <w:p w14:paraId="6AFDAB0B" w14:textId="77777777" w:rsidR="00E559C0" w:rsidRDefault="00E559C0" w:rsidP="00C465E9">
            <w:pPr>
              <w:rPr>
                <w:rFonts w:ascii="Arial" w:hAnsi="Arial" w:cs="Arial"/>
                <w:b/>
                <w:szCs w:val="20"/>
              </w:rPr>
            </w:pPr>
          </w:p>
          <w:p w14:paraId="2097AC79" w14:textId="77777777" w:rsidR="00E559C0" w:rsidRDefault="00E559C0" w:rsidP="00C465E9">
            <w:pPr>
              <w:rPr>
                <w:rFonts w:ascii="Arial" w:hAnsi="Arial" w:cs="Arial"/>
                <w:b/>
                <w:szCs w:val="20"/>
              </w:rPr>
            </w:pPr>
          </w:p>
          <w:p w14:paraId="75C071F3" w14:textId="77777777" w:rsidR="00E559C0" w:rsidRDefault="00E559C0" w:rsidP="00C465E9">
            <w:pPr>
              <w:rPr>
                <w:rFonts w:ascii="Arial" w:hAnsi="Arial" w:cs="Arial"/>
                <w:b/>
                <w:szCs w:val="20"/>
              </w:rPr>
            </w:pPr>
          </w:p>
          <w:p w14:paraId="72E068DE" w14:textId="77777777" w:rsidR="00E559C0" w:rsidRDefault="00E559C0" w:rsidP="00C465E9">
            <w:pPr>
              <w:rPr>
                <w:rFonts w:ascii="Arial" w:hAnsi="Arial" w:cs="Arial"/>
                <w:b/>
                <w:szCs w:val="20"/>
              </w:rPr>
            </w:pPr>
          </w:p>
          <w:p w14:paraId="2623F493" w14:textId="77777777" w:rsidR="00E559C0" w:rsidRDefault="00E559C0" w:rsidP="00C465E9">
            <w:pPr>
              <w:rPr>
                <w:rFonts w:ascii="Arial" w:hAnsi="Arial" w:cs="Arial"/>
                <w:b/>
                <w:szCs w:val="20"/>
              </w:rPr>
            </w:pPr>
          </w:p>
          <w:p w14:paraId="4C6A82D8" w14:textId="77777777" w:rsidR="00E559C0" w:rsidRDefault="00E559C0" w:rsidP="00C465E9">
            <w:pPr>
              <w:rPr>
                <w:rFonts w:ascii="Arial" w:hAnsi="Arial" w:cs="Arial"/>
                <w:b/>
                <w:szCs w:val="20"/>
              </w:rPr>
            </w:pPr>
          </w:p>
          <w:p w14:paraId="2D2A7156" w14:textId="77777777" w:rsidR="00E559C0" w:rsidRDefault="00E559C0" w:rsidP="00C465E9">
            <w:pPr>
              <w:rPr>
                <w:rFonts w:ascii="Arial" w:hAnsi="Arial" w:cs="Arial"/>
                <w:b/>
                <w:szCs w:val="20"/>
              </w:rPr>
            </w:pPr>
          </w:p>
          <w:p w14:paraId="504AB40D" w14:textId="77777777" w:rsidR="00E559C0" w:rsidRDefault="00E559C0" w:rsidP="00C465E9">
            <w:pPr>
              <w:rPr>
                <w:rFonts w:ascii="Arial" w:hAnsi="Arial" w:cs="Arial"/>
                <w:b/>
                <w:szCs w:val="20"/>
              </w:rPr>
            </w:pPr>
          </w:p>
          <w:p w14:paraId="5CEA3F52" w14:textId="77777777" w:rsidR="00E559C0" w:rsidRDefault="00E559C0" w:rsidP="00C465E9">
            <w:pPr>
              <w:rPr>
                <w:rFonts w:ascii="Arial" w:hAnsi="Arial" w:cs="Arial"/>
                <w:b/>
                <w:szCs w:val="20"/>
              </w:rPr>
            </w:pPr>
          </w:p>
          <w:p w14:paraId="218C1C82" w14:textId="77777777" w:rsidR="00E559C0" w:rsidRDefault="00E559C0" w:rsidP="00C465E9">
            <w:pPr>
              <w:rPr>
                <w:rFonts w:ascii="Arial" w:hAnsi="Arial" w:cs="Arial"/>
                <w:b/>
                <w:szCs w:val="20"/>
              </w:rPr>
            </w:pPr>
          </w:p>
          <w:p w14:paraId="172E7A66" w14:textId="77777777" w:rsidR="00E559C0" w:rsidRDefault="00E559C0" w:rsidP="00C465E9">
            <w:pPr>
              <w:rPr>
                <w:rFonts w:ascii="Arial" w:hAnsi="Arial" w:cs="Arial"/>
                <w:b/>
                <w:szCs w:val="20"/>
              </w:rPr>
            </w:pPr>
          </w:p>
          <w:p w14:paraId="6D1A665B" w14:textId="77777777" w:rsidR="00E559C0" w:rsidRDefault="00E559C0" w:rsidP="00C465E9">
            <w:pPr>
              <w:rPr>
                <w:rFonts w:ascii="Arial" w:hAnsi="Arial" w:cs="Arial"/>
                <w:b/>
                <w:szCs w:val="20"/>
              </w:rPr>
            </w:pPr>
          </w:p>
          <w:p w14:paraId="28D59FF4" w14:textId="77777777" w:rsidR="00E559C0" w:rsidRDefault="00E559C0" w:rsidP="00C465E9">
            <w:pPr>
              <w:rPr>
                <w:rFonts w:ascii="Arial" w:hAnsi="Arial" w:cs="Arial"/>
                <w:b/>
                <w:szCs w:val="20"/>
              </w:rPr>
            </w:pPr>
          </w:p>
          <w:p w14:paraId="266626E3" w14:textId="77777777" w:rsidR="00E559C0" w:rsidRDefault="00E559C0" w:rsidP="00C465E9">
            <w:pPr>
              <w:rPr>
                <w:rFonts w:ascii="Arial" w:hAnsi="Arial" w:cs="Arial"/>
                <w:b/>
                <w:szCs w:val="20"/>
              </w:rPr>
            </w:pPr>
          </w:p>
          <w:p w14:paraId="37EEA4BD" w14:textId="77777777" w:rsidR="00E559C0" w:rsidRDefault="00E559C0" w:rsidP="00C465E9">
            <w:pPr>
              <w:rPr>
                <w:rFonts w:ascii="Arial" w:hAnsi="Arial" w:cs="Arial"/>
                <w:b/>
                <w:szCs w:val="20"/>
              </w:rPr>
            </w:pPr>
          </w:p>
          <w:p w14:paraId="5932AB12" w14:textId="77777777" w:rsidR="00E559C0" w:rsidRDefault="00E559C0" w:rsidP="00C465E9">
            <w:pPr>
              <w:rPr>
                <w:rFonts w:ascii="Arial" w:hAnsi="Arial" w:cs="Arial"/>
                <w:b/>
                <w:szCs w:val="20"/>
              </w:rPr>
            </w:pPr>
          </w:p>
          <w:p w14:paraId="43A1E4A5" w14:textId="77777777" w:rsidR="00E559C0" w:rsidRPr="00E559C0" w:rsidRDefault="00E559C0" w:rsidP="00C465E9">
            <w:pPr>
              <w:rPr>
                <w:rFonts w:ascii="Arial" w:hAnsi="Arial" w:cs="Arial"/>
                <w:b/>
                <w:sz w:val="22"/>
                <w:szCs w:val="22"/>
              </w:rPr>
            </w:pPr>
          </w:p>
          <w:p w14:paraId="1B10C78A" w14:textId="269F9487" w:rsidR="00031856" w:rsidRPr="00E559C0" w:rsidRDefault="00E559C0" w:rsidP="00C465E9">
            <w:pPr>
              <w:rPr>
                <w:rFonts w:ascii="Arial" w:hAnsi="Arial" w:cs="Arial"/>
                <w:b/>
                <w:sz w:val="22"/>
                <w:szCs w:val="22"/>
              </w:rPr>
            </w:pPr>
            <w:r w:rsidRPr="00E559C0">
              <w:rPr>
                <w:rFonts w:ascii="Arial" w:hAnsi="Arial" w:cs="Arial"/>
                <w:b/>
                <w:sz w:val="22"/>
                <w:szCs w:val="22"/>
              </w:rPr>
              <w:t>All SACRE Members</w:t>
            </w:r>
          </w:p>
          <w:p w14:paraId="022373AF" w14:textId="3D4BB520" w:rsidR="00E559C0" w:rsidRPr="00DC7F13" w:rsidRDefault="00E559C0" w:rsidP="00C465E9">
            <w:pPr>
              <w:rPr>
                <w:rFonts w:ascii="Arial" w:hAnsi="Arial" w:cs="Arial"/>
                <w:b/>
                <w:szCs w:val="20"/>
              </w:rPr>
            </w:pPr>
          </w:p>
        </w:tc>
      </w:tr>
      <w:tr w:rsidR="00CD08A0" w:rsidRPr="00DC7F13" w14:paraId="1B362BEE" w14:textId="77777777" w:rsidTr="00B6658C">
        <w:trPr>
          <w:trHeight w:val="839"/>
        </w:trPr>
        <w:tc>
          <w:tcPr>
            <w:tcW w:w="817" w:type="dxa"/>
          </w:tcPr>
          <w:p w14:paraId="69806FB5" w14:textId="305A1831" w:rsidR="00CD08A0" w:rsidRDefault="00CD08A0" w:rsidP="00E67109">
            <w:pPr>
              <w:rPr>
                <w:rFonts w:ascii="Arial" w:hAnsi="Arial" w:cs="Arial"/>
                <w:b/>
                <w:sz w:val="20"/>
                <w:szCs w:val="20"/>
              </w:rPr>
            </w:pPr>
          </w:p>
          <w:p w14:paraId="4D3546CD" w14:textId="7F4A55A8" w:rsidR="00CD08A0" w:rsidRPr="00065177" w:rsidRDefault="00CD08A0" w:rsidP="00E67109">
            <w:pPr>
              <w:rPr>
                <w:rFonts w:ascii="Arial" w:hAnsi="Arial" w:cs="Arial"/>
                <w:b/>
                <w:sz w:val="20"/>
                <w:szCs w:val="20"/>
              </w:rPr>
            </w:pPr>
            <w:r>
              <w:rPr>
                <w:rFonts w:ascii="Arial" w:hAnsi="Arial" w:cs="Arial"/>
                <w:b/>
                <w:sz w:val="20"/>
                <w:szCs w:val="20"/>
              </w:rPr>
              <w:t>7.</w:t>
            </w:r>
          </w:p>
        </w:tc>
        <w:tc>
          <w:tcPr>
            <w:tcW w:w="8250" w:type="dxa"/>
          </w:tcPr>
          <w:p w14:paraId="1CCE16E5" w14:textId="77777777" w:rsidR="00CD08A0" w:rsidRPr="00E01997" w:rsidRDefault="00CD08A0" w:rsidP="006C0AAB">
            <w:pPr>
              <w:rPr>
                <w:rFonts w:ascii="Arial" w:eastAsia="Calibri" w:hAnsi="Arial" w:cs="Arial"/>
                <w:b/>
                <w:bCs/>
              </w:rPr>
            </w:pPr>
          </w:p>
          <w:p w14:paraId="74763162" w14:textId="77777777" w:rsidR="00CD08A0" w:rsidRPr="00E01997" w:rsidRDefault="00CD08A0" w:rsidP="006C0AAB">
            <w:pPr>
              <w:rPr>
                <w:rFonts w:ascii="Arial" w:hAnsi="Arial" w:cs="Arial"/>
                <w:b/>
              </w:rPr>
            </w:pPr>
            <w:r w:rsidRPr="00E01997">
              <w:rPr>
                <w:rFonts w:ascii="Arial" w:hAnsi="Arial" w:cs="Arial"/>
                <w:b/>
              </w:rPr>
              <w:t>SACRE SELF EVALUATION</w:t>
            </w:r>
          </w:p>
          <w:p w14:paraId="180E1AE9" w14:textId="77777777" w:rsidR="0042604A" w:rsidRPr="004261B1" w:rsidRDefault="0042604A" w:rsidP="005118AD">
            <w:pPr>
              <w:pStyle w:val="NormalWeb"/>
              <w:spacing w:before="0" w:beforeAutospacing="0" w:after="0" w:afterAutospacing="0"/>
              <w:ind w:left="443"/>
              <w:rPr>
                <w:rFonts w:ascii="Arial" w:eastAsia="Calibri" w:hAnsi="Arial" w:cs="Arial"/>
                <w:b/>
                <w:bCs/>
                <w:sz w:val="20"/>
                <w:szCs w:val="20"/>
              </w:rPr>
            </w:pPr>
          </w:p>
          <w:p w14:paraId="0FEA0F3A" w14:textId="702B14C3" w:rsidR="00DF4E02" w:rsidRPr="00DF4E02" w:rsidRDefault="00DF4E02" w:rsidP="00E63850">
            <w:pPr>
              <w:pStyle w:val="NormalWeb"/>
              <w:spacing w:before="0" w:beforeAutospacing="0" w:after="0" w:afterAutospacing="0"/>
              <w:rPr>
                <w:rFonts w:ascii="Arial" w:eastAsia="Calibri" w:hAnsi="Arial" w:cs="Arial"/>
                <w:bCs/>
              </w:rPr>
            </w:pPr>
            <w:r w:rsidRPr="00DF4E02">
              <w:rPr>
                <w:rFonts w:ascii="Arial" w:eastAsia="Calibri" w:hAnsi="Arial" w:cs="Arial"/>
                <w:bCs/>
              </w:rPr>
              <w:t>PS-O had completed the evaluation as discussed at the last meeting.  The two items identified had been fed into the new development plan for 2018.</w:t>
            </w:r>
          </w:p>
        </w:tc>
        <w:tc>
          <w:tcPr>
            <w:tcW w:w="1247" w:type="dxa"/>
          </w:tcPr>
          <w:p w14:paraId="031EDCF3" w14:textId="77777777" w:rsidR="00CD08A0" w:rsidRDefault="00CD08A0" w:rsidP="00705E5D">
            <w:pPr>
              <w:rPr>
                <w:rFonts w:ascii="Arial" w:hAnsi="Arial" w:cs="Arial"/>
                <w:b/>
                <w:szCs w:val="20"/>
              </w:rPr>
            </w:pPr>
          </w:p>
          <w:p w14:paraId="520EFE70" w14:textId="77777777" w:rsidR="00137918" w:rsidRDefault="00137918" w:rsidP="00705E5D">
            <w:pPr>
              <w:rPr>
                <w:rFonts w:ascii="Arial" w:hAnsi="Arial" w:cs="Arial"/>
                <w:b/>
                <w:szCs w:val="20"/>
              </w:rPr>
            </w:pPr>
          </w:p>
          <w:p w14:paraId="2443F651" w14:textId="77777777" w:rsidR="00137918" w:rsidRDefault="00137918" w:rsidP="00705E5D">
            <w:pPr>
              <w:rPr>
                <w:rFonts w:ascii="Arial" w:hAnsi="Arial" w:cs="Arial"/>
                <w:b/>
                <w:szCs w:val="20"/>
              </w:rPr>
            </w:pPr>
          </w:p>
          <w:p w14:paraId="5E4D53EC" w14:textId="77777777" w:rsidR="00137918" w:rsidRDefault="00137918" w:rsidP="00705E5D">
            <w:pPr>
              <w:rPr>
                <w:rFonts w:ascii="Arial" w:hAnsi="Arial" w:cs="Arial"/>
                <w:b/>
                <w:szCs w:val="20"/>
              </w:rPr>
            </w:pPr>
          </w:p>
          <w:p w14:paraId="57995E0C" w14:textId="77777777" w:rsidR="00137918" w:rsidRDefault="00137918" w:rsidP="00705E5D">
            <w:pPr>
              <w:rPr>
                <w:rFonts w:ascii="Arial" w:hAnsi="Arial" w:cs="Arial"/>
                <w:b/>
                <w:szCs w:val="20"/>
              </w:rPr>
            </w:pPr>
          </w:p>
          <w:p w14:paraId="2156D500" w14:textId="588580AE" w:rsidR="00137918" w:rsidRPr="004261B1" w:rsidRDefault="00137918" w:rsidP="00705E5D">
            <w:pPr>
              <w:rPr>
                <w:rFonts w:ascii="Arial" w:hAnsi="Arial" w:cs="Arial"/>
                <w:b/>
                <w:sz w:val="16"/>
                <w:szCs w:val="16"/>
              </w:rPr>
            </w:pPr>
          </w:p>
        </w:tc>
      </w:tr>
      <w:tr w:rsidR="00420A36" w:rsidRPr="00DC7F13" w14:paraId="2FD45CE8" w14:textId="77777777" w:rsidTr="00B6658C">
        <w:trPr>
          <w:trHeight w:val="839"/>
        </w:trPr>
        <w:tc>
          <w:tcPr>
            <w:tcW w:w="817" w:type="dxa"/>
          </w:tcPr>
          <w:p w14:paraId="445EB952" w14:textId="1C765782" w:rsidR="00420A36" w:rsidRPr="00065177" w:rsidRDefault="00420A36" w:rsidP="00A827F0">
            <w:pPr>
              <w:ind w:left="426" w:hanging="426"/>
              <w:rPr>
                <w:rFonts w:ascii="Arial" w:hAnsi="Arial" w:cs="Arial"/>
                <w:b/>
                <w:bCs/>
                <w:sz w:val="18"/>
                <w:szCs w:val="18"/>
              </w:rPr>
            </w:pPr>
          </w:p>
          <w:p w14:paraId="00F86213" w14:textId="2ED442FA" w:rsidR="00420A36" w:rsidRPr="00DC7F13" w:rsidRDefault="00CD08A0" w:rsidP="00A827F0">
            <w:pPr>
              <w:ind w:left="426" w:hanging="426"/>
              <w:rPr>
                <w:rFonts w:ascii="Arial" w:hAnsi="Arial" w:cs="Arial"/>
                <w:b/>
                <w:bCs/>
              </w:rPr>
            </w:pPr>
            <w:r>
              <w:rPr>
                <w:rFonts w:ascii="Arial" w:hAnsi="Arial" w:cs="Arial"/>
                <w:b/>
                <w:bCs/>
              </w:rPr>
              <w:t>8.</w:t>
            </w:r>
            <w:r w:rsidR="00420A36" w:rsidRPr="00DC7F13">
              <w:rPr>
                <w:rFonts w:ascii="Arial" w:hAnsi="Arial" w:cs="Arial"/>
                <w:b/>
                <w:bCs/>
              </w:rPr>
              <w:t xml:space="preserve">   </w:t>
            </w:r>
          </w:p>
        </w:tc>
        <w:tc>
          <w:tcPr>
            <w:tcW w:w="8250" w:type="dxa"/>
          </w:tcPr>
          <w:p w14:paraId="53D719DD" w14:textId="77777777" w:rsidR="00420A36" w:rsidRPr="00E01997" w:rsidRDefault="00420A36" w:rsidP="00A827F0">
            <w:pPr>
              <w:ind w:left="426" w:hanging="426"/>
              <w:rPr>
                <w:rFonts w:ascii="Arial" w:hAnsi="Arial" w:cs="Arial"/>
                <w:b/>
                <w:bCs/>
              </w:rPr>
            </w:pPr>
          </w:p>
          <w:p w14:paraId="55FD7528" w14:textId="72177BB2" w:rsidR="008F4369" w:rsidRPr="00E01997" w:rsidRDefault="00FF4012" w:rsidP="00D836FC">
            <w:pPr>
              <w:ind w:left="360" w:hanging="360"/>
              <w:rPr>
                <w:rFonts w:ascii="Arial" w:hAnsi="Arial" w:cs="Arial"/>
                <w:b/>
                <w:bCs/>
                <w:lang w:val="en-US"/>
              </w:rPr>
            </w:pPr>
            <w:r w:rsidRPr="00E01997">
              <w:rPr>
                <w:rFonts w:ascii="Arial" w:hAnsi="Arial" w:cs="Arial"/>
                <w:b/>
              </w:rPr>
              <w:t xml:space="preserve">SACRE  DEVELOPMENT PLAN 2017 </w:t>
            </w:r>
          </w:p>
          <w:p w14:paraId="58923BFB" w14:textId="2ACCFF34" w:rsidR="0042604A" w:rsidRPr="00E01997" w:rsidRDefault="0042604A" w:rsidP="0042604A">
            <w:pPr>
              <w:pStyle w:val="NormalWeb"/>
              <w:spacing w:before="0" w:beforeAutospacing="0" w:after="0" w:afterAutospacing="0"/>
              <w:rPr>
                <w:rFonts w:ascii="Arial" w:hAnsi="Arial" w:cs="Arial"/>
              </w:rPr>
            </w:pPr>
          </w:p>
          <w:p w14:paraId="35A530C7" w14:textId="1531C495" w:rsidR="00B1142F" w:rsidRDefault="0042604A" w:rsidP="00DF4E02">
            <w:pPr>
              <w:pStyle w:val="NormalWeb"/>
              <w:spacing w:before="0" w:beforeAutospacing="0" w:after="0" w:afterAutospacing="0"/>
              <w:rPr>
                <w:rFonts w:ascii="Arial" w:hAnsi="Arial" w:cs="Arial"/>
                <w:b/>
                <w:bCs/>
                <w:lang w:val="en-US"/>
              </w:rPr>
            </w:pPr>
            <w:r w:rsidRPr="00E01997">
              <w:rPr>
                <w:rFonts w:ascii="Arial" w:hAnsi="Arial" w:cs="Arial"/>
                <w:color w:val="000000"/>
              </w:rPr>
              <w:t xml:space="preserve">The development </w:t>
            </w:r>
            <w:r w:rsidR="00E63850">
              <w:rPr>
                <w:rFonts w:ascii="Arial" w:hAnsi="Arial" w:cs="Arial"/>
                <w:color w:val="000000"/>
              </w:rPr>
              <w:t>plan was discussed and progress</w:t>
            </w:r>
            <w:r w:rsidR="00DF4E02">
              <w:rPr>
                <w:rFonts w:ascii="Arial" w:hAnsi="Arial" w:cs="Arial"/>
                <w:color w:val="000000"/>
              </w:rPr>
              <w:t xml:space="preserve"> noted </w:t>
            </w:r>
            <w:r w:rsidR="00E63850">
              <w:rPr>
                <w:rFonts w:ascii="Arial" w:hAnsi="Arial" w:cs="Arial"/>
                <w:color w:val="000000"/>
              </w:rPr>
              <w:t xml:space="preserve">for the </w:t>
            </w:r>
            <w:r w:rsidR="00E01997">
              <w:rPr>
                <w:rFonts w:ascii="Arial" w:hAnsi="Arial" w:cs="Arial"/>
                <w:color w:val="000000"/>
              </w:rPr>
              <w:t>January 2017 to De</w:t>
            </w:r>
            <w:r w:rsidR="005118AD">
              <w:rPr>
                <w:rFonts w:ascii="Arial" w:hAnsi="Arial" w:cs="Arial"/>
                <w:color w:val="000000"/>
              </w:rPr>
              <w:t xml:space="preserve">cember 2017 </w:t>
            </w:r>
            <w:r w:rsidR="00E63850">
              <w:rPr>
                <w:rFonts w:ascii="Arial" w:hAnsi="Arial" w:cs="Arial"/>
                <w:color w:val="000000"/>
              </w:rPr>
              <w:t>document.</w:t>
            </w:r>
            <w:r w:rsidR="005118AD">
              <w:rPr>
                <w:rFonts w:ascii="Arial" w:hAnsi="Arial" w:cs="Arial"/>
                <w:color w:val="000000"/>
              </w:rPr>
              <w:t xml:space="preserve">  </w:t>
            </w:r>
            <w:r w:rsidR="005118AD" w:rsidRPr="00E01997">
              <w:rPr>
                <w:rFonts w:ascii="Arial" w:hAnsi="Arial" w:cs="Arial"/>
                <w:b/>
                <w:bCs/>
                <w:lang w:val="en-US"/>
              </w:rPr>
              <w:t xml:space="preserve"> </w:t>
            </w:r>
          </w:p>
          <w:p w14:paraId="1D4D19E3" w14:textId="77777777" w:rsidR="00DF4E02" w:rsidRDefault="00DF4E02" w:rsidP="00DF4E02">
            <w:pPr>
              <w:pStyle w:val="NormalWeb"/>
              <w:spacing w:before="0" w:beforeAutospacing="0" w:after="0" w:afterAutospacing="0"/>
              <w:rPr>
                <w:rFonts w:ascii="Arial" w:hAnsi="Arial" w:cs="Arial"/>
                <w:b/>
                <w:bCs/>
                <w:lang w:val="en-US"/>
              </w:rPr>
            </w:pPr>
          </w:p>
          <w:p w14:paraId="44900F9A" w14:textId="2B38C982" w:rsidR="00094467" w:rsidRDefault="00094467" w:rsidP="00094467">
            <w:pPr>
              <w:pStyle w:val="NormalWeb"/>
              <w:numPr>
                <w:ilvl w:val="0"/>
                <w:numId w:val="29"/>
              </w:numPr>
              <w:spacing w:before="0" w:beforeAutospacing="0" w:after="0" w:afterAutospacing="0"/>
              <w:rPr>
                <w:rFonts w:ascii="Arial" w:hAnsi="Arial" w:cs="Arial"/>
                <w:b/>
                <w:bCs/>
                <w:lang w:val="en-US"/>
              </w:rPr>
            </w:pPr>
            <w:r>
              <w:rPr>
                <w:rFonts w:ascii="Arial" w:hAnsi="Arial" w:cs="Arial"/>
                <w:b/>
                <w:bCs/>
                <w:lang w:val="en-US"/>
              </w:rPr>
              <w:t xml:space="preserve">Item 3 – Annual Report – this is being </w:t>
            </w:r>
            <w:proofErr w:type="spellStart"/>
            <w:r w:rsidR="00C363D0">
              <w:rPr>
                <w:rFonts w:ascii="Arial" w:hAnsi="Arial" w:cs="Arial"/>
                <w:b/>
                <w:bCs/>
                <w:lang w:val="en-US"/>
              </w:rPr>
              <w:t>finalised</w:t>
            </w:r>
            <w:proofErr w:type="spellEnd"/>
            <w:r w:rsidR="00C363D0">
              <w:rPr>
                <w:rFonts w:ascii="Arial" w:hAnsi="Arial" w:cs="Arial"/>
                <w:b/>
                <w:bCs/>
                <w:lang w:val="en-US"/>
              </w:rPr>
              <w:t xml:space="preserve"> (see item 12)</w:t>
            </w:r>
          </w:p>
          <w:p w14:paraId="538758C3" w14:textId="77777777" w:rsidR="00094467" w:rsidRDefault="00094467" w:rsidP="00094467">
            <w:pPr>
              <w:pStyle w:val="NormalWeb"/>
              <w:spacing w:before="0" w:beforeAutospacing="0" w:after="0" w:afterAutospacing="0"/>
              <w:ind w:left="713"/>
              <w:rPr>
                <w:rFonts w:ascii="Arial" w:hAnsi="Arial" w:cs="Arial"/>
                <w:b/>
                <w:bCs/>
                <w:lang w:val="en-US"/>
              </w:rPr>
            </w:pPr>
          </w:p>
          <w:p w14:paraId="0A65176C" w14:textId="0D87E25C" w:rsidR="00094467" w:rsidRDefault="00094467" w:rsidP="00094467">
            <w:pPr>
              <w:pStyle w:val="NormalWeb"/>
              <w:numPr>
                <w:ilvl w:val="0"/>
                <w:numId w:val="29"/>
              </w:numPr>
              <w:spacing w:before="0" w:beforeAutospacing="0" w:after="0" w:afterAutospacing="0"/>
              <w:rPr>
                <w:rFonts w:ascii="Arial" w:hAnsi="Arial" w:cs="Arial"/>
                <w:b/>
                <w:bCs/>
                <w:lang w:val="en-US"/>
              </w:rPr>
            </w:pPr>
            <w:r>
              <w:rPr>
                <w:rFonts w:ascii="Arial" w:hAnsi="Arial" w:cs="Arial"/>
                <w:b/>
                <w:bCs/>
                <w:lang w:val="en-US"/>
              </w:rPr>
              <w:t xml:space="preserve">Item 6 – Collective Worship – </w:t>
            </w:r>
            <w:r w:rsidRPr="00E559C0">
              <w:rPr>
                <w:rFonts w:ascii="Arial" w:hAnsi="Arial" w:cs="Arial"/>
                <w:bCs/>
                <w:lang w:val="en-US"/>
              </w:rPr>
              <w:t>the target date has been moved due to other priorities but will be continued in the 2018 plan</w:t>
            </w:r>
            <w:r>
              <w:rPr>
                <w:rFonts w:ascii="Arial" w:hAnsi="Arial" w:cs="Arial"/>
                <w:b/>
                <w:bCs/>
                <w:lang w:val="en-US"/>
              </w:rPr>
              <w:t>.</w:t>
            </w:r>
          </w:p>
          <w:p w14:paraId="4F82A98D" w14:textId="77777777" w:rsidR="00E559C0" w:rsidRDefault="00E559C0" w:rsidP="00E559C0">
            <w:pPr>
              <w:pStyle w:val="NormalWeb"/>
              <w:spacing w:before="0" w:beforeAutospacing="0" w:after="0" w:afterAutospacing="0"/>
              <w:rPr>
                <w:rFonts w:ascii="Arial" w:hAnsi="Arial" w:cs="Arial"/>
                <w:b/>
                <w:bCs/>
                <w:lang w:val="en-US"/>
              </w:rPr>
            </w:pPr>
          </w:p>
          <w:p w14:paraId="3BDA64A2" w14:textId="536B3EF8" w:rsidR="00E559C0" w:rsidRDefault="00E559C0" w:rsidP="00E559C0">
            <w:pPr>
              <w:pStyle w:val="NormalWeb"/>
              <w:spacing w:before="0" w:beforeAutospacing="0" w:after="0" w:afterAutospacing="0"/>
              <w:ind w:left="713"/>
              <w:rPr>
                <w:rFonts w:ascii="Arial" w:hAnsi="Arial" w:cs="Arial"/>
                <w:b/>
                <w:bCs/>
                <w:lang w:val="en-US"/>
              </w:rPr>
            </w:pPr>
            <w:r>
              <w:rPr>
                <w:rFonts w:ascii="Arial" w:hAnsi="Arial" w:cs="Arial"/>
                <w:b/>
                <w:bCs/>
                <w:lang w:val="en-US"/>
              </w:rPr>
              <w:t>Action:  PS-O will circulate an example of collective worship guidance to members prior to the next meeting.</w:t>
            </w:r>
          </w:p>
          <w:p w14:paraId="5671A9BB" w14:textId="77777777" w:rsidR="004261B1" w:rsidRDefault="004261B1" w:rsidP="00E559C0">
            <w:pPr>
              <w:pStyle w:val="NormalWeb"/>
              <w:spacing w:before="0" w:beforeAutospacing="0" w:after="0" w:afterAutospacing="0"/>
              <w:ind w:left="720"/>
              <w:rPr>
                <w:rFonts w:ascii="Arial" w:hAnsi="Arial" w:cs="Arial"/>
                <w:b/>
                <w:bCs/>
                <w:lang w:val="en-US"/>
              </w:rPr>
            </w:pPr>
          </w:p>
          <w:p w14:paraId="3103AD61" w14:textId="4CE3233F" w:rsidR="00094467" w:rsidRDefault="00094467" w:rsidP="00094467">
            <w:pPr>
              <w:pStyle w:val="NormalWeb"/>
              <w:numPr>
                <w:ilvl w:val="0"/>
                <w:numId w:val="29"/>
              </w:numPr>
              <w:spacing w:before="0" w:beforeAutospacing="0" w:after="0" w:afterAutospacing="0"/>
              <w:rPr>
                <w:rFonts w:ascii="Arial" w:hAnsi="Arial" w:cs="Arial"/>
                <w:bCs/>
                <w:lang w:val="en-US"/>
              </w:rPr>
            </w:pPr>
            <w:r>
              <w:rPr>
                <w:rFonts w:ascii="Arial" w:hAnsi="Arial" w:cs="Arial"/>
                <w:b/>
                <w:bCs/>
                <w:lang w:val="en-US"/>
              </w:rPr>
              <w:t xml:space="preserve">Item7 – Faith Ambassadors.  </w:t>
            </w:r>
            <w:r w:rsidRPr="00094467">
              <w:rPr>
                <w:rFonts w:ascii="Arial" w:hAnsi="Arial" w:cs="Arial"/>
                <w:bCs/>
                <w:lang w:val="en-US"/>
              </w:rPr>
              <w:t xml:space="preserve">Merton </w:t>
            </w:r>
            <w:proofErr w:type="gramStart"/>
            <w:r w:rsidRPr="00094467">
              <w:rPr>
                <w:rFonts w:ascii="Arial" w:hAnsi="Arial" w:cs="Arial"/>
                <w:bCs/>
                <w:lang w:val="en-US"/>
              </w:rPr>
              <w:t>are</w:t>
            </w:r>
            <w:proofErr w:type="gramEnd"/>
            <w:r w:rsidRPr="00094467">
              <w:rPr>
                <w:rFonts w:ascii="Arial" w:hAnsi="Arial" w:cs="Arial"/>
                <w:bCs/>
                <w:lang w:val="en-US"/>
              </w:rPr>
              <w:t xml:space="preserve"> looking at training year 6 pupils.  MC felt that this might work really well but that it should start with year 5s now in order to prepare them for their work from </w:t>
            </w:r>
            <w:r w:rsidRPr="00094467">
              <w:rPr>
                <w:rFonts w:ascii="Arial" w:hAnsi="Arial" w:cs="Arial"/>
                <w:bCs/>
                <w:lang w:val="en-US"/>
              </w:rPr>
              <w:lastRenderedPageBreak/>
              <w:t>September next year.  RJ cautioned that children might not be keen to continue it in secondary school as they might not feel so comfortable.</w:t>
            </w:r>
          </w:p>
          <w:p w14:paraId="1589CD31" w14:textId="77777777" w:rsidR="00E559C0" w:rsidRDefault="00E559C0" w:rsidP="00E559C0">
            <w:pPr>
              <w:pStyle w:val="ListParagraph"/>
              <w:rPr>
                <w:rFonts w:ascii="Arial" w:hAnsi="Arial" w:cs="Arial"/>
                <w:bCs/>
                <w:lang w:val="en-US"/>
              </w:rPr>
            </w:pPr>
          </w:p>
          <w:p w14:paraId="1FD04F95" w14:textId="62917DE8" w:rsidR="00E559C0" w:rsidRDefault="00E559C0" w:rsidP="00E559C0">
            <w:pPr>
              <w:pStyle w:val="NormalWeb"/>
              <w:spacing w:before="0" w:beforeAutospacing="0" w:after="0" w:afterAutospacing="0"/>
              <w:ind w:left="713"/>
              <w:rPr>
                <w:rFonts w:ascii="Arial" w:hAnsi="Arial" w:cs="Arial"/>
                <w:b/>
                <w:bCs/>
                <w:lang w:val="en-US"/>
              </w:rPr>
            </w:pPr>
            <w:r w:rsidRPr="00E559C0">
              <w:rPr>
                <w:rFonts w:ascii="Arial" w:hAnsi="Arial" w:cs="Arial"/>
                <w:b/>
                <w:bCs/>
                <w:lang w:val="en-US"/>
              </w:rPr>
              <w:t>Action:  PS-O will write to the RE Co-</w:t>
            </w:r>
            <w:proofErr w:type="spellStart"/>
            <w:r w:rsidRPr="00E559C0">
              <w:rPr>
                <w:rFonts w:ascii="Arial" w:hAnsi="Arial" w:cs="Arial"/>
                <w:b/>
                <w:bCs/>
                <w:lang w:val="en-US"/>
              </w:rPr>
              <w:t>ordinators</w:t>
            </w:r>
            <w:proofErr w:type="spellEnd"/>
            <w:r w:rsidRPr="00E559C0">
              <w:rPr>
                <w:rFonts w:ascii="Arial" w:hAnsi="Arial" w:cs="Arial"/>
                <w:b/>
                <w:bCs/>
                <w:lang w:val="en-US"/>
              </w:rPr>
              <w:t xml:space="preserve"> in primary schools to see if they might want to launch this initiative.</w:t>
            </w:r>
          </w:p>
          <w:p w14:paraId="02981476" w14:textId="77777777" w:rsidR="00E559C0" w:rsidRDefault="00E559C0" w:rsidP="00E559C0">
            <w:pPr>
              <w:pStyle w:val="NormalWeb"/>
              <w:spacing w:before="0" w:beforeAutospacing="0" w:after="0" w:afterAutospacing="0"/>
              <w:ind w:left="713"/>
              <w:rPr>
                <w:rFonts w:ascii="Arial" w:hAnsi="Arial" w:cs="Arial"/>
                <w:b/>
                <w:bCs/>
                <w:lang w:val="en-US"/>
              </w:rPr>
            </w:pPr>
          </w:p>
          <w:p w14:paraId="1F55AAEA" w14:textId="3E8DD63D" w:rsidR="00E559C0" w:rsidRDefault="00E559C0" w:rsidP="00E559C0">
            <w:pPr>
              <w:pStyle w:val="NormalWeb"/>
              <w:spacing w:before="0" w:beforeAutospacing="0" w:after="0" w:afterAutospacing="0"/>
              <w:ind w:left="713"/>
              <w:rPr>
                <w:rFonts w:ascii="Arial" w:hAnsi="Arial" w:cs="Arial"/>
                <w:bCs/>
                <w:lang w:val="en-US"/>
              </w:rPr>
            </w:pPr>
            <w:r>
              <w:rPr>
                <w:rFonts w:ascii="Arial" w:hAnsi="Arial" w:cs="Arial"/>
                <w:b/>
                <w:bCs/>
                <w:lang w:val="en-US"/>
              </w:rPr>
              <w:t xml:space="preserve">Item 9 – Engaging with stakeholders from other faith communities.  </w:t>
            </w:r>
            <w:r w:rsidRPr="00E559C0">
              <w:rPr>
                <w:rFonts w:ascii="Arial" w:hAnsi="Arial" w:cs="Arial"/>
                <w:bCs/>
                <w:lang w:val="en-US"/>
              </w:rPr>
              <w:t>It was noted that there was a list of the Sutton website.  SW suggested contacting the Faith Officer within Sutton Police to see if he could provide a comprehensive list.</w:t>
            </w:r>
          </w:p>
          <w:p w14:paraId="6260BC5F" w14:textId="77777777" w:rsidR="00E559C0" w:rsidRDefault="00E559C0" w:rsidP="00E559C0">
            <w:pPr>
              <w:pStyle w:val="NormalWeb"/>
              <w:spacing w:before="0" w:beforeAutospacing="0" w:after="0" w:afterAutospacing="0"/>
              <w:ind w:left="713"/>
              <w:rPr>
                <w:rFonts w:ascii="Arial" w:hAnsi="Arial" w:cs="Arial"/>
                <w:b/>
                <w:bCs/>
                <w:lang w:val="en-US"/>
              </w:rPr>
            </w:pPr>
          </w:p>
          <w:p w14:paraId="34277D07" w14:textId="69F43A53" w:rsidR="00E559C0" w:rsidRPr="00E559C0" w:rsidRDefault="00E559C0" w:rsidP="00E559C0">
            <w:pPr>
              <w:pStyle w:val="NormalWeb"/>
              <w:spacing w:before="0" w:beforeAutospacing="0" w:after="0" w:afterAutospacing="0"/>
              <w:ind w:left="713"/>
              <w:rPr>
                <w:rFonts w:ascii="Arial" w:hAnsi="Arial" w:cs="Arial"/>
                <w:b/>
                <w:bCs/>
                <w:lang w:val="en-US"/>
              </w:rPr>
            </w:pPr>
            <w:r>
              <w:rPr>
                <w:rFonts w:ascii="Arial" w:hAnsi="Arial" w:cs="Arial"/>
                <w:b/>
                <w:bCs/>
                <w:lang w:val="en-US"/>
              </w:rPr>
              <w:t>Action:  MW will make contact with Faith Officer</w:t>
            </w:r>
          </w:p>
          <w:p w14:paraId="65B353D2" w14:textId="77777777" w:rsidR="00094467" w:rsidRDefault="00094467" w:rsidP="00DF4E02">
            <w:pPr>
              <w:pStyle w:val="NormalWeb"/>
              <w:spacing w:before="0" w:beforeAutospacing="0" w:after="0" w:afterAutospacing="0"/>
              <w:rPr>
                <w:rFonts w:ascii="Arial" w:hAnsi="Arial" w:cs="Arial"/>
                <w:b/>
                <w:bCs/>
                <w:lang w:val="en-US"/>
              </w:rPr>
            </w:pPr>
          </w:p>
          <w:p w14:paraId="15F20203" w14:textId="77777777" w:rsidR="00031856" w:rsidRDefault="00DF4E02" w:rsidP="004261B1">
            <w:pPr>
              <w:pStyle w:val="NormalWeb"/>
              <w:spacing w:before="0" w:beforeAutospacing="0" w:after="0" w:afterAutospacing="0"/>
              <w:rPr>
                <w:rFonts w:ascii="Arial" w:hAnsi="Arial" w:cs="Arial"/>
                <w:bCs/>
                <w:lang w:val="en-US"/>
              </w:rPr>
            </w:pPr>
            <w:r w:rsidRPr="00E63850">
              <w:rPr>
                <w:rFonts w:ascii="Arial" w:hAnsi="Arial" w:cs="Arial"/>
                <w:bCs/>
                <w:lang w:val="en-US"/>
              </w:rPr>
              <w:t xml:space="preserve">PS-O also presented the new 2018 plan which builds upon the previous </w:t>
            </w:r>
            <w:r w:rsidR="00E63850">
              <w:rPr>
                <w:rFonts w:ascii="Arial" w:hAnsi="Arial" w:cs="Arial"/>
                <w:bCs/>
                <w:lang w:val="en-US"/>
              </w:rPr>
              <w:t>one and has two new actions set out at the last meeting.</w:t>
            </w:r>
          </w:p>
          <w:p w14:paraId="3AA7F1BB" w14:textId="44629B70" w:rsidR="004261B1" w:rsidRPr="004261B1" w:rsidRDefault="004261B1" w:rsidP="004261B1">
            <w:pPr>
              <w:pStyle w:val="NormalWeb"/>
              <w:spacing w:before="0" w:beforeAutospacing="0" w:after="0" w:afterAutospacing="0"/>
              <w:rPr>
                <w:rFonts w:ascii="Arial" w:hAnsi="Arial" w:cs="Arial"/>
                <w:color w:val="000000"/>
                <w:sz w:val="16"/>
                <w:szCs w:val="16"/>
              </w:rPr>
            </w:pPr>
          </w:p>
        </w:tc>
        <w:tc>
          <w:tcPr>
            <w:tcW w:w="1247" w:type="dxa"/>
          </w:tcPr>
          <w:p w14:paraId="57F16009" w14:textId="77777777" w:rsidR="00420A36" w:rsidRPr="00DC7F13" w:rsidRDefault="00420A36" w:rsidP="00705E5D">
            <w:pPr>
              <w:rPr>
                <w:rFonts w:ascii="Arial" w:hAnsi="Arial" w:cs="Arial"/>
                <w:b/>
                <w:szCs w:val="20"/>
              </w:rPr>
            </w:pPr>
          </w:p>
          <w:p w14:paraId="61FE0F96" w14:textId="77777777" w:rsidR="00874CD3" w:rsidRPr="00DC7F13" w:rsidRDefault="00874CD3" w:rsidP="00705E5D">
            <w:pPr>
              <w:rPr>
                <w:rFonts w:ascii="Arial" w:hAnsi="Arial" w:cs="Arial"/>
                <w:b/>
                <w:szCs w:val="20"/>
              </w:rPr>
            </w:pPr>
          </w:p>
          <w:p w14:paraId="6AA8D0EB" w14:textId="77777777" w:rsidR="00874CD3" w:rsidRDefault="00874CD3" w:rsidP="00705E5D">
            <w:pPr>
              <w:rPr>
                <w:rFonts w:ascii="Arial" w:hAnsi="Arial" w:cs="Arial"/>
                <w:b/>
                <w:szCs w:val="20"/>
              </w:rPr>
            </w:pPr>
          </w:p>
          <w:p w14:paraId="45EB98F8" w14:textId="77777777" w:rsidR="00FF4012" w:rsidRDefault="00FF4012" w:rsidP="00705E5D">
            <w:pPr>
              <w:rPr>
                <w:rFonts w:ascii="Arial" w:hAnsi="Arial" w:cs="Arial"/>
                <w:b/>
                <w:szCs w:val="20"/>
              </w:rPr>
            </w:pPr>
          </w:p>
          <w:p w14:paraId="7A5844D9" w14:textId="77777777" w:rsidR="00FF4012" w:rsidRDefault="00FF4012" w:rsidP="00705E5D">
            <w:pPr>
              <w:rPr>
                <w:rFonts w:ascii="Arial" w:hAnsi="Arial" w:cs="Arial"/>
                <w:b/>
                <w:szCs w:val="20"/>
              </w:rPr>
            </w:pPr>
          </w:p>
          <w:p w14:paraId="1102CD51" w14:textId="77777777" w:rsidR="00065177" w:rsidRDefault="00065177" w:rsidP="00705E5D">
            <w:pPr>
              <w:rPr>
                <w:rFonts w:ascii="Arial" w:hAnsi="Arial" w:cs="Arial"/>
                <w:b/>
                <w:szCs w:val="20"/>
              </w:rPr>
            </w:pPr>
          </w:p>
          <w:p w14:paraId="6B331C29" w14:textId="77777777" w:rsidR="00874CD3" w:rsidRDefault="00874CD3" w:rsidP="00250A1D">
            <w:pPr>
              <w:rPr>
                <w:rFonts w:ascii="Arial" w:hAnsi="Arial" w:cs="Arial"/>
                <w:b/>
                <w:szCs w:val="20"/>
              </w:rPr>
            </w:pPr>
          </w:p>
          <w:p w14:paraId="0ECF51C4" w14:textId="77777777" w:rsidR="00031856" w:rsidRDefault="00031856" w:rsidP="00250A1D">
            <w:pPr>
              <w:rPr>
                <w:rFonts w:ascii="Arial" w:hAnsi="Arial" w:cs="Arial"/>
                <w:b/>
                <w:szCs w:val="20"/>
              </w:rPr>
            </w:pPr>
          </w:p>
          <w:p w14:paraId="59248B8F" w14:textId="77777777" w:rsidR="00031856" w:rsidRDefault="00031856" w:rsidP="00250A1D">
            <w:pPr>
              <w:rPr>
                <w:rFonts w:ascii="Arial" w:hAnsi="Arial" w:cs="Arial"/>
                <w:b/>
                <w:szCs w:val="20"/>
              </w:rPr>
            </w:pPr>
          </w:p>
          <w:p w14:paraId="3D224668" w14:textId="77777777" w:rsidR="00031856" w:rsidRDefault="00031856" w:rsidP="00250A1D">
            <w:pPr>
              <w:rPr>
                <w:rFonts w:ascii="Arial" w:hAnsi="Arial" w:cs="Arial"/>
                <w:b/>
                <w:szCs w:val="20"/>
              </w:rPr>
            </w:pPr>
          </w:p>
          <w:p w14:paraId="31D52D9A" w14:textId="77777777" w:rsidR="00031856" w:rsidRDefault="00031856" w:rsidP="00250A1D">
            <w:pPr>
              <w:rPr>
                <w:rFonts w:ascii="Arial" w:hAnsi="Arial" w:cs="Arial"/>
                <w:b/>
                <w:szCs w:val="20"/>
              </w:rPr>
            </w:pPr>
          </w:p>
          <w:p w14:paraId="614A46D6" w14:textId="77777777" w:rsidR="00031856" w:rsidRDefault="00031856" w:rsidP="00250A1D">
            <w:pPr>
              <w:rPr>
                <w:rFonts w:ascii="Arial" w:hAnsi="Arial" w:cs="Arial"/>
                <w:b/>
                <w:szCs w:val="20"/>
              </w:rPr>
            </w:pPr>
          </w:p>
          <w:p w14:paraId="1CADE8C1" w14:textId="77777777" w:rsidR="00031856" w:rsidRDefault="00031856" w:rsidP="00250A1D">
            <w:pPr>
              <w:rPr>
                <w:rFonts w:ascii="Arial" w:hAnsi="Arial" w:cs="Arial"/>
                <w:b/>
                <w:szCs w:val="20"/>
              </w:rPr>
            </w:pPr>
          </w:p>
          <w:p w14:paraId="2A1681DA" w14:textId="77777777" w:rsidR="00031856" w:rsidRDefault="00031856" w:rsidP="00250A1D">
            <w:pPr>
              <w:rPr>
                <w:rFonts w:ascii="Arial" w:hAnsi="Arial" w:cs="Arial"/>
                <w:b/>
                <w:szCs w:val="20"/>
              </w:rPr>
            </w:pPr>
          </w:p>
          <w:p w14:paraId="243DC4F2" w14:textId="77777777" w:rsidR="00031856" w:rsidRDefault="00031856" w:rsidP="00250A1D">
            <w:pPr>
              <w:rPr>
                <w:rFonts w:ascii="Arial" w:hAnsi="Arial" w:cs="Arial"/>
                <w:b/>
                <w:szCs w:val="20"/>
              </w:rPr>
            </w:pPr>
          </w:p>
          <w:p w14:paraId="0AB12DC8" w14:textId="77777777" w:rsidR="00031856" w:rsidRDefault="00031856" w:rsidP="00250A1D">
            <w:pPr>
              <w:rPr>
                <w:rFonts w:ascii="Arial" w:hAnsi="Arial" w:cs="Arial"/>
                <w:b/>
                <w:szCs w:val="20"/>
              </w:rPr>
            </w:pPr>
          </w:p>
          <w:p w14:paraId="13535357" w14:textId="77777777" w:rsidR="00031856" w:rsidRDefault="00031856" w:rsidP="00250A1D">
            <w:pPr>
              <w:rPr>
                <w:rFonts w:ascii="Arial" w:hAnsi="Arial" w:cs="Arial"/>
                <w:b/>
                <w:szCs w:val="20"/>
              </w:rPr>
            </w:pPr>
          </w:p>
          <w:p w14:paraId="6438FF24" w14:textId="77777777" w:rsidR="00031856" w:rsidRDefault="00031856" w:rsidP="00250A1D">
            <w:pPr>
              <w:rPr>
                <w:rFonts w:ascii="Arial" w:hAnsi="Arial" w:cs="Arial"/>
                <w:b/>
                <w:szCs w:val="20"/>
              </w:rPr>
            </w:pPr>
          </w:p>
          <w:p w14:paraId="31268B12" w14:textId="77777777" w:rsidR="00031856" w:rsidRDefault="00031856" w:rsidP="00250A1D">
            <w:pPr>
              <w:rPr>
                <w:rFonts w:ascii="Arial" w:hAnsi="Arial" w:cs="Arial"/>
                <w:b/>
                <w:szCs w:val="20"/>
              </w:rPr>
            </w:pPr>
          </w:p>
          <w:p w14:paraId="7F76D964" w14:textId="77777777" w:rsidR="00031856" w:rsidRDefault="00031856" w:rsidP="00250A1D">
            <w:pPr>
              <w:rPr>
                <w:rFonts w:ascii="Arial" w:hAnsi="Arial" w:cs="Arial"/>
                <w:b/>
                <w:szCs w:val="20"/>
              </w:rPr>
            </w:pPr>
          </w:p>
          <w:p w14:paraId="45592F52" w14:textId="77777777" w:rsidR="00031856" w:rsidRDefault="00031856" w:rsidP="00250A1D">
            <w:pPr>
              <w:rPr>
                <w:rFonts w:ascii="Arial" w:hAnsi="Arial" w:cs="Arial"/>
                <w:b/>
                <w:szCs w:val="20"/>
              </w:rPr>
            </w:pPr>
          </w:p>
          <w:p w14:paraId="0C6D966E" w14:textId="312C0CCD" w:rsidR="00031856" w:rsidRDefault="00A35229" w:rsidP="00250A1D">
            <w:pPr>
              <w:rPr>
                <w:rFonts w:ascii="Arial" w:hAnsi="Arial" w:cs="Arial"/>
                <w:b/>
                <w:szCs w:val="20"/>
              </w:rPr>
            </w:pPr>
            <w:r>
              <w:rPr>
                <w:rFonts w:ascii="Arial" w:hAnsi="Arial" w:cs="Arial"/>
                <w:b/>
                <w:szCs w:val="20"/>
              </w:rPr>
              <w:t>PS-O</w:t>
            </w:r>
          </w:p>
          <w:p w14:paraId="5B3E6D18" w14:textId="77777777" w:rsidR="00031856" w:rsidRDefault="00031856" w:rsidP="00250A1D">
            <w:pPr>
              <w:rPr>
                <w:rFonts w:ascii="Arial" w:hAnsi="Arial" w:cs="Arial"/>
                <w:b/>
                <w:szCs w:val="20"/>
              </w:rPr>
            </w:pPr>
          </w:p>
          <w:p w14:paraId="709DC66F" w14:textId="77777777" w:rsidR="00031856" w:rsidRDefault="00031856" w:rsidP="00250A1D">
            <w:pPr>
              <w:rPr>
                <w:rFonts w:ascii="Arial" w:hAnsi="Arial" w:cs="Arial"/>
                <w:b/>
                <w:szCs w:val="20"/>
              </w:rPr>
            </w:pPr>
          </w:p>
          <w:p w14:paraId="7B6CC34F" w14:textId="77777777" w:rsidR="00031856" w:rsidRDefault="00031856" w:rsidP="00250A1D">
            <w:pPr>
              <w:rPr>
                <w:rFonts w:ascii="Arial" w:hAnsi="Arial" w:cs="Arial"/>
                <w:b/>
                <w:szCs w:val="20"/>
              </w:rPr>
            </w:pPr>
          </w:p>
          <w:p w14:paraId="51476BD7" w14:textId="77777777" w:rsidR="00031856" w:rsidRDefault="00031856" w:rsidP="00250A1D">
            <w:pPr>
              <w:rPr>
                <w:rFonts w:ascii="Arial" w:hAnsi="Arial" w:cs="Arial"/>
                <w:b/>
                <w:szCs w:val="20"/>
              </w:rPr>
            </w:pPr>
          </w:p>
          <w:p w14:paraId="0D644BDA" w14:textId="77777777" w:rsidR="00031856" w:rsidRDefault="00031856" w:rsidP="00250A1D">
            <w:pPr>
              <w:rPr>
                <w:rFonts w:ascii="Arial" w:hAnsi="Arial" w:cs="Arial"/>
                <w:b/>
                <w:szCs w:val="20"/>
              </w:rPr>
            </w:pPr>
          </w:p>
          <w:p w14:paraId="3E3758AD" w14:textId="77777777" w:rsidR="00031856" w:rsidRDefault="00031856" w:rsidP="00250A1D">
            <w:pPr>
              <w:rPr>
                <w:rFonts w:ascii="Arial" w:hAnsi="Arial" w:cs="Arial"/>
                <w:b/>
                <w:szCs w:val="20"/>
              </w:rPr>
            </w:pPr>
          </w:p>
          <w:p w14:paraId="1926BF6E" w14:textId="77777777" w:rsidR="00031856" w:rsidRDefault="00031856" w:rsidP="00250A1D">
            <w:pPr>
              <w:rPr>
                <w:rFonts w:ascii="Arial" w:hAnsi="Arial" w:cs="Arial"/>
                <w:b/>
                <w:szCs w:val="20"/>
              </w:rPr>
            </w:pPr>
          </w:p>
          <w:p w14:paraId="1A5AFE24" w14:textId="2490EAD4" w:rsidR="00031856" w:rsidRPr="00DC7F13" w:rsidRDefault="00031856" w:rsidP="00250A1D">
            <w:pPr>
              <w:rPr>
                <w:rFonts w:ascii="Arial" w:hAnsi="Arial" w:cs="Arial"/>
                <w:b/>
                <w:szCs w:val="20"/>
              </w:rPr>
            </w:pPr>
            <w:r>
              <w:rPr>
                <w:rFonts w:ascii="Arial" w:hAnsi="Arial" w:cs="Arial"/>
                <w:b/>
                <w:szCs w:val="20"/>
              </w:rPr>
              <w:t>MW</w:t>
            </w:r>
          </w:p>
        </w:tc>
      </w:tr>
      <w:tr w:rsidR="003F6904" w:rsidRPr="00DC7F13" w14:paraId="03BF61EB" w14:textId="77777777" w:rsidTr="00B6658C">
        <w:trPr>
          <w:trHeight w:val="839"/>
        </w:trPr>
        <w:tc>
          <w:tcPr>
            <w:tcW w:w="817" w:type="dxa"/>
          </w:tcPr>
          <w:p w14:paraId="503E8724" w14:textId="751F206D" w:rsidR="00FF4012" w:rsidRPr="00065177" w:rsidRDefault="00FF4012" w:rsidP="00A827F0">
            <w:pPr>
              <w:ind w:left="426" w:hanging="426"/>
              <w:rPr>
                <w:rFonts w:ascii="Arial" w:hAnsi="Arial" w:cs="Arial"/>
                <w:b/>
                <w:bCs/>
                <w:sz w:val="18"/>
                <w:szCs w:val="18"/>
              </w:rPr>
            </w:pPr>
          </w:p>
          <w:p w14:paraId="5F55785A" w14:textId="3C7BE877" w:rsidR="003F6904" w:rsidRPr="00DC7F13" w:rsidRDefault="0042604A" w:rsidP="00A827F0">
            <w:pPr>
              <w:ind w:left="426" w:hanging="426"/>
              <w:rPr>
                <w:rFonts w:ascii="Arial" w:hAnsi="Arial" w:cs="Arial"/>
                <w:b/>
                <w:bCs/>
              </w:rPr>
            </w:pPr>
            <w:r>
              <w:rPr>
                <w:rFonts w:ascii="Arial" w:hAnsi="Arial" w:cs="Arial"/>
                <w:b/>
                <w:bCs/>
              </w:rPr>
              <w:t>9</w:t>
            </w:r>
            <w:r w:rsidR="00E67109">
              <w:rPr>
                <w:rFonts w:ascii="Arial" w:hAnsi="Arial" w:cs="Arial"/>
                <w:b/>
                <w:bCs/>
              </w:rPr>
              <w:t>.</w:t>
            </w:r>
          </w:p>
        </w:tc>
        <w:tc>
          <w:tcPr>
            <w:tcW w:w="8250" w:type="dxa"/>
          </w:tcPr>
          <w:p w14:paraId="0CF28E01" w14:textId="77777777" w:rsidR="00FF4012" w:rsidRPr="00E01997" w:rsidRDefault="00FF4012" w:rsidP="00A827F0">
            <w:pPr>
              <w:ind w:left="426" w:hanging="426"/>
              <w:rPr>
                <w:rFonts w:ascii="Arial" w:hAnsi="Arial" w:cs="Arial"/>
                <w:b/>
                <w:bCs/>
              </w:rPr>
            </w:pPr>
          </w:p>
          <w:p w14:paraId="5B015CAA" w14:textId="77777777" w:rsidR="003F6904" w:rsidRPr="00E01997" w:rsidRDefault="003F6904" w:rsidP="00A827F0">
            <w:pPr>
              <w:ind w:left="426" w:hanging="426"/>
              <w:rPr>
                <w:rFonts w:ascii="Arial" w:hAnsi="Arial" w:cs="Arial"/>
                <w:b/>
                <w:bCs/>
              </w:rPr>
            </w:pPr>
            <w:r w:rsidRPr="00E01997">
              <w:rPr>
                <w:rFonts w:ascii="Arial" w:hAnsi="Arial" w:cs="Arial"/>
                <w:b/>
                <w:bCs/>
              </w:rPr>
              <w:t>KS3 SYLLABUS</w:t>
            </w:r>
          </w:p>
          <w:p w14:paraId="5E4CC331" w14:textId="77777777" w:rsidR="007C79ED" w:rsidRPr="004261B1" w:rsidRDefault="007C79ED" w:rsidP="00E559C0">
            <w:pPr>
              <w:ind w:left="-7" w:firstLine="17"/>
              <w:rPr>
                <w:rFonts w:ascii="Arial" w:hAnsi="Arial" w:cs="Arial"/>
                <w:b/>
                <w:bCs/>
                <w:sz w:val="18"/>
                <w:szCs w:val="18"/>
              </w:rPr>
            </w:pPr>
          </w:p>
          <w:p w14:paraId="0043FD44" w14:textId="77777777" w:rsidR="00AC58F7" w:rsidRDefault="00DF4E02" w:rsidP="00E559C0">
            <w:pPr>
              <w:pStyle w:val="NormalWeb"/>
              <w:spacing w:before="0" w:beforeAutospacing="0" w:after="0" w:afterAutospacing="0"/>
              <w:ind w:left="-7" w:firstLine="17"/>
              <w:rPr>
                <w:rFonts w:ascii="Arial" w:hAnsi="Arial" w:cs="Arial"/>
                <w:bCs/>
              </w:rPr>
            </w:pPr>
            <w:r w:rsidRPr="00E63850">
              <w:rPr>
                <w:rFonts w:ascii="Arial" w:hAnsi="Arial" w:cs="Arial"/>
                <w:bCs/>
              </w:rPr>
              <w:t>This had been completed and sent to schools.</w:t>
            </w:r>
            <w:r w:rsidR="00E559C0">
              <w:rPr>
                <w:rFonts w:ascii="Arial" w:hAnsi="Arial" w:cs="Arial"/>
                <w:bCs/>
              </w:rPr>
              <w:t xml:space="preserve">  PS-O had received an email from one teacher who was very pleased with it.</w:t>
            </w:r>
          </w:p>
          <w:p w14:paraId="6CF7059C" w14:textId="596E789D" w:rsidR="004261B1" w:rsidRPr="004261B1" w:rsidRDefault="004261B1" w:rsidP="00E559C0">
            <w:pPr>
              <w:pStyle w:val="NormalWeb"/>
              <w:spacing w:before="0" w:beforeAutospacing="0" w:after="0" w:afterAutospacing="0"/>
              <w:ind w:left="-7" w:firstLine="17"/>
              <w:rPr>
                <w:rFonts w:ascii="Arial" w:hAnsi="Arial" w:cs="Arial"/>
                <w:bCs/>
                <w:sz w:val="18"/>
                <w:szCs w:val="18"/>
              </w:rPr>
            </w:pPr>
          </w:p>
        </w:tc>
        <w:tc>
          <w:tcPr>
            <w:tcW w:w="1247" w:type="dxa"/>
          </w:tcPr>
          <w:p w14:paraId="6BF7A320" w14:textId="77777777" w:rsidR="003F6904" w:rsidRDefault="003F6904" w:rsidP="00705E5D">
            <w:pPr>
              <w:rPr>
                <w:rFonts w:ascii="Arial" w:hAnsi="Arial" w:cs="Arial"/>
                <w:b/>
                <w:szCs w:val="20"/>
              </w:rPr>
            </w:pPr>
          </w:p>
          <w:p w14:paraId="1639E992" w14:textId="77777777" w:rsidR="00FF4012" w:rsidRDefault="00FF4012" w:rsidP="00705E5D">
            <w:pPr>
              <w:rPr>
                <w:rFonts w:ascii="Arial" w:hAnsi="Arial" w:cs="Arial"/>
                <w:b/>
                <w:szCs w:val="20"/>
              </w:rPr>
            </w:pPr>
          </w:p>
          <w:p w14:paraId="46C24068" w14:textId="77777777" w:rsidR="00FF4012" w:rsidRDefault="00FF4012" w:rsidP="00705E5D">
            <w:pPr>
              <w:rPr>
                <w:rFonts w:ascii="Arial" w:hAnsi="Arial" w:cs="Arial"/>
                <w:b/>
                <w:szCs w:val="20"/>
              </w:rPr>
            </w:pPr>
          </w:p>
          <w:p w14:paraId="0F11C621" w14:textId="77777777" w:rsidR="00137918" w:rsidRDefault="00137918" w:rsidP="00705E5D">
            <w:pPr>
              <w:rPr>
                <w:rFonts w:ascii="Arial" w:hAnsi="Arial" w:cs="Arial"/>
                <w:b/>
                <w:szCs w:val="20"/>
              </w:rPr>
            </w:pPr>
          </w:p>
          <w:p w14:paraId="5B9F279C" w14:textId="7B27455C" w:rsidR="00FF4012" w:rsidRPr="00DC7F13" w:rsidRDefault="00FF4012" w:rsidP="00705E5D">
            <w:pPr>
              <w:rPr>
                <w:rFonts w:ascii="Arial" w:hAnsi="Arial" w:cs="Arial"/>
                <w:b/>
                <w:szCs w:val="20"/>
              </w:rPr>
            </w:pPr>
          </w:p>
        </w:tc>
      </w:tr>
      <w:tr w:rsidR="00427683" w:rsidRPr="00DC7F13" w14:paraId="7D8C7B93" w14:textId="77777777" w:rsidTr="00B6658C">
        <w:trPr>
          <w:trHeight w:val="839"/>
        </w:trPr>
        <w:tc>
          <w:tcPr>
            <w:tcW w:w="817" w:type="dxa"/>
          </w:tcPr>
          <w:p w14:paraId="0016C7A8" w14:textId="4B4FAE7F" w:rsidR="00427683" w:rsidRPr="00AC58F7" w:rsidRDefault="00427683" w:rsidP="00A827F0">
            <w:pPr>
              <w:ind w:left="426" w:hanging="426"/>
              <w:rPr>
                <w:rFonts w:ascii="Arial" w:hAnsi="Arial" w:cs="Arial"/>
                <w:b/>
                <w:bCs/>
                <w:sz w:val="20"/>
                <w:szCs w:val="20"/>
              </w:rPr>
            </w:pPr>
          </w:p>
          <w:p w14:paraId="4B53590D" w14:textId="13C2F393" w:rsidR="00427683" w:rsidRPr="00DC7F13" w:rsidRDefault="0042604A" w:rsidP="00A827F0">
            <w:pPr>
              <w:ind w:left="426" w:hanging="426"/>
              <w:rPr>
                <w:rFonts w:ascii="Arial" w:hAnsi="Arial" w:cs="Arial"/>
                <w:b/>
                <w:bCs/>
              </w:rPr>
            </w:pPr>
            <w:r>
              <w:rPr>
                <w:rFonts w:ascii="Arial" w:hAnsi="Arial" w:cs="Arial"/>
                <w:b/>
                <w:bCs/>
              </w:rPr>
              <w:t>10</w:t>
            </w:r>
            <w:r w:rsidR="00427683" w:rsidRPr="00DC7F13">
              <w:rPr>
                <w:rFonts w:ascii="Arial" w:hAnsi="Arial" w:cs="Arial"/>
                <w:b/>
                <w:bCs/>
              </w:rPr>
              <w:t>.</w:t>
            </w:r>
          </w:p>
        </w:tc>
        <w:tc>
          <w:tcPr>
            <w:tcW w:w="8250" w:type="dxa"/>
          </w:tcPr>
          <w:p w14:paraId="74209E30" w14:textId="77777777" w:rsidR="00427683" w:rsidRPr="00E01997" w:rsidRDefault="00427683" w:rsidP="00A827F0">
            <w:pPr>
              <w:ind w:left="426" w:hanging="426"/>
              <w:rPr>
                <w:rFonts w:ascii="Arial" w:hAnsi="Arial" w:cs="Arial"/>
                <w:b/>
                <w:bCs/>
              </w:rPr>
            </w:pPr>
          </w:p>
          <w:p w14:paraId="26F42696" w14:textId="3446E757" w:rsidR="00427683" w:rsidRPr="00E01997" w:rsidRDefault="0070034B" w:rsidP="00A827F0">
            <w:pPr>
              <w:ind w:left="426" w:hanging="426"/>
              <w:rPr>
                <w:rFonts w:ascii="Arial" w:hAnsi="Arial" w:cs="Arial"/>
                <w:b/>
              </w:rPr>
            </w:pPr>
            <w:r w:rsidRPr="00E01997">
              <w:rPr>
                <w:rFonts w:ascii="Arial" w:hAnsi="Arial" w:cs="Arial"/>
                <w:b/>
              </w:rPr>
              <w:t xml:space="preserve">RE </w:t>
            </w:r>
            <w:r w:rsidR="00FF4012" w:rsidRPr="00E01997">
              <w:rPr>
                <w:rFonts w:ascii="Arial" w:hAnsi="Arial" w:cs="Arial"/>
                <w:b/>
              </w:rPr>
              <w:t>CO-ORDINATORS MEETINGS AND SCHOOL VISITS</w:t>
            </w:r>
          </w:p>
          <w:p w14:paraId="2CF766D2" w14:textId="77777777" w:rsidR="007C79ED" w:rsidRPr="00E01997" w:rsidRDefault="007C79ED" w:rsidP="00FF4012">
            <w:pPr>
              <w:ind w:left="63"/>
              <w:rPr>
                <w:rFonts w:ascii="Arial" w:hAnsi="Arial" w:cs="Arial"/>
              </w:rPr>
            </w:pPr>
          </w:p>
          <w:p w14:paraId="1C00D043" w14:textId="77777777" w:rsidR="00491FC0" w:rsidRDefault="00E63850" w:rsidP="0042604A">
            <w:pPr>
              <w:pStyle w:val="NormalWeb"/>
              <w:spacing w:before="0" w:beforeAutospacing="0" w:after="0" w:afterAutospacing="0"/>
              <w:rPr>
                <w:rFonts w:ascii="Arial" w:hAnsi="Arial" w:cs="Arial"/>
              </w:rPr>
            </w:pPr>
            <w:r>
              <w:rPr>
                <w:rFonts w:ascii="Arial" w:hAnsi="Arial" w:cs="Arial"/>
              </w:rPr>
              <w:t>PS-O had asked RE Co-ordinators (by survey) various questions. Two of the important ones were:</w:t>
            </w:r>
          </w:p>
          <w:p w14:paraId="2B05B06F" w14:textId="77777777" w:rsidR="00E63850" w:rsidRDefault="00E63850" w:rsidP="0042604A">
            <w:pPr>
              <w:pStyle w:val="NormalWeb"/>
              <w:spacing w:before="0" w:beforeAutospacing="0" w:after="0" w:afterAutospacing="0"/>
              <w:rPr>
                <w:rFonts w:ascii="Arial" w:hAnsi="Arial" w:cs="Arial"/>
              </w:rPr>
            </w:pPr>
          </w:p>
          <w:p w14:paraId="1C009952" w14:textId="05BB8C55" w:rsidR="00E63850" w:rsidRDefault="00E559C0" w:rsidP="00E63850">
            <w:pPr>
              <w:pStyle w:val="NormalWeb"/>
              <w:numPr>
                <w:ilvl w:val="0"/>
                <w:numId w:val="28"/>
              </w:numPr>
              <w:spacing w:before="0" w:beforeAutospacing="0" w:after="0" w:afterAutospacing="0"/>
              <w:rPr>
                <w:rFonts w:ascii="Arial" w:hAnsi="Arial" w:cs="Arial"/>
              </w:rPr>
            </w:pPr>
            <w:r>
              <w:rPr>
                <w:rFonts w:ascii="Arial" w:hAnsi="Arial" w:cs="Arial"/>
              </w:rPr>
              <w:t>Does your school use the Sutton syllabus and, if so, would they like any help with it?</w:t>
            </w:r>
          </w:p>
          <w:p w14:paraId="070353ED" w14:textId="4A90566E" w:rsidR="00E559C0" w:rsidRDefault="00E559C0" w:rsidP="00E63850">
            <w:pPr>
              <w:pStyle w:val="NormalWeb"/>
              <w:numPr>
                <w:ilvl w:val="0"/>
                <w:numId w:val="28"/>
              </w:numPr>
              <w:spacing w:before="0" w:beforeAutospacing="0" w:after="0" w:afterAutospacing="0"/>
              <w:rPr>
                <w:rFonts w:ascii="Arial" w:hAnsi="Arial" w:cs="Arial"/>
              </w:rPr>
            </w:pPr>
            <w:r>
              <w:rPr>
                <w:rFonts w:ascii="Arial" w:hAnsi="Arial" w:cs="Arial"/>
              </w:rPr>
              <w:t>How often does your school have collective worship and would you like some guidance on this?  There were a variety of answers to this question but all respondents said that they would.</w:t>
            </w:r>
          </w:p>
          <w:p w14:paraId="1E50A4D0" w14:textId="77777777" w:rsidR="00E559C0" w:rsidRDefault="00E559C0" w:rsidP="00E63850">
            <w:pPr>
              <w:pStyle w:val="NormalWeb"/>
              <w:numPr>
                <w:ilvl w:val="0"/>
                <w:numId w:val="28"/>
              </w:numPr>
              <w:spacing w:before="0" w:beforeAutospacing="0" w:after="0" w:afterAutospacing="0"/>
              <w:rPr>
                <w:rFonts w:ascii="Arial" w:hAnsi="Arial" w:cs="Arial"/>
              </w:rPr>
            </w:pPr>
            <w:r>
              <w:rPr>
                <w:rFonts w:ascii="Arial" w:hAnsi="Arial" w:cs="Arial"/>
              </w:rPr>
              <w:t>Would you like a visit from SACRE to offer support and guidance</w:t>
            </w:r>
          </w:p>
          <w:p w14:paraId="545B892F" w14:textId="77777777" w:rsidR="00E559C0" w:rsidRDefault="00E559C0" w:rsidP="00E559C0">
            <w:pPr>
              <w:pStyle w:val="NormalWeb"/>
              <w:spacing w:before="0" w:beforeAutospacing="0" w:after="0" w:afterAutospacing="0"/>
              <w:rPr>
                <w:rFonts w:ascii="Arial" w:hAnsi="Arial" w:cs="Arial"/>
              </w:rPr>
            </w:pPr>
          </w:p>
          <w:p w14:paraId="4B57DAD1" w14:textId="77777777" w:rsidR="00FF4012" w:rsidRDefault="00E559C0" w:rsidP="00C363D0">
            <w:pPr>
              <w:pStyle w:val="NormalWeb"/>
              <w:spacing w:before="0" w:beforeAutospacing="0" w:after="0" w:afterAutospacing="0"/>
              <w:rPr>
                <w:rFonts w:ascii="Arial" w:hAnsi="Arial" w:cs="Arial"/>
              </w:rPr>
            </w:pPr>
            <w:r>
              <w:rPr>
                <w:rFonts w:ascii="Arial" w:hAnsi="Arial" w:cs="Arial"/>
              </w:rPr>
              <w:t>PS-O and MC had visited Culvers House.  They observed a very good year 6 RE lesson except that there was no real reference to RE!</w:t>
            </w:r>
            <w:r w:rsidR="00C363D0">
              <w:rPr>
                <w:rFonts w:ascii="Arial" w:hAnsi="Arial" w:cs="Arial"/>
              </w:rPr>
              <w:t xml:space="preserve"> </w:t>
            </w:r>
            <w:r>
              <w:rPr>
                <w:rFonts w:ascii="Arial" w:hAnsi="Arial" w:cs="Arial"/>
              </w:rPr>
              <w:t xml:space="preserve"> All RE is taught by HLTAs in PPA time.  Their RE Co-ordinator attends meetings.  She asked if there could be a course for HLTAs.  </w:t>
            </w:r>
            <w:r w:rsidR="0042604A" w:rsidRPr="00E01997">
              <w:rPr>
                <w:rFonts w:ascii="Arial" w:hAnsi="Arial" w:cs="Arial"/>
              </w:rPr>
              <w:t> </w:t>
            </w:r>
          </w:p>
          <w:p w14:paraId="578C253B" w14:textId="2160B8D7" w:rsidR="004261B1" w:rsidRPr="004261B1" w:rsidRDefault="004261B1" w:rsidP="00C363D0">
            <w:pPr>
              <w:pStyle w:val="NormalWeb"/>
              <w:spacing w:before="0" w:beforeAutospacing="0" w:after="0" w:afterAutospacing="0"/>
              <w:rPr>
                <w:rFonts w:ascii="Arial" w:hAnsi="Arial" w:cs="Arial"/>
                <w:b/>
                <w:bCs/>
                <w:sz w:val="16"/>
                <w:szCs w:val="16"/>
              </w:rPr>
            </w:pPr>
          </w:p>
        </w:tc>
        <w:tc>
          <w:tcPr>
            <w:tcW w:w="1247" w:type="dxa"/>
          </w:tcPr>
          <w:p w14:paraId="4F430377" w14:textId="77777777" w:rsidR="00427683" w:rsidRDefault="00427683" w:rsidP="00705E5D">
            <w:pPr>
              <w:rPr>
                <w:rFonts w:ascii="Arial" w:hAnsi="Arial" w:cs="Arial"/>
                <w:b/>
                <w:szCs w:val="20"/>
              </w:rPr>
            </w:pPr>
          </w:p>
          <w:p w14:paraId="58E8D01C" w14:textId="77777777" w:rsidR="00FF4012" w:rsidRDefault="00FF4012" w:rsidP="00705E5D">
            <w:pPr>
              <w:rPr>
                <w:rFonts w:ascii="Arial" w:hAnsi="Arial" w:cs="Arial"/>
                <w:b/>
                <w:szCs w:val="20"/>
              </w:rPr>
            </w:pPr>
          </w:p>
          <w:p w14:paraId="7684A0E1" w14:textId="77777777" w:rsidR="00FF4012" w:rsidRDefault="00FF4012" w:rsidP="00705E5D">
            <w:pPr>
              <w:rPr>
                <w:rFonts w:ascii="Arial" w:hAnsi="Arial" w:cs="Arial"/>
                <w:b/>
                <w:szCs w:val="20"/>
              </w:rPr>
            </w:pPr>
          </w:p>
          <w:p w14:paraId="591CC85B" w14:textId="77777777" w:rsidR="00FF4012" w:rsidRDefault="00FF4012" w:rsidP="00705E5D">
            <w:pPr>
              <w:rPr>
                <w:rFonts w:ascii="Arial" w:hAnsi="Arial" w:cs="Arial"/>
                <w:b/>
                <w:szCs w:val="20"/>
              </w:rPr>
            </w:pPr>
          </w:p>
          <w:p w14:paraId="403F2533" w14:textId="77777777" w:rsidR="00FF4012" w:rsidRDefault="00FF4012" w:rsidP="00705E5D">
            <w:pPr>
              <w:rPr>
                <w:rFonts w:ascii="Arial" w:hAnsi="Arial" w:cs="Arial"/>
                <w:b/>
                <w:szCs w:val="20"/>
              </w:rPr>
            </w:pPr>
          </w:p>
          <w:p w14:paraId="5182DCB5" w14:textId="77777777" w:rsidR="00FF4012" w:rsidRDefault="00FF4012" w:rsidP="00705E5D">
            <w:pPr>
              <w:rPr>
                <w:rFonts w:ascii="Arial" w:hAnsi="Arial" w:cs="Arial"/>
                <w:b/>
                <w:szCs w:val="20"/>
              </w:rPr>
            </w:pPr>
          </w:p>
          <w:p w14:paraId="2459FB06" w14:textId="77777777" w:rsidR="00FF4012" w:rsidRDefault="00FF4012" w:rsidP="00705E5D">
            <w:pPr>
              <w:rPr>
                <w:rFonts w:ascii="Arial" w:hAnsi="Arial" w:cs="Arial"/>
                <w:b/>
                <w:szCs w:val="20"/>
              </w:rPr>
            </w:pPr>
          </w:p>
          <w:p w14:paraId="2AFFE4E8" w14:textId="77777777" w:rsidR="00FF4012" w:rsidRDefault="00FF4012" w:rsidP="00705E5D">
            <w:pPr>
              <w:rPr>
                <w:rFonts w:ascii="Arial" w:hAnsi="Arial" w:cs="Arial"/>
                <w:b/>
                <w:szCs w:val="20"/>
              </w:rPr>
            </w:pPr>
          </w:p>
          <w:p w14:paraId="145B48D5" w14:textId="77777777" w:rsidR="00065177" w:rsidRPr="00065177" w:rsidRDefault="00065177" w:rsidP="00705E5D">
            <w:pPr>
              <w:rPr>
                <w:rFonts w:ascii="Arial" w:hAnsi="Arial" w:cs="Arial"/>
                <w:b/>
                <w:sz w:val="18"/>
                <w:szCs w:val="18"/>
              </w:rPr>
            </w:pPr>
          </w:p>
          <w:p w14:paraId="367D3CA6" w14:textId="4125AC5E" w:rsidR="00FF4012" w:rsidRPr="00DC7F13" w:rsidRDefault="00FF4012" w:rsidP="00705E5D">
            <w:pPr>
              <w:rPr>
                <w:rFonts w:ascii="Arial" w:hAnsi="Arial" w:cs="Arial"/>
                <w:b/>
                <w:szCs w:val="20"/>
              </w:rPr>
            </w:pPr>
          </w:p>
        </w:tc>
      </w:tr>
      <w:tr w:rsidR="00427683" w:rsidRPr="00DC7F13" w14:paraId="34AC9F87" w14:textId="77777777" w:rsidTr="00B6658C">
        <w:trPr>
          <w:trHeight w:val="839"/>
        </w:trPr>
        <w:tc>
          <w:tcPr>
            <w:tcW w:w="817" w:type="dxa"/>
          </w:tcPr>
          <w:p w14:paraId="2214542A" w14:textId="2F99D703" w:rsidR="00427683" w:rsidRPr="00DC7F13" w:rsidRDefault="00427683" w:rsidP="00A827F0">
            <w:pPr>
              <w:ind w:left="426" w:hanging="426"/>
              <w:rPr>
                <w:rFonts w:ascii="Arial" w:hAnsi="Arial" w:cs="Arial"/>
                <w:b/>
                <w:bCs/>
              </w:rPr>
            </w:pPr>
          </w:p>
          <w:p w14:paraId="2AFEC1A1" w14:textId="39B2F99A" w:rsidR="00427683" w:rsidRPr="00DC7F13" w:rsidRDefault="0042604A" w:rsidP="00A827F0">
            <w:pPr>
              <w:ind w:left="426" w:hanging="426"/>
              <w:rPr>
                <w:rFonts w:ascii="Arial" w:hAnsi="Arial" w:cs="Arial"/>
                <w:b/>
                <w:bCs/>
              </w:rPr>
            </w:pPr>
            <w:r>
              <w:rPr>
                <w:rFonts w:ascii="Arial" w:hAnsi="Arial" w:cs="Arial"/>
                <w:b/>
                <w:bCs/>
              </w:rPr>
              <w:t>11</w:t>
            </w:r>
            <w:r w:rsidR="00427683" w:rsidRPr="00DC7F13">
              <w:rPr>
                <w:rFonts w:ascii="Arial" w:hAnsi="Arial" w:cs="Arial"/>
                <w:b/>
                <w:bCs/>
              </w:rPr>
              <w:t>.</w:t>
            </w:r>
          </w:p>
        </w:tc>
        <w:tc>
          <w:tcPr>
            <w:tcW w:w="8250" w:type="dxa"/>
          </w:tcPr>
          <w:p w14:paraId="088C187E" w14:textId="77777777" w:rsidR="00427683" w:rsidRPr="00E01997" w:rsidRDefault="00427683" w:rsidP="00A827F0">
            <w:pPr>
              <w:ind w:left="426" w:hanging="426"/>
              <w:rPr>
                <w:rFonts w:ascii="Arial" w:hAnsi="Arial" w:cs="Arial"/>
                <w:b/>
              </w:rPr>
            </w:pPr>
          </w:p>
          <w:p w14:paraId="269992CF" w14:textId="77777777" w:rsidR="003F6904" w:rsidRPr="00E01997" w:rsidRDefault="003F6904" w:rsidP="003F6904">
            <w:pPr>
              <w:ind w:left="426" w:hanging="426"/>
              <w:rPr>
                <w:rFonts w:ascii="Arial" w:hAnsi="Arial" w:cs="Arial"/>
                <w:b/>
              </w:rPr>
            </w:pPr>
            <w:r w:rsidRPr="00E01997">
              <w:rPr>
                <w:rFonts w:ascii="Arial" w:hAnsi="Arial" w:cs="Arial"/>
                <w:b/>
              </w:rPr>
              <w:t>COURSES FOR RE TEACHERS</w:t>
            </w:r>
          </w:p>
          <w:p w14:paraId="4B5BC622" w14:textId="77777777" w:rsidR="00137918" w:rsidRPr="004261B1" w:rsidRDefault="00137918" w:rsidP="0042604A">
            <w:pPr>
              <w:pStyle w:val="NormalWeb"/>
              <w:spacing w:before="0" w:beforeAutospacing="0" w:after="0" w:afterAutospacing="0"/>
              <w:rPr>
                <w:rFonts w:ascii="Arial" w:hAnsi="Arial" w:cs="Arial"/>
                <w:color w:val="000000"/>
                <w:sz w:val="18"/>
                <w:szCs w:val="18"/>
              </w:rPr>
            </w:pPr>
          </w:p>
          <w:p w14:paraId="169FC289" w14:textId="52A987AA" w:rsidR="00C363D0" w:rsidRDefault="00C363D0" w:rsidP="00C363D0">
            <w:pPr>
              <w:pStyle w:val="NormalWeb"/>
              <w:spacing w:before="0" w:beforeAutospacing="0" w:after="0" w:afterAutospacing="0"/>
              <w:rPr>
                <w:rFonts w:ascii="Arial" w:hAnsi="Arial" w:cs="Arial"/>
              </w:rPr>
            </w:pPr>
            <w:r>
              <w:rPr>
                <w:rFonts w:ascii="Arial" w:hAnsi="Arial" w:cs="Arial"/>
              </w:rPr>
              <w:t>PS-O did arrange a course for HLTAs (see above request from Culvers House) but it was cancelled by the borough due to low sign-up.  PS-O will go back to the school to give the HLTAs some training.</w:t>
            </w:r>
          </w:p>
          <w:p w14:paraId="0A570F50" w14:textId="1530FED2" w:rsidR="0042604A" w:rsidRPr="00E01997" w:rsidRDefault="0042604A" w:rsidP="00DF4E02">
            <w:pPr>
              <w:pStyle w:val="NormalWeb"/>
              <w:spacing w:before="0" w:beforeAutospacing="0" w:after="0" w:afterAutospacing="0"/>
              <w:rPr>
                <w:rFonts w:ascii="Arial" w:hAnsi="Arial" w:cs="Arial"/>
                <w:b/>
                <w:bCs/>
              </w:rPr>
            </w:pPr>
          </w:p>
        </w:tc>
        <w:tc>
          <w:tcPr>
            <w:tcW w:w="1247" w:type="dxa"/>
          </w:tcPr>
          <w:p w14:paraId="7549D6C7" w14:textId="77777777" w:rsidR="00427683" w:rsidRDefault="00427683" w:rsidP="00705E5D">
            <w:pPr>
              <w:rPr>
                <w:rFonts w:ascii="Arial" w:hAnsi="Arial" w:cs="Arial"/>
                <w:b/>
                <w:szCs w:val="20"/>
              </w:rPr>
            </w:pPr>
          </w:p>
          <w:p w14:paraId="2CC195D1" w14:textId="77777777" w:rsidR="0070034B" w:rsidRDefault="0070034B" w:rsidP="00705E5D">
            <w:pPr>
              <w:rPr>
                <w:rFonts w:ascii="Arial" w:hAnsi="Arial" w:cs="Arial"/>
                <w:b/>
                <w:szCs w:val="20"/>
              </w:rPr>
            </w:pPr>
          </w:p>
          <w:p w14:paraId="199D40C7" w14:textId="77777777" w:rsidR="0070034B" w:rsidRDefault="0070034B" w:rsidP="00705E5D">
            <w:pPr>
              <w:rPr>
                <w:rFonts w:ascii="Arial" w:hAnsi="Arial" w:cs="Arial"/>
                <w:b/>
                <w:szCs w:val="20"/>
              </w:rPr>
            </w:pPr>
          </w:p>
          <w:p w14:paraId="40CAE191" w14:textId="77777777" w:rsidR="0070034B" w:rsidRDefault="0070034B" w:rsidP="00705E5D">
            <w:pPr>
              <w:rPr>
                <w:rFonts w:ascii="Arial" w:hAnsi="Arial" w:cs="Arial"/>
                <w:b/>
                <w:szCs w:val="20"/>
              </w:rPr>
            </w:pPr>
          </w:p>
          <w:p w14:paraId="48F33106" w14:textId="5FAD9EEE" w:rsidR="0070034B" w:rsidRPr="00DC7F13" w:rsidRDefault="0070034B" w:rsidP="00705E5D">
            <w:pPr>
              <w:rPr>
                <w:rFonts w:ascii="Arial" w:hAnsi="Arial" w:cs="Arial"/>
                <w:b/>
                <w:szCs w:val="20"/>
              </w:rPr>
            </w:pPr>
          </w:p>
        </w:tc>
      </w:tr>
      <w:tr w:rsidR="00C363D0" w:rsidRPr="00DC7F13" w14:paraId="0276608B" w14:textId="77777777" w:rsidTr="00B6658C">
        <w:trPr>
          <w:trHeight w:val="839"/>
        </w:trPr>
        <w:tc>
          <w:tcPr>
            <w:tcW w:w="817" w:type="dxa"/>
          </w:tcPr>
          <w:p w14:paraId="675B03B4" w14:textId="77777777" w:rsidR="00C363D0" w:rsidRDefault="00C363D0" w:rsidP="00A827F0">
            <w:pPr>
              <w:ind w:left="426" w:hanging="426"/>
              <w:rPr>
                <w:rFonts w:ascii="Arial" w:hAnsi="Arial" w:cs="Arial"/>
                <w:b/>
                <w:bCs/>
              </w:rPr>
            </w:pPr>
          </w:p>
          <w:p w14:paraId="64D27B63" w14:textId="12625638" w:rsidR="00C363D0" w:rsidRPr="00DC7F13" w:rsidRDefault="00C363D0" w:rsidP="00A827F0">
            <w:pPr>
              <w:ind w:left="426" w:hanging="426"/>
              <w:rPr>
                <w:rFonts w:ascii="Arial" w:hAnsi="Arial" w:cs="Arial"/>
                <w:b/>
                <w:bCs/>
              </w:rPr>
            </w:pPr>
            <w:r>
              <w:rPr>
                <w:rFonts w:ascii="Arial" w:hAnsi="Arial" w:cs="Arial"/>
                <w:b/>
                <w:bCs/>
              </w:rPr>
              <w:t>12.</w:t>
            </w:r>
          </w:p>
        </w:tc>
        <w:tc>
          <w:tcPr>
            <w:tcW w:w="8250" w:type="dxa"/>
          </w:tcPr>
          <w:p w14:paraId="4472134B" w14:textId="77777777" w:rsidR="00C363D0" w:rsidRDefault="00C363D0" w:rsidP="00A827F0">
            <w:pPr>
              <w:ind w:left="426" w:hanging="426"/>
              <w:rPr>
                <w:rFonts w:ascii="Arial" w:hAnsi="Arial" w:cs="Arial"/>
                <w:b/>
              </w:rPr>
            </w:pPr>
          </w:p>
          <w:p w14:paraId="29A9F9F7" w14:textId="77777777" w:rsidR="00C363D0" w:rsidRDefault="00C363D0" w:rsidP="00A827F0">
            <w:pPr>
              <w:ind w:left="426" w:hanging="426"/>
              <w:rPr>
                <w:rFonts w:ascii="Arial" w:hAnsi="Arial" w:cs="Arial"/>
                <w:b/>
              </w:rPr>
            </w:pPr>
            <w:r>
              <w:rPr>
                <w:rFonts w:ascii="Arial" w:hAnsi="Arial" w:cs="Arial"/>
                <w:b/>
              </w:rPr>
              <w:t>SACRE ANNUAL REPORT</w:t>
            </w:r>
          </w:p>
          <w:p w14:paraId="78E74FF2" w14:textId="77777777" w:rsidR="00C363D0" w:rsidRPr="004261B1" w:rsidRDefault="00C363D0" w:rsidP="00A827F0">
            <w:pPr>
              <w:ind w:left="426" w:hanging="426"/>
              <w:rPr>
                <w:rFonts w:ascii="Arial" w:hAnsi="Arial" w:cs="Arial"/>
                <w:b/>
                <w:sz w:val="18"/>
                <w:szCs w:val="18"/>
              </w:rPr>
            </w:pPr>
          </w:p>
          <w:p w14:paraId="6F85F1E4" w14:textId="77777777" w:rsidR="00C363D0" w:rsidRPr="00C363D0" w:rsidRDefault="00C363D0" w:rsidP="00A827F0">
            <w:pPr>
              <w:ind w:left="426" w:hanging="426"/>
              <w:rPr>
                <w:rFonts w:ascii="Arial" w:hAnsi="Arial" w:cs="Arial"/>
              </w:rPr>
            </w:pPr>
            <w:r w:rsidRPr="00C363D0">
              <w:rPr>
                <w:rFonts w:ascii="Arial" w:hAnsi="Arial" w:cs="Arial"/>
              </w:rPr>
              <w:t>PS-O is awaiting exam results to go into the report.</w:t>
            </w:r>
          </w:p>
          <w:p w14:paraId="009DBA82" w14:textId="77777777" w:rsidR="00C363D0" w:rsidRDefault="00C363D0" w:rsidP="00A827F0">
            <w:pPr>
              <w:ind w:left="426" w:hanging="426"/>
              <w:rPr>
                <w:rFonts w:ascii="Arial" w:hAnsi="Arial" w:cs="Arial"/>
                <w:b/>
              </w:rPr>
            </w:pPr>
          </w:p>
          <w:p w14:paraId="1139BFF6" w14:textId="77777777" w:rsidR="00C363D0" w:rsidRDefault="00C363D0" w:rsidP="00C363D0">
            <w:pPr>
              <w:pStyle w:val="NormalWeb"/>
              <w:spacing w:before="0" w:beforeAutospacing="0" w:after="0" w:afterAutospacing="0"/>
              <w:ind w:left="-7"/>
              <w:rPr>
                <w:rFonts w:ascii="Arial" w:hAnsi="Arial" w:cs="Arial"/>
                <w:b/>
                <w:bCs/>
                <w:lang w:val="en-US"/>
              </w:rPr>
            </w:pPr>
            <w:r>
              <w:rPr>
                <w:rFonts w:ascii="Arial" w:hAnsi="Arial" w:cs="Arial"/>
                <w:b/>
                <w:bCs/>
                <w:lang w:val="en-US"/>
              </w:rPr>
              <w:t>Action:  PS-O will circulate the draft report to members for approval prior to submitting to NASACRE.</w:t>
            </w:r>
          </w:p>
          <w:p w14:paraId="79D4828B" w14:textId="61924BC8" w:rsidR="00C363D0" w:rsidRPr="00E475E8" w:rsidRDefault="00C363D0" w:rsidP="00A827F0">
            <w:pPr>
              <w:ind w:left="426" w:hanging="426"/>
              <w:rPr>
                <w:rFonts w:ascii="Arial" w:hAnsi="Arial" w:cs="Arial"/>
                <w:b/>
                <w:sz w:val="16"/>
                <w:szCs w:val="16"/>
              </w:rPr>
            </w:pPr>
          </w:p>
        </w:tc>
        <w:tc>
          <w:tcPr>
            <w:tcW w:w="1247" w:type="dxa"/>
          </w:tcPr>
          <w:p w14:paraId="06522181" w14:textId="77777777" w:rsidR="00C363D0" w:rsidRDefault="00C363D0" w:rsidP="00705E5D">
            <w:pPr>
              <w:rPr>
                <w:rFonts w:ascii="Arial" w:hAnsi="Arial" w:cs="Arial"/>
                <w:b/>
                <w:szCs w:val="20"/>
              </w:rPr>
            </w:pPr>
          </w:p>
          <w:p w14:paraId="70834F39" w14:textId="77777777" w:rsidR="00A35229" w:rsidRDefault="00A35229" w:rsidP="00705E5D">
            <w:pPr>
              <w:rPr>
                <w:rFonts w:ascii="Arial" w:hAnsi="Arial" w:cs="Arial"/>
                <w:b/>
                <w:szCs w:val="20"/>
              </w:rPr>
            </w:pPr>
          </w:p>
          <w:p w14:paraId="5C3768F2" w14:textId="77777777" w:rsidR="00A35229" w:rsidRDefault="00A35229" w:rsidP="00705E5D">
            <w:pPr>
              <w:rPr>
                <w:rFonts w:ascii="Arial" w:hAnsi="Arial" w:cs="Arial"/>
                <w:b/>
                <w:szCs w:val="20"/>
              </w:rPr>
            </w:pPr>
          </w:p>
          <w:p w14:paraId="2FA31740" w14:textId="77777777" w:rsidR="00A35229" w:rsidRDefault="00A35229" w:rsidP="00705E5D">
            <w:pPr>
              <w:rPr>
                <w:rFonts w:ascii="Arial" w:hAnsi="Arial" w:cs="Arial"/>
                <w:b/>
                <w:szCs w:val="20"/>
              </w:rPr>
            </w:pPr>
          </w:p>
          <w:p w14:paraId="3A42076C" w14:textId="77777777" w:rsidR="000017F0" w:rsidRDefault="000017F0" w:rsidP="00705E5D">
            <w:pPr>
              <w:rPr>
                <w:rFonts w:ascii="Arial" w:hAnsi="Arial" w:cs="Arial"/>
                <w:b/>
                <w:szCs w:val="20"/>
              </w:rPr>
            </w:pPr>
          </w:p>
          <w:p w14:paraId="68A0F8D1" w14:textId="76EB41A3" w:rsidR="00A35229" w:rsidRDefault="00A35229" w:rsidP="00705E5D">
            <w:pPr>
              <w:rPr>
                <w:rFonts w:ascii="Arial" w:hAnsi="Arial" w:cs="Arial"/>
                <w:b/>
                <w:szCs w:val="20"/>
              </w:rPr>
            </w:pPr>
            <w:r>
              <w:rPr>
                <w:rFonts w:ascii="Arial" w:hAnsi="Arial" w:cs="Arial"/>
                <w:b/>
                <w:szCs w:val="20"/>
              </w:rPr>
              <w:t>PS-O</w:t>
            </w:r>
          </w:p>
        </w:tc>
      </w:tr>
      <w:tr w:rsidR="00420A36" w:rsidRPr="00DC7F13" w14:paraId="2E0C46DE" w14:textId="77777777" w:rsidTr="00B6658C">
        <w:trPr>
          <w:trHeight w:val="195"/>
        </w:trPr>
        <w:tc>
          <w:tcPr>
            <w:tcW w:w="817" w:type="dxa"/>
          </w:tcPr>
          <w:p w14:paraId="51A9C858" w14:textId="3E08B850" w:rsidR="00420A36" w:rsidRPr="00DC7F13" w:rsidRDefault="00420A36" w:rsidP="00705E5D">
            <w:pPr>
              <w:ind w:left="426"/>
              <w:rPr>
                <w:rFonts w:ascii="Arial" w:hAnsi="Arial" w:cs="Arial"/>
                <w:b/>
                <w:szCs w:val="20"/>
              </w:rPr>
            </w:pPr>
          </w:p>
          <w:p w14:paraId="7977BF24" w14:textId="3796549F" w:rsidR="00420A36" w:rsidRPr="00DC7F13" w:rsidRDefault="00C363D0" w:rsidP="00420A36">
            <w:pPr>
              <w:rPr>
                <w:rFonts w:ascii="Arial" w:hAnsi="Arial" w:cs="Arial"/>
              </w:rPr>
            </w:pPr>
            <w:r>
              <w:rPr>
                <w:rFonts w:ascii="Arial" w:hAnsi="Arial" w:cs="Arial"/>
                <w:b/>
              </w:rPr>
              <w:t>13</w:t>
            </w:r>
            <w:r w:rsidR="00420A36" w:rsidRPr="00DC7F13">
              <w:rPr>
                <w:rFonts w:ascii="Arial" w:hAnsi="Arial" w:cs="Arial"/>
                <w:b/>
              </w:rPr>
              <w:t>.</w:t>
            </w:r>
            <w:r w:rsidR="00420A36" w:rsidRPr="00DC7F13">
              <w:rPr>
                <w:rFonts w:ascii="Arial" w:hAnsi="Arial" w:cs="Arial"/>
              </w:rPr>
              <w:t xml:space="preserve">  </w:t>
            </w:r>
          </w:p>
        </w:tc>
        <w:tc>
          <w:tcPr>
            <w:tcW w:w="8250" w:type="dxa"/>
          </w:tcPr>
          <w:p w14:paraId="01ECCCDB" w14:textId="77777777" w:rsidR="00420A36" w:rsidRPr="00DC7F13" w:rsidRDefault="00420A36" w:rsidP="00705E5D">
            <w:pPr>
              <w:ind w:left="426"/>
              <w:rPr>
                <w:rFonts w:ascii="Arial" w:hAnsi="Arial" w:cs="Arial"/>
                <w:b/>
                <w:szCs w:val="20"/>
              </w:rPr>
            </w:pPr>
          </w:p>
          <w:p w14:paraId="68DD9CE6" w14:textId="2D3BD0F2" w:rsidR="00D33AA7" w:rsidRDefault="00420A36" w:rsidP="00D836FC">
            <w:pPr>
              <w:ind w:left="360" w:hanging="360"/>
              <w:rPr>
                <w:rFonts w:ascii="Arial" w:hAnsi="Arial" w:cs="Arial"/>
                <w:b/>
                <w:szCs w:val="20"/>
              </w:rPr>
            </w:pPr>
            <w:r w:rsidRPr="00DC7F13">
              <w:rPr>
                <w:rFonts w:ascii="Arial" w:hAnsi="Arial" w:cs="Arial"/>
                <w:b/>
                <w:szCs w:val="20"/>
              </w:rPr>
              <w:t>ANY OTHER BUSINESS</w:t>
            </w:r>
          </w:p>
          <w:p w14:paraId="22B703ED" w14:textId="621E716A" w:rsidR="0066677E" w:rsidRPr="0066677E" w:rsidRDefault="0066677E" w:rsidP="00D836FC">
            <w:pPr>
              <w:ind w:left="360" w:hanging="360"/>
              <w:rPr>
                <w:rFonts w:ascii="Arial" w:hAnsi="Arial" w:cs="Arial"/>
                <w:szCs w:val="20"/>
              </w:rPr>
            </w:pPr>
            <w:r w:rsidRPr="0066677E">
              <w:rPr>
                <w:rFonts w:ascii="Arial" w:hAnsi="Arial" w:cs="Arial"/>
                <w:szCs w:val="20"/>
              </w:rPr>
              <w:t>There was no other business to discuss.</w:t>
            </w:r>
          </w:p>
          <w:p w14:paraId="1D6B249A" w14:textId="51A04914" w:rsidR="00420A36" w:rsidRPr="004261B1" w:rsidRDefault="00420A36" w:rsidP="00CD08A0">
            <w:pPr>
              <w:ind w:left="360" w:hanging="360"/>
              <w:rPr>
                <w:rFonts w:ascii="Arial" w:hAnsi="Arial" w:cs="Arial"/>
                <w:sz w:val="16"/>
                <w:szCs w:val="16"/>
              </w:rPr>
            </w:pPr>
          </w:p>
        </w:tc>
        <w:tc>
          <w:tcPr>
            <w:tcW w:w="1247" w:type="dxa"/>
          </w:tcPr>
          <w:p w14:paraId="3267D85A" w14:textId="77777777" w:rsidR="00420A36" w:rsidRPr="00DC7F13" w:rsidRDefault="00420A36" w:rsidP="00705E5D">
            <w:pPr>
              <w:ind w:left="720"/>
              <w:jc w:val="center"/>
              <w:rPr>
                <w:rFonts w:ascii="Arial" w:hAnsi="Arial" w:cs="Arial"/>
                <w:b/>
                <w:szCs w:val="20"/>
              </w:rPr>
            </w:pPr>
          </w:p>
          <w:p w14:paraId="37E8FC95" w14:textId="77777777" w:rsidR="00D33AA7" w:rsidRPr="00DC7F13" w:rsidRDefault="00D33AA7" w:rsidP="00705E5D">
            <w:pPr>
              <w:ind w:left="720"/>
              <w:jc w:val="center"/>
              <w:rPr>
                <w:rFonts w:ascii="Arial" w:hAnsi="Arial" w:cs="Arial"/>
                <w:b/>
                <w:szCs w:val="20"/>
              </w:rPr>
            </w:pPr>
          </w:p>
          <w:p w14:paraId="73917396" w14:textId="032AF6A7" w:rsidR="00D33AA7" w:rsidRPr="00DC7F13" w:rsidRDefault="00D33AA7" w:rsidP="001111DD">
            <w:pPr>
              <w:rPr>
                <w:rFonts w:ascii="Arial" w:hAnsi="Arial" w:cs="Arial"/>
                <w:b/>
                <w:szCs w:val="20"/>
              </w:rPr>
            </w:pPr>
          </w:p>
        </w:tc>
      </w:tr>
      <w:tr w:rsidR="00420A36" w:rsidRPr="00DC7F13" w14:paraId="7A563B5D" w14:textId="77777777" w:rsidTr="00B6658C">
        <w:trPr>
          <w:trHeight w:val="195"/>
        </w:trPr>
        <w:tc>
          <w:tcPr>
            <w:tcW w:w="817" w:type="dxa"/>
          </w:tcPr>
          <w:p w14:paraId="2807726A" w14:textId="27E467FE" w:rsidR="00420A36" w:rsidRPr="00DC7F13" w:rsidRDefault="00420A36" w:rsidP="00420A36">
            <w:pPr>
              <w:rPr>
                <w:rFonts w:ascii="Arial" w:hAnsi="Arial" w:cs="Arial"/>
                <w:b/>
                <w:szCs w:val="20"/>
              </w:rPr>
            </w:pPr>
          </w:p>
          <w:p w14:paraId="40BD1616" w14:textId="01D0BFFC" w:rsidR="00420A36" w:rsidRPr="00DC7F13" w:rsidRDefault="00C363D0" w:rsidP="00420A36">
            <w:pPr>
              <w:rPr>
                <w:rFonts w:ascii="Arial" w:hAnsi="Arial" w:cs="Arial"/>
                <w:b/>
                <w:szCs w:val="20"/>
              </w:rPr>
            </w:pPr>
            <w:r>
              <w:rPr>
                <w:rFonts w:ascii="Arial" w:hAnsi="Arial" w:cs="Arial"/>
                <w:b/>
                <w:szCs w:val="20"/>
              </w:rPr>
              <w:t>14</w:t>
            </w:r>
            <w:r w:rsidR="00420A36" w:rsidRPr="00DC7F13">
              <w:rPr>
                <w:rFonts w:ascii="Arial" w:hAnsi="Arial" w:cs="Arial"/>
                <w:b/>
                <w:szCs w:val="20"/>
              </w:rPr>
              <w:t xml:space="preserve">.  </w:t>
            </w:r>
          </w:p>
        </w:tc>
        <w:tc>
          <w:tcPr>
            <w:tcW w:w="8250" w:type="dxa"/>
          </w:tcPr>
          <w:p w14:paraId="31053212" w14:textId="77777777" w:rsidR="00420A36" w:rsidRPr="00DC7F13" w:rsidRDefault="00420A36" w:rsidP="00D836FC">
            <w:pPr>
              <w:ind w:left="360" w:hanging="360"/>
              <w:rPr>
                <w:rFonts w:ascii="Arial" w:hAnsi="Arial" w:cs="Arial"/>
                <w:b/>
                <w:szCs w:val="20"/>
              </w:rPr>
            </w:pPr>
          </w:p>
          <w:p w14:paraId="2F5E9B7B" w14:textId="213A8948" w:rsidR="00420A36" w:rsidRPr="00DC7F13" w:rsidRDefault="00420A36" w:rsidP="00D836FC">
            <w:pPr>
              <w:ind w:left="360" w:hanging="360"/>
              <w:rPr>
                <w:rFonts w:ascii="Arial" w:hAnsi="Arial" w:cs="Arial"/>
                <w:b/>
                <w:szCs w:val="20"/>
              </w:rPr>
            </w:pPr>
            <w:r w:rsidRPr="00DC7F13">
              <w:rPr>
                <w:rFonts w:ascii="Arial" w:hAnsi="Arial" w:cs="Arial"/>
                <w:b/>
                <w:szCs w:val="20"/>
              </w:rPr>
              <w:t>DATE</w:t>
            </w:r>
            <w:r w:rsidR="00E475E8">
              <w:rPr>
                <w:rFonts w:ascii="Arial" w:hAnsi="Arial" w:cs="Arial"/>
                <w:b/>
                <w:szCs w:val="20"/>
              </w:rPr>
              <w:t>S</w:t>
            </w:r>
            <w:r w:rsidRPr="00DC7F13">
              <w:rPr>
                <w:rFonts w:ascii="Arial" w:hAnsi="Arial" w:cs="Arial"/>
                <w:b/>
                <w:szCs w:val="20"/>
              </w:rPr>
              <w:t xml:space="preserve"> OF NEXT MEETING</w:t>
            </w:r>
            <w:r w:rsidR="00E475E8">
              <w:rPr>
                <w:rFonts w:ascii="Arial" w:hAnsi="Arial" w:cs="Arial"/>
                <w:b/>
                <w:szCs w:val="20"/>
              </w:rPr>
              <w:t>S</w:t>
            </w:r>
            <w:bookmarkStart w:id="0" w:name="_GoBack"/>
            <w:bookmarkEnd w:id="0"/>
          </w:p>
          <w:p w14:paraId="655503E2" w14:textId="0D2053E1" w:rsidR="001111DD" w:rsidRPr="00DC7F13" w:rsidRDefault="00420A36" w:rsidP="00D33AA7">
            <w:pPr>
              <w:rPr>
                <w:rFonts w:ascii="Arial" w:hAnsi="Arial" w:cs="Arial"/>
                <w:b/>
                <w:szCs w:val="20"/>
              </w:rPr>
            </w:pPr>
            <w:r w:rsidRPr="00DC7F13">
              <w:rPr>
                <w:rFonts w:ascii="Arial" w:hAnsi="Arial" w:cs="Arial"/>
                <w:b/>
                <w:szCs w:val="20"/>
              </w:rPr>
              <w:t xml:space="preserve">           </w:t>
            </w:r>
          </w:p>
          <w:p w14:paraId="2C1816A7" w14:textId="635681BB" w:rsidR="007A6E8F" w:rsidRDefault="00E01997" w:rsidP="00D33AA7">
            <w:pPr>
              <w:rPr>
                <w:rFonts w:ascii="Arial" w:hAnsi="Arial" w:cs="Arial"/>
                <w:b/>
                <w:szCs w:val="20"/>
              </w:rPr>
            </w:pPr>
            <w:r>
              <w:rPr>
                <w:rFonts w:ascii="Arial" w:hAnsi="Arial" w:cs="Arial"/>
                <w:b/>
                <w:szCs w:val="20"/>
              </w:rPr>
              <w:t xml:space="preserve">Tuesday </w:t>
            </w:r>
            <w:r w:rsidR="00DF4E02">
              <w:rPr>
                <w:rFonts w:ascii="Arial" w:hAnsi="Arial" w:cs="Arial"/>
                <w:b/>
                <w:szCs w:val="20"/>
              </w:rPr>
              <w:t>27</w:t>
            </w:r>
            <w:r w:rsidR="005118AD" w:rsidRPr="005118AD">
              <w:rPr>
                <w:rFonts w:ascii="Arial" w:hAnsi="Arial" w:cs="Arial"/>
                <w:b/>
                <w:szCs w:val="20"/>
                <w:vertAlign w:val="superscript"/>
              </w:rPr>
              <w:t>th</w:t>
            </w:r>
            <w:r w:rsidR="00DF4E02">
              <w:rPr>
                <w:rFonts w:ascii="Arial" w:hAnsi="Arial" w:cs="Arial"/>
                <w:b/>
                <w:szCs w:val="20"/>
              </w:rPr>
              <w:t xml:space="preserve"> February 2018 at 7.15</w:t>
            </w:r>
            <w:r w:rsidR="001111DD" w:rsidRPr="00DC7F13">
              <w:rPr>
                <w:rFonts w:ascii="Arial" w:hAnsi="Arial" w:cs="Arial"/>
                <w:b/>
                <w:szCs w:val="20"/>
              </w:rPr>
              <w:t>pm</w:t>
            </w:r>
            <w:r w:rsidR="004261B1">
              <w:rPr>
                <w:rFonts w:ascii="Arial" w:hAnsi="Arial" w:cs="Arial"/>
                <w:b/>
                <w:szCs w:val="20"/>
              </w:rPr>
              <w:t xml:space="preserve"> </w:t>
            </w:r>
          </w:p>
          <w:p w14:paraId="5CC8DC1B" w14:textId="3D41BE21" w:rsidR="00DF4E02" w:rsidRDefault="00DF4E02" w:rsidP="00D33AA7">
            <w:pPr>
              <w:rPr>
                <w:rFonts w:ascii="Arial" w:hAnsi="Arial" w:cs="Arial"/>
                <w:b/>
                <w:szCs w:val="20"/>
              </w:rPr>
            </w:pPr>
            <w:r>
              <w:rPr>
                <w:rFonts w:ascii="Arial" w:hAnsi="Arial" w:cs="Arial"/>
                <w:b/>
                <w:szCs w:val="20"/>
              </w:rPr>
              <w:t>Tuesday 15</w:t>
            </w:r>
            <w:r w:rsidRPr="00DF4E02">
              <w:rPr>
                <w:rFonts w:ascii="Arial" w:hAnsi="Arial" w:cs="Arial"/>
                <w:b/>
                <w:szCs w:val="20"/>
                <w:vertAlign w:val="superscript"/>
              </w:rPr>
              <w:t>th</w:t>
            </w:r>
            <w:r>
              <w:rPr>
                <w:rFonts w:ascii="Arial" w:hAnsi="Arial" w:cs="Arial"/>
                <w:b/>
                <w:szCs w:val="20"/>
              </w:rPr>
              <w:t xml:space="preserve"> May 2018 at 7.15pm</w:t>
            </w:r>
          </w:p>
          <w:p w14:paraId="3021880D" w14:textId="77777777" w:rsidR="00A47123" w:rsidRDefault="00A47123" w:rsidP="00250A1D">
            <w:pPr>
              <w:rPr>
                <w:rFonts w:ascii="Calibri" w:hAnsi="Calibri" w:cs="Calibri"/>
                <w:color w:val="222222"/>
                <w:sz w:val="22"/>
                <w:szCs w:val="22"/>
                <w:shd w:val="clear" w:color="auto" w:fill="FFFFFF"/>
              </w:rPr>
            </w:pPr>
          </w:p>
          <w:p w14:paraId="153FAE6D" w14:textId="2C2D59EC" w:rsidR="00DE67DF" w:rsidRDefault="00A47123" w:rsidP="00250A1D">
            <w:pPr>
              <w:rPr>
                <w:rFonts w:ascii="Arial" w:hAnsi="Arial" w:cs="Arial"/>
                <w:b/>
              </w:rPr>
            </w:pPr>
            <w:r w:rsidRPr="00A47123">
              <w:rPr>
                <w:rFonts w:ascii="Arial" w:hAnsi="Arial" w:cs="Arial"/>
                <w:b/>
                <w:shd w:val="clear" w:color="auto" w:fill="FFFFFF"/>
              </w:rPr>
              <w:t xml:space="preserve">Venue: </w:t>
            </w:r>
            <w:r w:rsidR="004261B1">
              <w:rPr>
                <w:rFonts w:ascii="Arial" w:hAnsi="Arial" w:cs="Arial"/>
                <w:b/>
                <w:shd w:val="clear" w:color="auto" w:fill="FFFFFF"/>
              </w:rPr>
              <w:t>Both meetings will take place in room G2, Ground Floor, at Sutton Civic Centre</w:t>
            </w:r>
          </w:p>
          <w:p w14:paraId="6D8192F7" w14:textId="116D3145" w:rsidR="00A47123" w:rsidRPr="00A47123" w:rsidRDefault="00A47123" w:rsidP="00250A1D">
            <w:pPr>
              <w:rPr>
                <w:rFonts w:ascii="Arial" w:hAnsi="Arial" w:cs="Arial"/>
                <w:b/>
              </w:rPr>
            </w:pPr>
          </w:p>
        </w:tc>
        <w:tc>
          <w:tcPr>
            <w:tcW w:w="1247" w:type="dxa"/>
          </w:tcPr>
          <w:p w14:paraId="1EF00E03" w14:textId="77777777" w:rsidR="00420A36" w:rsidRPr="00DC7F13" w:rsidRDefault="00420A36" w:rsidP="00705E5D">
            <w:pPr>
              <w:ind w:left="720"/>
              <w:rPr>
                <w:rFonts w:ascii="Arial" w:hAnsi="Arial" w:cs="Arial"/>
                <w:b/>
                <w:szCs w:val="20"/>
              </w:rPr>
            </w:pPr>
          </w:p>
        </w:tc>
      </w:tr>
    </w:tbl>
    <w:p w14:paraId="59305A6A" w14:textId="5E5AA85D" w:rsidR="006554C3" w:rsidRPr="00DC7F13" w:rsidRDefault="006554C3">
      <w:pPr>
        <w:rPr>
          <w:rFonts w:ascii="Arial" w:hAnsi="Arial" w:cs="Arial"/>
        </w:rPr>
      </w:pPr>
    </w:p>
    <w:p w14:paraId="2F09899F" w14:textId="6CC3F9AF" w:rsidR="008A0973" w:rsidRDefault="00CC736E">
      <w:pPr>
        <w:rPr>
          <w:rFonts w:ascii="Arial" w:hAnsi="Arial" w:cs="Arial"/>
        </w:rPr>
      </w:pPr>
      <w:r w:rsidRPr="00DC7F13">
        <w:rPr>
          <w:rFonts w:ascii="Arial" w:hAnsi="Arial" w:cs="Arial"/>
        </w:rPr>
        <w:t>Closing Time of Meeting</w:t>
      </w:r>
      <w:r w:rsidR="008A0973" w:rsidRPr="00DC7F13">
        <w:rPr>
          <w:rFonts w:ascii="Arial" w:hAnsi="Arial" w:cs="Arial"/>
        </w:rPr>
        <w:t xml:space="preserve">:  </w:t>
      </w:r>
      <w:r w:rsidR="00DE67DF">
        <w:rPr>
          <w:rFonts w:ascii="Arial" w:hAnsi="Arial" w:cs="Arial"/>
        </w:rPr>
        <w:t>8.50</w:t>
      </w:r>
      <w:r w:rsidR="00E77CC8" w:rsidRPr="00DC7F13">
        <w:rPr>
          <w:rFonts w:ascii="Arial" w:hAnsi="Arial" w:cs="Arial"/>
        </w:rPr>
        <w:t>pm</w:t>
      </w:r>
    </w:p>
    <w:p w14:paraId="1F7653E9" w14:textId="77777777" w:rsidR="00AC58F7" w:rsidRPr="00DC7F13" w:rsidRDefault="00AC58F7">
      <w:pPr>
        <w:rPr>
          <w:rFonts w:ascii="Arial" w:hAnsi="Arial" w:cs="Arial"/>
        </w:rPr>
      </w:pPr>
    </w:p>
    <w:p w14:paraId="0EBF6EAD" w14:textId="256BBF7B" w:rsidR="008A0973" w:rsidRPr="008A0973" w:rsidRDefault="00EE0370" w:rsidP="00EE0370">
      <w:pPr>
        <w:ind w:right="-824"/>
        <w:rPr>
          <w:rFonts w:ascii="Arial" w:hAnsi="Arial" w:cs="Arial"/>
        </w:rPr>
      </w:pPr>
      <w:r>
        <w:rPr>
          <w:rFonts w:ascii="Arial" w:hAnsi="Arial" w:cs="Arial"/>
        </w:rPr>
        <w:t xml:space="preserve">                   </w:t>
      </w:r>
      <w:r w:rsidR="008A0973" w:rsidRPr="00DC7F13">
        <w:rPr>
          <w:rFonts w:ascii="Arial" w:hAnsi="Arial" w:cs="Arial"/>
        </w:rPr>
        <w:t>Chair’s Signature   ...............</w:t>
      </w:r>
      <w:r w:rsidR="008A0973" w:rsidRPr="008A0973">
        <w:rPr>
          <w:rFonts w:ascii="Arial" w:hAnsi="Arial" w:cs="Arial"/>
        </w:rPr>
        <w:t>.....................</w:t>
      </w:r>
      <w:r>
        <w:rPr>
          <w:rFonts w:ascii="Arial" w:hAnsi="Arial" w:cs="Arial"/>
        </w:rPr>
        <w:t>.........................</w:t>
      </w:r>
      <w:r w:rsidR="008A0973">
        <w:rPr>
          <w:rFonts w:ascii="Arial" w:hAnsi="Arial" w:cs="Arial"/>
        </w:rPr>
        <w:t xml:space="preserve">.      </w:t>
      </w:r>
      <w:r>
        <w:rPr>
          <w:rFonts w:ascii="Arial" w:hAnsi="Arial" w:cs="Arial"/>
        </w:rPr>
        <w:t>Date.........................</w:t>
      </w:r>
    </w:p>
    <w:sectPr w:rsidR="008A0973" w:rsidRPr="008A0973" w:rsidSect="00B6658C">
      <w:pgSz w:w="11906" w:h="16838"/>
      <w:pgMar w:top="340" w:right="1361" w:bottom="454" w:left="102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3AB3E3" w15:done="0"/>
  <w15:commentEx w15:paraId="6882BB8F" w15:done="0"/>
  <w15:commentEx w15:paraId="2FA11B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AB3E3" w16cid:durableId="1DB6D0A1"/>
  <w16cid:commentId w16cid:paraId="6882BB8F" w16cid:durableId="1DB6CF69"/>
  <w16cid:commentId w16cid:paraId="2FA11B1F" w16cid:durableId="1DB6D3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27EAE" w14:textId="77777777" w:rsidR="003409AE" w:rsidRDefault="003409AE" w:rsidP="007B1130">
      <w:r>
        <w:separator/>
      </w:r>
    </w:p>
  </w:endnote>
  <w:endnote w:type="continuationSeparator" w:id="0">
    <w:p w14:paraId="070CEFAB" w14:textId="77777777" w:rsidR="003409AE" w:rsidRDefault="003409AE" w:rsidP="007B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39626" w14:textId="77777777" w:rsidR="003409AE" w:rsidRDefault="003409AE" w:rsidP="007B1130">
      <w:r>
        <w:separator/>
      </w:r>
    </w:p>
  </w:footnote>
  <w:footnote w:type="continuationSeparator" w:id="0">
    <w:p w14:paraId="0B0E9CB8" w14:textId="77777777" w:rsidR="003409AE" w:rsidRDefault="003409AE" w:rsidP="007B1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33F"/>
    <w:multiLevelType w:val="hybridMultilevel"/>
    <w:tmpl w:val="A4D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30A46"/>
    <w:multiLevelType w:val="hybridMultilevel"/>
    <w:tmpl w:val="8FC4B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D8569FF"/>
    <w:multiLevelType w:val="hybridMultilevel"/>
    <w:tmpl w:val="3314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950012"/>
    <w:multiLevelType w:val="hybridMultilevel"/>
    <w:tmpl w:val="AEF6BE58"/>
    <w:lvl w:ilvl="0" w:tplc="60D8C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92B42A2"/>
    <w:multiLevelType w:val="hybridMultilevel"/>
    <w:tmpl w:val="7A5C93CA"/>
    <w:lvl w:ilvl="0" w:tplc="9C64519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167011"/>
    <w:multiLevelType w:val="hybridMultilevel"/>
    <w:tmpl w:val="221CDBF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E5904E7"/>
    <w:multiLevelType w:val="hybridMultilevel"/>
    <w:tmpl w:val="FC20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A33B80"/>
    <w:multiLevelType w:val="hybridMultilevel"/>
    <w:tmpl w:val="C67E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1120A"/>
    <w:multiLevelType w:val="hybridMultilevel"/>
    <w:tmpl w:val="6318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FA7BDA"/>
    <w:multiLevelType w:val="hybridMultilevel"/>
    <w:tmpl w:val="4B6E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D3525F"/>
    <w:multiLevelType w:val="hybridMultilevel"/>
    <w:tmpl w:val="85A455E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78D4809"/>
    <w:multiLevelType w:val="hybridMultilevel"/>
    <w:tmpl w:val="52F02CCE"/>
    <w:lvl w:ilvl="0" w:tplc="1792990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F81F69"/>
    <w:multiLevelType w:val="hybridMultilevel"/>
    <w:tmpl w:val="AC8E73C4"/>
    <w:lvl w:ilvl="0" w:tplc="C50877D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FE3A79"/>
    <w:multiLevelType w:val="hybridMultilevel"/>
    <w:tmpl w:val="F8BE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2C7444"/>
    <w:multiLevelType w:val="hybridMultilevel"/>
    <w:tmpl w:val="5966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0011C5"/>
    <w:multiLevelType w:val="hybridMultilevel"/>
    <w:tmpl w:val="E4D44A3E"/>
    <w:lvl w:ilvl="0" w:tplc="D23CEA7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4230FB"/>
    <w:multiLevelType w:val="hybridMultilevel"/>
    <w:tmpl w:val="166A5B94"/>
    <w:lvl w:ilvl="0" w:tplc="7F36E2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4F5E18AF"/>
    <w:multiLevelType w:val="hybridMultilevel"/>
    <w:tmpl w:val="5BCCFC8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FD2CBA"/>
    <w:multiLevelType w:val="hybridMultilevel"/>
    <w:tmpl w:val="53DCA8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5E053DE0"/>
    <w:multiLevelType w:val="hybridMultilevel"/>
    <w:tmpl w:val="EF2A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F90A51"/>
    <w:multiLevelType w:val="hybridMultilevel"/>
    <w:tmpl w:val="79A074C4"/>
    <w:lvl w:ilvl="0" w:tplc="7E3ADBF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1E6657"/>
    <w:multiLevelType w:val="hybridMultilevel"/>
    <w:tmpl w:val="BCC09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FF4923"/>
    <w:multiLevelType w:val="hybridMultilevel"/>
    <w:tmpl w:val="88A4A6AC"/>
    <w:lvl w:ilvl="0" w:tplc="83A23E1E">
      <w:start w:val="3"/>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2032FB"/>
    <w:multiLevelType w:val="hybridMultilevel"/>
    <w:tmpl w:val="C382EF8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E17909"/>
    <w:multiLevelType w:val="hybridMultilevel"/>
    <w:tmpl w:val="F47269F0"/>
    <w:lvl w:ilvl="0" w:tplc="7A48842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nsid w:val="754D5A97"/>
    <w:multiLevelType w:val="hybridMultilevel"/>
    <w:tmpl w:val="58AC24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7B497569"/>
    <w:multiLevelType w:val="hybridMultilevel"/>
    <w:tmpl w:val="ADD09FE0"/>
    <w:lvl w:ilvl="0" w:tplc="2E48CE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2324CF"/>
    <w:multiLevelType w:val="hybridMultilevel"/>
    <w:tmpl w:val="703E530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7973"/>
    <w:multiLevelType w:val="hybridMultilevel"/>
    <w:tmpl w:val="89C4B09A"/>
    <w:lvl w:ilvl="0" w:tplc="70668A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26"/>
  </w:num>
  <w:num w:numId="3">
    <w:abstractNumId w:val="21"/>
  </w:num>
  <w:num w:numId="4">
    <w:abstractNumId w:val="23"/>
  </w:num>
  <w:num w:numId="5">
    <w:abstractNumId w:val="13"/>
  </w:num>
  <w:num w:numId="6">
    <w:abstractNumId w:val="10"/>
  </w:num>
  <w:num w:numId="7">
    <w:abstractNumId w:val="5"/>
  </w:num>
  <w:num w:numId="8">
    <w:abstractNumId w:val="15"/>
  </w:num>
  <w:num w:numId="9">
    <w:abstractNumId w:val="28"/>
  </w:num>
  <w:num w:numId="10">
    <w:abstractNumId w:val="1"/>
  </w:num>
  <w:num w:numId="11">
    <w:abstractNumId w:val="18"/>
  </w:num>
  <w:num w:numId="12">
    <w:abstractNumId w:val="27"/>
  </w:num>
  <w:num w:numId="13">
    <w:abstractNumId w:val="17"/>
  </w:num>
  <w:num w:numId="14">
    <w:abstractNumId w:val="3"/>
  </w:num>
  <w:num w:numId="15">
    <w:abstractNumId w:val="25"/>
  </w:num>
  <w:num w:numId="16">
    <w:abstractNumId w:val="11"/>
  </w:num>
  <w:num w:numId="17">
    <w:abstractNumId w:val="12"/>
  </w:num>
  <w:num w:numId="18">
    <w:abstractNumId w:val="24"/>
  </w:num>
  <w:num w:numId="19">
    <w:abstractNumId w:val="20"/>
  </w:num>
  <w:num w:numId="20">
    <w:abstractNumId w:val="16"/>
  </w:num>
  <w:num w:numId="21">
    <w:abstractNumId w:val="22"/>
  </w:num>
  <w:num w:numId="22">
    <w:abstractNumId w:val="4"/>
  </w:num>
  <w:num w:numId="23">
    <w:abstractNumId w:val="0"/>
  </w:num>
  <w:num w:numId="24">
    <w:abstractNumId w:val="2"/>
  </w:num>
  <w:num w:numId="25">
    <w:abstractNumId w:val="8"/>
  </w:num>
  <w:num w:numId="26">
    <w:abstractNumId w:val="14"/>
  </w:num>
  <w:num w:numId="27">
    <w:abstractNumId w:val="6"/>
  </w:num>
  <w:num w:numId="28">
    <w:abstractNumId w:val="19"/>
  </w:num>
  <w:num w:numId="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Williams">
    <w15:presenceInfo w15:providerId="Windows Live" w15:userId="b2b46dff428dc9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C3"/>
    <w:rsid w:val="000017F0"/>
    <w:rsid w:val="00024D4B"/>
    <w:rsid w:val="00025164"/>
    <w:rsid w:val="00031856"/>
    <w:rsid w:val="00037F7C"/>
    <w:rsid w:val="00060107"/>
    <w:rsid w:val="00065177"/>
    <w:rsid w:val="00094467"/>
    <w:rsid w:val="000A1751"/>
    <w:rsid w:val="000B35F6"/>
    <w:rsid w:val="000C2BF6"/>
    <w:rsid w:val="000D4BB7"/>
    <w:rsid w:val="000E00D9"/>
    <w:rsid w:val="000E192A"/>
    <w:rsid w:val="000F571F"/>
    <w:rsid w:val="000F7BCF"/>
    <w:rsid w:val="00103DDB"/>
    <w:rsid w:val="001045CF"/>
    <w:rsid w:val="00110319"/>
    <w:rsid w:val="001111DD"/>
    <w:rsid w:val="0011149D"/>
    <w:rsid w:val="00112237"/>
    <w:rsid w:val="00126DA1"/>
    <w:rsid w:val="00127462"/>
    <w:rsid w:val="00137918"/>
    <w:rsid w:val="00170496"/>
    <w:rsid w:val="001738C0"/>
    <w:rsid w:val="00187627"/>
    <w:rsid w:val="001958BF"/>
    <w:rsid w:val="001B7845"/>
    <w:rsid w:val="001B7E2B"/>
    <w:rsid w:val="001C0535"/>
    <w:rsid w:val="001F33C6"/>
    <w:rsid w:val="001F64EB"/>
    <w:rsid w:val="002124DF"/>
    <w:rsid w:val="002371BB"/>
    <w:rsid w:val="00250A1D"/>
    <w:rsid w:val="002567EE"/>
    <w:rsid w:val="0028487F"/>
    <w:rsid w:val="00291893"/>
    <w:rsid w:val="002A5EE6"/>
    <w:rsid w:val="002E2022"/>
    <w:rsid w:val="002E652C"/>
    <w:rsid w:val="002E703D"/>
    <w:rsid w:val="002F1B45"/>
    <w:rsid w:val="002F2600"/>
    <w:rsid w:val="0032384D"/>
    <w:rsid w:val="0033643C"/>
    <w:rsid w:val="003409AE"/>
    <w:rsid w:val="0036517C"/>
    <w:rsid w:val="00370CF8"/>
    <w:rsid w:val="00381EB3"/>
    <w:rsid w:val="00387E76"/>
    <w:rsid w:val="003A7627"/>
    <w:rsid w:val="003C6B64"/>
    <w:rsid w:val="003F6904"/>
    <w:rsid w:val="00405CE5"/>
    <w:rsid w:val="00407396"/>
    <w:rsid w:val="00417DA4"/>
    <w:rsid w:val="004206DA"/>
    <w:rsid w:val="00420A36"/>
    <w:rsid w:val="0042604A"/>
    <w:rsid w:val="004261B1"/>
    <w:rsid w:val="00427683"/>
    <w:rsid w:val="004343B4"/>
    <w:rsid w:val="00442AE8"/>
    <w:rsid w:val="004566C3"/>
    <w:rsid w:val="00475987"/>
    <w:rsid w:val="004801DD"/>
    <w:rsid w:val="00485895"/>
    <w:rsid w:val="00486CFE"/>
    <w:rsid w:val="00491FC0"/>
    <w:rsid w:val="004B28BF"/>
    <w:rsid w:val="004C1025"/>
    <w:rsid w:val="00503B77"/>
    <w:rsid w:val="005118AD"/>
    <w:rsid w:val="00523040"/>
    <w:rsid w:val="00552630"/>
    <w:rsid w:val="00596F14"/>
    <w:rsid w:val="005C04F0"/>
    <w:rsid w:val="005C3499"/>
    <w:rsid w:val="005C755D"/>
    <w:rsid w:val="005C7652"/>
    <w:rsid w:val="005D3456"/>
    <w:rsid w:val="005D37B4"/>
    <w:rsid w:val="00600B3F"/>
    <w:rsid w:val="00616CAE"/>
    <w:rsid w:val="00633123"/>
    <w:rsid w:val="006554C3"/>
    <w:rsid w:val="00657872"/>
    <w:rsid w:val="006618FF"/>
    <w:rsid w:val="0066677E"/>
    <w:rsid w:val="006712C6"/>
    <w:rsid w:val="00691799"/>
    <w:rsid w:val="006A1024"/>
    <w:rsid w:val="006B4FCE"/>
    <w:rsid w:val="006C0AAB"/>
    <w:rsid w:val="006C5134"/>
    <w:rsid w:val="006F2F55"/>
    <w:rsid w:val="006F5B60"/>
    <w:rsid w:val="006F72AD"/>
    <w:rsid w:val="0070034B"/>
    <w:rsid w:val="00705E5D"/>
    <w:rsid w:val="00732D70"/>
    <w:rsid w:val="00740C0F"/>
    <w:rsid w:val="0074627A"/>
    <w:rsid w:val="00775DDB"/>
    <w:rsid w:val="007A5B40"/>
    <w:rsid w:val="007A6E8F"/>
    <w:rsid w:val="007B1130"/>
    <w:rsid w:val="007C0B14"/>
    <w:rsid w:val="007C4198"/>
    <w:rsid w:val="007C5864"/>
    <w:rsid w:val="007C79ED"/>
    <w:rsid w:val="007E09F0"/>
    <w:rsid w:val="007E2013"/>
    <w:rsid w:val="007F3042"/>
    <w:rsid w:val="008004B2"/>
    <w:rsid w:val="00803759"/>
    <w:rsid w:val="00810A74"/>
    <w:rsid w:val="00812CC4"/>
    <w:rsid w:val="008362AE"/>
    <w:rsid w:val="00847115"/>
    <w:rsid w:val="00847FD3"/>
    <w:rsid w:val="00854E36"/>
    <w:rsid w:val="00863941"/>
    <w:rsid w:val="00874CD3"/>
    <w:rsid w:val="00882DC2"/>
    <w:rsid w:val="008A0973"/>
    <w:rsid w:val="008B1D7B"/>
    <w:rsid w:val="008B3A52"/>
    <w:rsid w:val="008D2C63"/>
    <w:rsid w:val="008F4369"/>
    <w:rsid w:val="0090059D"/>
    <w:rsid w:val="00921A98"/>
    <w:rsid w:val="009306A0"/>
    <w:rsid w:val="009339C8"/>
    <w:rsid w:val="00951381"/>
    <w:rsid w:val="00952B10"/>
    <w:rsid w:val="009679C2"/>
    <w:rsid w:val="009A2DBF"/>
    <w:rsid w:val="009B4551"/>
    <w:rsid w:val="009B596C"/>
    <w:rsid w:val="009C5666"/>
    <w:rsid w:val="009C71B9"/>
    <w:rsid w:val="009C7419"/>
    <w:rsid w:val="00A061E7"/>
    <w:rsid w:val="00A1205C"/>
    <w:rsid w:val="00A139C6"/>
    <w:rsid w:val="00A325A7"/>
    <w:rsid w:val="00A35229"/>
    <w:rsid w:val="00A3729B"/>
    <w:rsid w:val="00A374C0"/>
    <w:rsid w:val="00A47123"/>
    <w:rsid w:val="00A73E36"/>
    <w:rsid w:val="00A80255"/>
    <w:rsid w:val="00A827F0"/>
    <w:rsid w:val="00A8363F"/>
    <w:rsid w:val="00AA36A3"/>
    <w:rsid w:val="00AA6FDD"/>
    <w:rsid w:val="00AC58F7"/>
    <w:rsid w:val="00AD7EC2"/>
    <w:rsid w:val="00AE480E"/>
    <w:rsid w:val="00B1142F"/>
    <w:rsid w:val="00B1463A"/>
    <w:rsid w:val="00B51F15"/>
    <w:rsid w:val="00B5329B"/>
    <w:rsid w:val="00B54FE5"/>
    <w:rsid w:val="00B6658C"/>
    <w:rsid w:val="00B7437D"/>
    <w:rsid w:val="00B747FC"/>
    <w:rsid w:val="00BA100A"/>
    <w:rsid w:val="00BA3458"/>
    <w:rsid w:val="00BA6206"/>
    <w:rsid w:val="00BC3CEB"/>
    <w:rsid w:val="00BE2592"/>
    <w:rsid w:val="00BF198D"/>
    <w:rsid w:val="00BF45A0"/>
    <w:rsid w:val="00C21A0A"/>
    <w:rsid w:val="00C237FB"/>
    <w:rsid w:val="00C363D0"/>
    <w:rsid w:val="00C45DF2"/>
    <w:rsid w:val="00C465E9"/>
    <w:rsid w:val="00C86B68"/>
    <w:rsid w:val="00C911AE"/>
    <w:rsid w:val="00CB3B13"/>
    <w:rsid w:val="00CC124A"/>
    <w:rsid w:val="00CC2020"/>
    <w:rsid w:val="00CC3819"/>
    <w:rsid w:val="00CC736E"/>
    <w:rsid w:val="00CD08A0"/>
    <w:rsid w:val="00CF76C3"/>
    <w:rsid w:val="00CF7865"/>
    <w:rsid w:val="00D043AF"/>
    <w:rsid w:val="00D11ECB"/>
    <w:rsid w:val="00D31AD7"/>
    <w:rsid w:val="00D33AA7"/>
    <w:rsid w:val="00D505A3"/>
    <w:rsid w:val="00D836FC"/>
    <w:rsid w:val="00D85918"/>
    <w:rsid w:val="00D87355"/>
    <w:rsid w:val="00DC602D"/>
    <w:rsid w:val="00DC7F13"/>
    <w:rsid w:val="00DD31FB"/>
    <w:rsid w:val="00DE0B44"/>
    <w:rsid w:val="00DE67DF"/>
    <w:rsid w:val="00DF1051"/>
    <w:rsid w:val="00DF4E02"/>
    <w:rsid w:val="00E00F9A"/>
    <w:rsid w:val="00E01997"/>
    <w:rsid w:val="00E1302F"/>
    <w:rsid w:val="00E246A0"/>
    <w:rsid w:val="00E44425"/>
    <w:rsid w:val="00E445D4"/>
    <w:rsid w:val="00E4509B"/>
    <w:rsid w:val="00E475E8"/>
    <w:rsid w:val="00E53324"/>
    <w:rsid w:val="00E559C0"/>
    <w:rsid w:val="00E63850"/>
    <w:rsid w:val="00E67109"/>
    <w:rsid w:val="00E77CC8"/>
    <w:rsid w:val="00EB1476"/>
    <w:rsid w:val="00EB3EA6"/>
    <w:rsid w:val="00EC10C5"/>
    <w:rsid w:val="00EC5F46"/>
    <w:rsid w:val="00EC6211"/>
    <w:rsid w:val="00EE0370"/>
    <w:rsid w:val="00F0185F"/>
    <w:rsid w:val="00F03874"/>
    <w:rsid w:val="00F064DD"/>
    <w:rsid w:val="00F07A6C"/>
    <w:rsid w:val="00F16958"/>
    <w:rsid w:val="00F171AA"/>
    <w:rsid w:val="00F24DDB"/>
    <w:rsid w:val="00F27E15"/>
    <w:rsid w:val="00F46D22"/>
    <w:rsid w:val="00F527D4"/>
    <w:rsid w:val="00F654E9"/>
    <w:rsid w:val="00F72A54"/>
    <w:rsid w:val="00F91587"/>
    <w:rsid w:val="00FD5F1F"/>
    <w:rsid w:val="00FE0AB1"/>
    <w:rsid w:val="00FE11CF"/>
    <w:rsid w:val="00FE173C"/>
    <w:rsid w:val="00FE27DA"/>
    <w:rsid w:val="00FE2F50"/>
    <w:rsid w:val="00FE5692"/>
    <w:rsid w:val="00FE6DDB"/>
    <w:rsid w:val="00FF4012"/>
    <w:rsid w:val="00FF61CC"/>
    <w:rsid w:val="00FF6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C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554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554C3"/>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54C3"/>
    <w:rPr>
      <w:rFonts w:eastAsia="Times New Roman" w:cs="Arial"/>
      <w:b/>
      <w:bCs/>
      <w:szCs w:val="26"/>
    </w:rPr>
  </w:style>
  <w:style w:type="character" w:customStyle="1" w:styleId="Heading1Char">
    <w:name w:val="Heading 1 Char"/>
    <w:basedOn w:val="DefaultParagraphFont"/>
    <w:link w:val="Heading1"/>
    <w:uiPriority w:val="9"/>
    <w:rsid w:val="006554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B1130"/>
    <w:pPr>
      <w:tabs>
        <w:tab w:val="center" w:pos="4513"/>
        <w:tab w:val="right" w:pos="9026"/>
      </w:tabs>
    </w:pPr>
  </w:style>
  <w:style w:type="character" w:customStyle="1" w:styleId="HeaderChar">
    <w:name w:val="Header Char"/>
    <w:basedOn w:val="DefaultParagraphFont"/>
    <w:link w:val="Header"/>
    <w:uiPriority w:val="99"/>
    <w:rsid w:val="007B1130"/>
    <w:rPr>
      <w:rFonts w:ascii="Times New Roman" w:eastAsia="Times New Roman" w:hAnsi="Times New Roman" w:cs="Times New Roman"/>
      <w:szCs w:val="24"/>
    </w:rPr>
  </w:style>
  <w:style w:type="paragraph" w:styleId="Footer">
    <w:name w:val="footer"/>
    <w:basedOn w:val="Normal"/>
    <w:link w:val="FooterChar"/>
    <w:uiPriority w:val="99"/>
    <w:unhideWhenUsed/>
    <w:rsid w:val="007B1130"/>
    <w:pPr>
      <w:tabs>
        <w:tab w:val="center" w:pos="4513"/>
        <w:tab w:val="right" w:pos="9026"/>
      </w:tabs>
    </w:pPr>
  </w:style>
  <w:style w:type="character" w:customStyle="1" w:styleId="FooterChar">
    <w:name w:val="Footer Char"/>
    <w:basedOn w:val="DefaultParagraphFont"/>
    <w:link w:val="Footer"/>
    <w:uiPriority w:val="99"/>
    <w:rsid w:val="007B113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B1130"/>
    <w:rPr>
      <w:rFonts w:ascii="Tahoma" w:hAnsi="Tahoma" w:cs="Tahoma"/>
      <w:sz w:val="16"/>
      <w:szCs w:val="16"/>
    </w:rPr>
  </w:style>
  <w:style w:type="character" w:customStyle="1" w:styleId="BalloonTextChar">
    <w:name w:val="Balloon Text Char"/>
    <w:basedOn w:val="DefaultParagraphFont"/>
    <w:link w:val="BalloonText"/>
    <w:uiPriority w:val="99"/>
    <w:semiHidden/>
    <w:rsid w:val="007B1130"/>
    <w:rPr>
      <w:rFonts w:ascii="Tahoma" w:eastAsia="Times New Roman" w:hAnsi="Tahoma" w:cs="Tahoma"/>
      <w:sz w:val="16"/>
      <w:szCs w:val="16"/>
    </w:rPr>
  </w:style>
  <w:style w:type="paragraph" w:styleId="ListParagraph">
    <w:name w:val="List Paragraph"/>
    <w:basedOn w:val="Normal"/>
    <w:uiPriority w:val="34"/>
    <w:qFormat/>
    <w:rsid w:val="00705E5D"/>
    <w:pPr>
      <w:ind w:left="720"/>
      <w:contextualSpacing/>
    </w:pPr>
  </w:style>
  <w:style w:type="table" w:styleId="TableGrid">
    <w:name w:val="Table Grid"/>
    <w:basedOn w:val="TableNormal"/>
    <w:rsid w:val="00FE2F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67EE"/>
    <w:rPr>
      <w:color w:val="0000FF" w:themeColor="hyperlink"/>
      <w:u w:val="single"/>
    </w:rPr>
  </w:style>
  <w:style w:type="character" w:styleId="CommentReference">
    <w:name w:val="annotation reference"/>
    <w:basedOn w:val="DefaultParagraphFont"/>
    <w:uiPriority w:val="99"/>
    <w:semiHidden/>
    <w:unhideWhenUsed/>
    <w:rsid w:val="00F46D22"/>
    <w:rPr>
      <w:sz w:val="16"/>
      <w:szCs w:val="16"/>
    </w:rPr>
  </w:style>
  <w:style w:type="paragraph" w:styleId="CommentText">
    <w:name w:val="annotation text"/>
    <w:basedOn w:val="Normal"/>
    <w:link w:val="CommentTextChar"/>
    <w:uiPriority w:val="99"/>
    <w:semiHidden/>
    <w:unhideWhenUsed/>
    <w:rsid w:val="00F46D22"/>
    <w:rPr>
      <w:sz w:val="20"/>
      <w:szCs w:val="20"/>
    </w:rPr>
  </w:style>
  <w:style w:type="character" w:customStyle="1" w:styleId="CommentTextChar">
    <w:name w:val="Comment Text Char"/>
    <w:basedOn w:val="DefaultParagraphFont"/>
    <w:link w:val="CommentText"/>
    <w:uiPriority w:val="99"/>
    <w:semiHidden/>
    <w:rsid w:val="00F46D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D22"/>
    <w:rPr>
      <w:b/>
      <w:bCs/>
    </w:rPr>
  </w:style>
  <w:style w:type="character" w:customStyle="1" w:styleId="CommentSubjectChar">
    <w:name w:val="Comment Subject Char"/>
    <w:basedOn w:val="CommentTextChar"/>
    <w:link w:val="CommentSubject"/>
    <w:uiPriority w:val="99"/>
    <w:semiHidden/>
    <w:rsid w:val="00F46D22"/>
    <w:rPr>
      <w:rFonts w:ascii="Times New Roman" w:eastAsia="Times New Roman" w:hAnsi="Times New Roman" w:cs="Times New Roman"/>
      <w:b/>
      <w:bCs/>
      <w:sz w:val="20"/>
      <w:szCs w:val="20"/>
    </w:rPr>
  </w:style>
  <w:style w:type="character" w:customStyle="1" w:styleId="tgc">
    <w:name w:val="_tgc"/>
    <w:basedOn w:val="DefaultParagraphFont"/>
    <w:rsid w:val="00F46D22"/>
  </w:style>
  <w:style w:type="character" w:styleId="Strong">
    <w:name w:val="Strong"/>
    <w:basedOn w:val="DefaultParagraphFont"/>
    <w:uiPriority w:val="22"/>
    <w:qFormat/>
    <w:rsid w:val="00EE0370"/>
    <w:rPr>
      <w:b/>
      <w:bCs/>
    </w:rPr>
  </w:style>
  <w:style w:type="paragraph" w:styleId="NormalWeb">
    <w:name w:val="Normal (Web)"/>
    <w:basedOn w:val="Normal"/>
    <w:uiPriority w:val="99"/>
    <w:unhideWhenUsed/>
    <w:rsid w:val="0042604A"/>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491FC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C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554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554C3"/>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54C3"/>
    <w:rPr>
      <w:rFonts w:eastAsia="Times New Roman" w:cs="Arial"/>
      <w:b/>
      <w:bCs/>
      <w:szCs w:val="26"/>
    </w:rPr>
  </w:style>
  <w:style w:type="character" w:customStyle="1" w:styleId="Heading1Char">
    <w:name w:val="Heading 1 Char"/>
    <w:basedOn w:val="DefaultParagraphFont"/>
    <w:link w:val="Heading1"/>
    <w:uiPriority w:val="9"/>
    <w:rsid w:val="006554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B1130"/>
    <w:pPr>
      <w:tabs>
        <w:tab w:val="center" w:pos="4513"/>
        <w:tab w:val="right" w:pos="9026"/>
      </w:tabs>
    </w:pPr>
  </w:style>
  <w:style w:type="character" w:customStyle="1" w:styleId="HeaderChar">
    <w:name w:val="Header Char"/>
    <w:basedOn w:val="DefaultParagraphFont"/>
    <w:link w:val="Header"/>
    <w:uiPriority w:val="99"/>
    <w:rsid w:val="007B1130"/>
    <w:rPr>
      <w:rFonts w:ascii="Times New Roman" w:eastAsia="Times New Roman" w:hAnsi="Times New Roman" w:cs="Times New Roman"/>
      <w:szCs w:val="24"/>
    </w:rPr>
  </w:style>
  <w:style w:type="paragraph" w:styleId="Footer">
    <w:name w:val="footer"/>
    <w:basedOn w:val="Normal"/>
    <w:link w:val="FooterChar"/>
    <w:uiPriority w:val="99"/>
    <w:unhideWhenUsed/>
    <w:rsid w:val="007B1130"/>
    <w:pPr>
      <w:tabs>
        <w:tab w:val="center" w:pos="4513"/>
        <w:tab w:val="right" w:pos="9026"/>
      </w:tabs>
    </w:pPr>
  </w:style>
  <w:style w:type="character" w:customStyle="1" w:styleId="FooterChar">
    <w:name w:val="Footer Char"/>
    <w:basedOn w:val="DefaultParagraphFont"/>
    <w:link w:val="Footer"/>
    <w:uiPriority w:val="99"/>
    <w:rsid w:val="007B113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B1130"/>
    <w:rPr>
      <w:rFonts w:ascii="Tahoma" w:hAnsi="Tahoma" w:cs="Tahoma"/>
      <w:sz w:val="16"/>
      <w:szCs w:val="16"/>
    </w:rPr>
  </w:style>
  <w:style w:type="character" w:customStyle="1" w:styleId="BalloonTextChar">
    <w:name w:val="Balloon Text Char"/>
    <w:basedOn w:val="DefaultParagraphFont"/>
    <w:link w:val="BalloonText"/>
    <w:uiPriority w:val="99"/>
    <w:semiHidden/>
    <w:rsid w:val="007B1130"/>
    <w:rPr>
      <w:rFonts w:ascii="Tahoma" w:eastAsia="Times New Roman" w:hAnsi="Tahoma" w:cs="Tahoma"/>
      <w:sz w:val="16"/>
      <w:szCs w:val="16"/>
    </w:rPr>
  </w:style>
  <w:style w:type="paragraph" w:styleId="ListParagraph">
    <w:name w:val="List Paragraph"/>
    <w:basedOn w:val="Normal"/>
    <w:uiPriority w:val="34"/>
    <w:qFormat/>
    <w:rsid w:val="00705E5D"/>
    <w:pPr>
      <w:ind w:left="720"/>
      <w:contextualSpacing/>
    </w:pPr>
  </w:style>
  <w:style w:type="table" w:styleId="TableGrid">
    <w:name w:val="Table Grid"/>
    <w:basedOn w:val="TableNormal"/>
    <w:rsid w:val="00FE2F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67EE"/>
    <w:rPr>
      <w:color w:val="0000FF" w:themeColor="hyperlink"/>
      <w:u w:val="single"/>
    </w:rPr>
  </w:style>
  <w:style w:type="character" w:styleId="CommentReference">
    <w:name w:val="annotation reference"/>
    <w:basedOn w:val="DefaultParagraphFont"/>
    <w:uiPriority w:val="99"/>
    <w:semiHidden/>
    <w:unhideWhenUsed/>
    <w:rsid w:val="00F46D22"/>
    <w:rPr>
      <w:sz w:val="16"/>
      <w:szCs w:val="16"/>
    </w:rPr>
  </w:style>
  <w:style w:type="paragraph" w:styleId="CommentText">
    <w:name w:val="annotation text"/>
    <w:basedOn w:val="Normal"/>
    <w:link w:val="CommentTextChar"/>
    <w:uiPriority w:val="99"/>
    <w:semiHidden/>
    <w:unhideWhenUsed/>
    <w:rsid w:val="00F46D22"/>
    <w:rPr>
      <w:sz w:val="20"/>
      <w:szCs w:val="20"/>
    </w:rPr>
  </w:style>
  <w:style w:type="character" w:customStyle="1" w:styleId="CommentTextChar">
    <w:name w:val="Comment Text Char"/>
    <w:basedOn w:val="DefaultParagraphFont"/>
    <w:link w:val="CommentText"/>
    <w:uiPriority w:val="99"/>
    <w:semiHidden/>
    <w:rsid w:val="00F46D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D22"/>
    <w:rPr>
      <w:b/>
      <w:bCs/>
    </w:rPr>
  </w:style>
  <w:style w:type="character" w:customStyle="1" w:styleId="CommentSubjectChar">
    <w:name w:val="Comment Subject Char"/>
    <w:basedOn w:val="CommentTextChar"/>
    <w:link w:val="CommentSubject"/>
    <w:uiPriority w:val="99"/>
    <w:semiHidden/>
    <w:rsid w:val="00F46D22"/>
    <w:rPr>
      <w:rFonts w:ascii="Times New Roman" w:eastAsia="Times New Roman" w:hAnsi="Times New Roman" w:cs="Times New Roman"/>
      <w:b/>
      <w:bCs/>
      <w:sz w:val="20"/>
      <w:szCs w:val="20"/>
    </w:rPr>
  </w:style>
  <w:style w:type="character" w:customStyle="1" w:styleId="tgc">
    <w:name w:val="_tgc"/>
    <w:basedOn w:val="DefaultParagraphFont"/>
    <w:rsid w:val="00F46D22"/>
  </w:style>
  <w:style w:type="character" w:styleId="Strong">
    <w:name w:val="Strong"/>
    <w:basedOn w:val="DefaultParagraphFont"/>
    <w:uiPriority w:val="22"/>
    <w:qFormat/>
    <w:rsid w:val="00EE0370"/>
    <w:rPr>
      <w:b/>
      <w:bCs/>
    </w:rPr>
  </w:style>
  <w:style w:type="paragraph" w:styleId="NormalWeb">
    <w:name w:val="Normal (Web)"/>
    <w:basedOn w:val="Normal"/>
    <w:uiPriority w:val="99"/>
    <w:unhideWhenUsed/>
    <w:rsid w:val="0042604A"/>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491F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0172">
      <w:bodyDiv w:val="1"/>
      <w:marLeft w:val="0"/>
      <w:marRight w:val="0"/>
      <w:marTop w:val="0"/>
      <w:marBottom w:val="0"/>
      <w:divBdr>
        <w:top w:val="none" w:sz="0" w:space="0" w:color="auto"/>
        <w:left w:val="none" w:sz="0" w:space="0" w:color="auto"/>
        <w:bottom w:val="none" w:sz="0" w:space="0" w:color="auto"/>
        <w:right w:val="none" w:sz="0" w:space="0" w:color="auto"/>
      </w:divBdr>
      <w:divsChild>
        <w:div w:id="710764542">
          <w:marLeft w:val="0"/>
          <w:marRight w:val="0"/>
          <w:marTop w:val="0"/>
          <w:marBottom w:val="0"/>
          <w:divBdr>
            <w:top w:val="none" w:sz="0" w:space="0" w:color="auto"/>
            <w:left w:val="none" w:sz="0" w:space="0" w:color="auto"/>
            <w:bottom w:val="none" w:sz="0" w:space="0" w:color="auto"/>
            <w:right w:val="none" w:sz="0" w:space="0" w:color="auto"/>
          </w:divBdr>
        </w:div>
        <w:div w:id="572667674">
          <w:marLeft w:val="0"/>
          <w:marRight w:val="0"/>
          <w:marTop w:val="0"/>
          <w:marBottom w:val="0"/>
          <w:divBdr>
            <w:top w:val="none" w:sz="0" w:space="0" w:color="auto"/>
            <w:left w:val="none" w:sz="0" w:space="0" w:color="auto"/>
            <w:bottom w:val="none" w:sz="0" w:space="0" w:color="auto"/>
            <w:right w:val="none" w:sz="0" w:space="0" w:color="auto"/>
          </w:divBdr>
        </w:div>
      </w:divsChild>
    </w:div>
    <w:div w:id="208303962">
      <w:bodyDiv w:val="1"/>
      <w:marLeft w:val="0"/>
      <w:marRight w:val="0"/>
      <w:marTop w:val="0"/>
      <w:marBottom w:val="0"/>
      <w:divBdr>
        <w:top w:val="none" w:sz="0" w:space="0" w:color="auto"/>
        <w:left w:val="none" w:sz="0" w:space="0" w:color="auto"/>
        <w:bottom w:val="none" w:sz="0" w:space="0" w:color="auto"/>
        <w:right w:val="none" w:sz="0" w:space="0" w:color="auto"/>
      </w:divBdr>
      <w:divsChild>
        <w:div w:id="1736467430">
          <w:marLeft w:val="0"/>
          <w:marRight w:val="0"/>
          <w:marTop w:val="0"/>
          <w:marBottom w:val="0"/>
          <w:divBdr>
            <w:top w:val="none" w:sz="0" w:space="0" w:color="auto"/>
            <w:left w:val="none" w:sz="0" w:space="0" w:color="auto"/>
            <w:bottom w:val="none" w:sz="0" w:space="0" w:color="auto"/>
            <w:right w:val="none" w:sz="0" w:space="0" w:color="auto"/>
          </w:divBdr>
        </w:div>
        <w:div w:id="482311416">
          <w:marLeft w:val="0"/>
          <w:marRight w:val="0"/>
          <w:marTop w:val="0"/>
          <w:marBottom w:val="0"/>
          <w:divBdr>
            <w:top w:val="none" w:sz="0" w:space="0" w:color="auto"/>
            <w:left w:val="none" w:sz="0" w:space="0" w:color="auto"/>
            <w:bottom w:val="none" w:sz="0" w:space="0" w:color="auto"/>
            <w:right w:val="none" w:sz="0" w:space="0" w:color="auto"/>
          </w:divBdr>
        </w:div>
        <w:div w:id="1986859655">
          <w:marLeft w:val="0"/>
          <w:marRight w:val="0"/>
          <w:marTop w:val="0"/>
          <w:marBottom w:val="0"/>
          <w:divBdr>
            <w:top w:val="none" w:sz="0" w:space="0" w:color="auto"/>
            <w:left w:val="none" w:sz="0" w:space="0" w:color="auto"/>
            <w:bottom w:val="none" w:sz="0" w:space="0" w:color="auto"/>
            <w:right w:val="none" w:sz="0" w:space="0" w:color="auto"/>
          </w:divBdr>
        </w:div>
        <w:div w:id="1071544839">
          <w:marLeft w:val="0"/>
          <w:marRight w:val="0"/>
          <w:marTop w:val="0"/>
          <w:marBottom w:val="0"/>
          <w:divBdr>
            <w:top w:val="none" w:sz="0" w:space="0" w:color="auto"/>
            <w:left w:val="none" w:sz="0" w:space="0" w:color="auto"/>
            <w:bottom w:val="none" w:sz="0" w:space="0" w:color="auto"/>
            <w:right w:val="none" w:sz="0" w:space="0" w:color="auto"/>
          </w:divBdr>
        </w:div>
        <w:div w:id="2094622980">
          <w:marLeft w:val="0"/>
          <w:marRight w:val="0"/>
          <w:marTop w:val="0"/>
          <w:marBottom w:val="0"/>
          <w:divBdr>
            <w:top w:val="none" w:sz="0" w:space="0" w:color="auto"/>
            <w:left w:val="none" w:sz="0" w:space="0" w:color="auto"/>
            <w:bottom w:val="none" w:sz="0" w:space="0" w:color="auto"/>
            <w:right w:val="none" w:sz="0" w:space="0" w:color="auto"/>
          </w:divBdr>
        </w:div>
        <w:div w:id="1732382010">
          <w:marLeft w:val="0"/>
          <w:marRight w:val="0"/>
          <w:marTop w:val="0"/>
          <w:marBottom w:val="0"/>
          <w:divBdr>
            <w:top w:val="none" w:sz="0" w:space="0" w:color="auto"/>
            <w:left w:val="none" w:sz="0" w:space="0" w:color="auto"/>
            <w:bottom w:val="none" w:sz="0" w:space="0" w:color="auto"/>
            <w:right w:val="none" w:sz="0" w:space="0" w:color="auto"/>
          </w:divBdr>
        </w:div>
        <w:div w:id="117916717">
          <w:marLeft w:val="0"/>
          <w:marRight w:val="0"/>
          <w:marTop w:val="0"/>
          <w:marBottom w:val="0"/>
          <w:divBdr>
            <w:top w:val="none" w:sz="0" w:space="0" w:color="auto"/>
            <w:left w:val="none" w:sz="0" w:space="0" w:color="auto"/>
            <w:bottom w:val="none" w:sz="0" w:space="0" w:color="auto"/>
            <w:right w:val="none" w:sz="0" w:space="0" w:color="auto"/>
          </w:divBdr>
        </w:div>
        <w:div w:id="2073694503">
          <w:marLeft w:val="0"/>
          <w:marRight w:val="0"/>
          <w:marTop w:val="0"/>
          <w:marBottom w:val="0"/>
          <w:divBdr>
            <w:top w:val="none" w:sz="0" w:space="0" w:color="auto"/>
            <w:left w:val="none" w:sz="0" w:space="0" w:color="auto"/>
            <w:bottom w:val="none" w:sz="0" w:space="0" w:color="auto"/>
            <w:right w:val="none" w:sz="0" w:space="0" w:color="auto"/>
          </w:divBdr>
        </w:div>
        <w:div w:id="344868944">
          <w:marLeft w:val="0"/>
          <w:marRight w:val="0"/>
          <w:marTop w:val="0"/>
          <w:marBottom w:val="0"/>
          <w:divBdr>
            <w:top w:val="none" w:sz="0" w:space="0" w:color="auto"/>
            <w:left w:val="none" w:sz="0" w:space="0" w:color="auto"/>
            <w:bottom w:val="none" w:sz="0" w:space="0" w:color="auto"/>
            <w:right w:val="none" w:sz="0" w:space="0" w:color="auto"/>
          </w:divBdr>
        </w:div>
        <w:div w:id="1345745153">
          <w:marLeft w:val="0"/>
          <w:marRight w:val="0"/>
          <w:marTop w:val="0"/>
          <w:marBottom w:val="0"/>
          <w:divBdr>
            <w:top w:val="none" w:sz="0" w:space="0" w:color="auto"/>
            <w:left w:val="none" w:sz="0" w:space="0" w:color="auto"/>
            <w:bottom w:val="none" w:sz="0" w:space="0" w:color="auto"/>
            <w:right w:val="none" w:sz="0" w:space="0" w:color="auto"/>
          </w:divBdr>
        </w:div>
        <w:div w:id="1284339595">
          <w:marLeft w:val="0"/>
          <w:marRight w:val="0"/>
          <w:marTop w:val="0"/>
          <w:marBottom w:val="0"/>
          <w:divBdr>
            <w:top w:val="none" w:sz="0" w:space="0" w:color="auto"/>
            <w:left w:val="none" w:sz="0" w:space="0" w:color="auto"/>
            <w:bottom w:val="none" w:sz="0" w:space="0" w:color="auto"/>
            <w:right w:val="none" w:sz="0" w:space="0" w:color="auto"/>
          </w:divBdr>
        </w:div>
        <w:div w:id="1039471584">
          <w:marLeft w:val="0"/>
          <w:marRight w:val="0"/>
          <w:marTop w:val="0"/>
          <w:marBottom w:val="0"/>
          <w:divBdr>
            <w:top w:val="none" w:sz="0" w:space="0" w:color="auto"/>
            <w:left w:val="none" w:sz="0" w:space="0" w:color="auto"/>
            <w:bottom w:val="none" w:sz="0" w:space="0" w:color="auto"/>
            <w:right w:val="none" w:sz="0" w:space="0" w:color="auto"/>
          </w:divBdr>
        </w:div>
        <w:div w:id="423109349">
          <w:marLeft w:val="0"/>
          <w:marRight w:val="0"/>
          <w:marTop w:val="0"/>
          <w:marBottom w:val="0"/>
          <w:divBdr>
            <w:top w:val="none" w:sz="0" w:space="0" w:color="auto"/>
            <w:left w:val="none" w:sz="0" w:space="0" w:color="auto"/>
            <w:bottom w:val="none" w:sz="0" w:space="0" w:color="auto"/>
            <w:right w:val="none" w:sz="0" w:space="0" w:color="auto"/>
          </w:divBdr>
        </w:div>
        <w:div w:id="1136289772">
          <w:marLeft w:val="0"/>
          <w:marRight w:val="0"/>
          <w:marTop w:val="0"/>
          <w:marBottom w:val="0"/>
          <w:divBdr>
            <w:top w:val="none" w:sz="0" w:space="0" w:color="auto"/>
            <w:left w:val="none" w:sz="0" w:space="0" w:color="auto"/>
            <w:bottom w:val="none" w:sz="0" w:space="0" w:color="auto"/>
            <w:right w:val="none" w:sz="0" w:space="0" w:color="auto"/>
          </w:divBdr>
        </w:div>
        <w:div w:id="2012219068">
          <w:marLeft w:val="0"/>
          <w:marRight w:val="0"/>
          <w:marTop w:val="0"/>
          <w:marBottom w:val="0"/>
          <w:divBdr>
            <w:top w:val="none" w:sz="0" w:space="0" w:color="auto"/>
            <w:left w:val="none" w:sz="0" w:space="0" w:color="auto"/>
            <w:bottom w:val="none" w:sz="0" w:space="0" w:color="auto"/>
            <w:right w:val="none" w:sz="0" w:space="0" w:color="auto"/>
          </w:divBdr>
        </w:div>
        <w:div w:id="1802188811">
          <w:marLeft w:val="0"/>
          <w:marRight w:val="0"/>
          <w:marTop w:val="0"/>
          <w:marBottom w:val="0"/>
          <w:divBdr>
            <w:top w:val="none" w:sz="0" w:space="0" w:color="auto"/>
            <w:left w:val="none" w:sz="0" w:space="0" w:color="auto"/>
            <w:bottom w:val="none" w:sz="0" w:space="0" w:color="auto"/>
            <w:right w:val="none" w:sz="0" w:space="0" w:color="auto"/>
          </w:divBdr>
        </w:div>
        <w:div w:id="68231139">
          <w:marLeft w:val="0"/>
          <w:marRight w:val="0"/>
          <w:marTop w:val="0"/>
          <w:marBottom w:val="0"/>
          <w:divBdr>
            <w:top w:val="none" w:sz="0" w:space="0" w:color="auto"/>
            <w:left w:val="none" w:sz="0" w:space="0" w:color="auto"/>
            <w:bottom w:val="none" w:sz="0" w:space="0" w:color="auto"/>
            <w:right w:val="none" w:sz="0" w:space="0" w:color="auto"/>
          </w:divBdr>
        </w:div>
        <w:div w:id="1796945250">
          <w:marLeft w:val="0"/>
          <w:marRight w:val="0"/>
          <w:marTop w:val="0"/>
          <w:marBottom w:val="0"/>
          <w:divBdr>
            <w:top w:val="none" w:sz="0" w:space="0" w:color="auto"/>
            <w:left w:val="none" w:sz="0" w:space="0" w:color="auto"/>
            <w:bottom w:val="none" w:sz="0" w:space="0" w:color="auto"/>
            <w:right w:val="none" w:sz="0" w:space="0" w:color="auto"/>
          </w:divBdr>
        </w:div>
        <w:div w:id="363482111">
          <w:marLeft w:val="0"/>
          <w:marRight w:val="0"/>
          <w:marTop w:val="0"/>
          <w:marBottom w:val="0"/>
          <w:divBdr>
            <w:top w:val="none" w:sz="0" w:space="0" w:color="auto"/>
            <w:left w:val="none" w:sz="0" w:space="0" w:color="auto"/>
            <w:bottom w:val="none" w:sz="0" w:space="0" w:color="auto"/>
            <w:right w:val="none" w:sz="0" w:space="0" w:color="auto"/>
          </w:divBdr>
        </w:div>
      </w:divsChild>
    </w:div>
    <w:div w:id="928738482">
      <w:bodyDiv w:val="1"/>
      <w:marLeft w:val="0"/>
      <w:marRight w:val="0"/>
      <w:marTop w:val="0"/>
      <w:marBottom w:val="0"/>
      <w:divBdr>
        <w:top w:val="none" w:sz="0" w:space="0" w:color="auto"/>
        <w:left w:val="none" w:sz="0" w:space="0" w:color="auto"/>
        <w:bottom w:val="none" w:sz="0" w:space="0" w:color="auto"/>
        <w:right w:val="none" w:sz="0" w:space="0" w:color="auto"/>
      </w:divBdr>
    </w:div>
    <w:div w:id="966741835">
      <w:bodyDiv w:val="1"/>
      <w:marLeft w:val="0"/>
      <w:marRight w:val="0"/>
      <w:marTop w:val="0"/>
      <w:marBottom w:val="0"/>
      <w:divBdr>
        <w:top w:val="none" w:sz="0" w:space="0" w:color="auto"/>
        <w:left w:val="none" w:sz="0" w:space="0" w:color="auto"/>
        <w:bottom w:val="none" w:sz="0" w:space="0" w:color="auto"/>
        <w:right w:val="none" w:sz="0" w:space="0" w:color="auto"/>
      </w:divBdr>
      <w:divsChild>
        <w:div w:id="344135044">
          <w:marLeft w:val="0"/>
          <w:marRight w:val="0"/>
          <w:marTop w:val="0"/>
          <w:marBottom w:val="0"/>
          <w:divBdr>
            <w:top w:val="none" w:sz="0" w:space="0" w:color="auto"/>
            <w:left w:val="none" w:sz="0" w:space="0" w:color="auto"/>
            <w:bottom w:val="none" w:sz="0" w:space="0" w:color="auto"/>
            <w:right w:val="none" w:sz="0" w:space="0" w:color="auto"/>
          </w:divBdr>
        </w:div>
        <w:div w:id="2034921188">
          <w:marLeft w:val="0"/>
          <w:marRight w:val="0"/>
          <w:marTop w:val="0"/>
          <w:marBottom w:val="0"/>
          <w:divBdr>
            <w:top w:val="none" w:sz="0" w:space="0" w:color="auto"/>
            <w:left w:val="none" w:sz="0" w:space="0" w:color="auto"/>
            <w:bottom w:val="none" w:sz="0" w:space="0" w:color="auto"/>
            <w:right w:val="none" w:sz="0" w:space="0" w:color="auto"/>
          </w:divBdr>
        </w:div>
        <w:div w:id="943876330">
          <w:marLeft w:val="0"/>
          <w:marRight w:val="0"/>
          <w:marTop w:val="0"/>
          <w:marBottom w:val="0"/>
          <w:divBdr>
            <w:top w:val="none" w:sz="0" w:space="0" w:color="auto"/>
            <w:left w:val="none" w:sz="0" w:space="0" w:color="auto"/>
            <w:bottom w:val="none" w:sz="0" w:space="0" w:color="auto"/>
            <w:right w:val="none" w:sz="0" w:space="0" w:color="auto"/>
          </w:divBdr>
        </w:div>
        <w:div w:id="157502440">
          <w:marLeft w:val="0"/>
          <w:marRight w:val="0"/>
          <w:marTop w:val="0"/>
          <w:marBottom w:val="0"/>
          <w:divBdr>
            <w:top w:val="none" w:sz="0" w:space="0" w:color="auto"/>
            <w:left w:val="none" w:sz="0" w:space="0" w:color="auto"/>
            <w:bottom w:val="none" w:sz="0" w:space="0" w:color="auto"/>
            <w:right w:val="none" w:sz="0" w:space="0" w:color="auto"/>
          </w:divBdr>
        </w:div>
        <w:div w:id="874736136">
          <w:marLeft w:val="0"/>
          <w:marRight w:val="0"/>
          <w:marTop w:val="0"/>
          <w:marBottom w:val="0"/>
          <w:divBdr>
            <w:top w:val="none" w:sz="0" w:space="0" w:color="auto"/>
            <w:left w:val="none" w:sz="0" w:space="0" w:color="auto"/>
            <w:bottom w:val="none" w:sz="0" w:space="0" w:color="auto"/>
            <w:right w:val="none" w:sz="0" w:space="0" w:color="auto"/>
          </w:divBdr>
        </w:div>
        <w:div w:id="1817912459">
          <w:marLeft w:val="0"/>
          <w:marRight w:val="0"/>
          <w:marTop w:val="0"/>
          <w:marBottom w:val="0"/>
          <w:divBdr>
            <w:top w:val="none" w:sz="0" w:space="0" w:color="auto"/>
            <w:left w:val="none" w:sz="0" w:space="0" w:color="auto"/>
            <w:bottom w:val="none" w:sz="0" w:space="0" w:color="auto"/>
            <w:right w:val="none" w:sz="0" w:space="0" w:color="auto"/>
          </w:divBdr>
        </w:div>
        <w:div w:id="119227323">
          <w:marLeft w:val="0"/>
          <w:marRight w:val="0"/>
          <w:marTop w:val="0"/>
          <w:marBottom w:val="0"/>
          <w:divBdr>
            <w:top w:val="none" w:sz="0" w:space="0" w:color="auto"/>
            <w:left w:val="none" w:sz="0" w:space="0" w:color="auto"/>
            <w:bottom w:val="none" w:sz="0" w:space="0" w:color="auto"/>
            <w:right w:val="none" w:sz="0" w:space="0" w:color="auto"/>
          </w:divBdr>
        </w:div>
        <w:div w:id="140385273">
          <w:marLeft w:val="0"/>
          <w:marRight w:val="0"/>
          <w:marTop w:val="0"/>
          <w:marBottom w:val="0"/>
          <w:divBdr>
            <w:top w:val="none" w:sz="0" w:space="0" w:color="auto"/>
            <w:left w:val="none" w:sz="0" w:space="0" w:color="auto"/>
            <w:bottom w:val="none" w:sz="0" w:space="0" w:color="auto"/>
            <w:right w:val="none" w:sz="0" w:space="0" w:color="auto"/>
          </w:divBdr>
        </w:div>
        <w:div w:id="604308402">
          <w:marLeft w:val="0"/>
          <w:marRight w:val="0"/>
          <w:marTop w:val="0"/>
          <w:marBottom w:val="0"/>
          <w:divBdr>
            <w:top w:val="none" w:sz="0" w:space="0" w:color="auto"/>
            <w:left w:val="none" w:sz="0" w:space="0" w:color="auto"/>
            <w:bottom w:val="none" w:sz="0" w:space="0" w:color="auto"/>
            <w:right w:val="none" w:sz="0" w:space="0" w:color="auto"/>
          </w:divBdr>
        </w:div>
        <w:div w:id="1415783136">
          <w:marLeft w:val="0"/>
          <w:marRight w:val="0"/>
          <w:marTop w:val="0"/>
          <w:marBottom w:val="0"/>
          <w:divBdr>
            <w:top w:val="none" w:sz="0" w:space="0" w:color="auto"/>
            <w:left w:val="none" w:sz="0" w:space="0" w:color="auto"/>
            <w:bottom w:val="none" w:sz="0" w:space="0" w:color="auto"/>
            <w:right w:val="none" w:sz="0" w:space="0" w:color="auto"/>
          </w:divBdr>
        </w:div>
        <w:div w:id="1824855171">
          <w:marLeft w:val="0"/>
          <w:marRight w:val="0"/>
          <w:marTop w:val="0"/>
          <w:marBottom w:val="0"/>
          <w:divBdr>
            <w:top w:val="none" w:sz="0" w:space="0" w:color="auto"/>
            <w:left w:val="none" w:sz="0" w:space="0" w:color="auto"/>
            <w:bottom w:val="none" w:sz="0" w:space="0" w:color="auto"/>
            <w:right w:val="none" w:sz="0" w:space="0" w:color="auto"/>
          </w:divBdr>
        </w:div>
        <w:div w:id="1794858629">
          <w:marLeft w:val="0"/>
          <w:marRight w:val="0"/>
          <w:marTop w:val="0"/>
          <w:marBottom w:val="0"/>
          <w:divBdr>
            <w:top w:val="none" w:sz="0" w:space="0" w:color="auto"/>
            <w:left w:val="none" w:sz="0" w:space="0" w:color="auto"/>
            <w:bottom w:val="none" w:sz="0" w:space="0" w:color="auto"/>
            <w:right w:val="none" w:sz="0" w:space="0" w:color="auto"/>
          </w:divBdr>
        </w:div>
        <w:div w:id="874732202">
          <w:marLeft w:val="0"/>
          <w:marRight w:val="0"/>
          <w:marTop w:val="0"/>
          <w:marBottom w:val="0"/>
          <w:divBdr>
            <w:top w:val="none" w:sz="0" w:space="0" w:color="auto"/>
            <w:left w:val="none" w:sz="0" w:space="0" w:color="auto"/>
            <w:bottom w:val="none" w:sz="0" w:space="0" w:color="auto"/>
            <w:right w:val="none" w:sz="0" w:space="0" w:color="auto"/>
          </w:divBdr>
        </w:div>
        <w:div w:id="1105878516">
          <w:marLeft w:val="0"/>
          <w:marRight w:val="0"/>
          <w:marTop w:val="0"/>
          <w:marBottom w:val="0"/>
          <w:divBdr>
            <w:top w:val="none" w:sz="0" w:space="0" w:color="auto"/>
            <w:left w:val="none" w:sz="0" w:space="0" w:color="auto"/>
            <w:bottom w:val="none" w:sz="0" w:space="0" w:color="auto"/>
            <w:right w:val="none" w:sz="0" w:space="0" w:color="auto"/>
          </w:divBdr>
        </w:div>
        <w:div w:id="2018771496">
          <w:marLeft w:val="0"/>
          <w:marRight w:val="0"/>
          <w:marTop w:val="0"/>
          <w:marBottom w:val="0"/>
          <w:divBdr>
            <w:top w:val="none" w:sz="0" w:space="0" w:color="auto"/>
            <w:left w:val="none" w:sz="0" w:space="0" w:color="auto"/>
            <w:bottom w:val="none" w:sz="0" w:space="0" w:color="auto"/>
            <w:right w:val="none" w:sz="0" w:space="0" w:color="auto"/>
          </w:divBdr>
        </w:div>
        <w:div w:id="1186822975">
          <w:marLeft w:val="0"/>
          <w:marRight w:val="0"/>
          <w:marTop w:val="0"/>
          <w:marBottom w:val="0"/>
          <w:divBdr>
            <w:top w:val="none" w:sz="0" w:space="0" w:color="auto"/>
            <w:left w:val="none" w:sz="0" w:space="0" w:color="auto"/>
            <w:bottom w:val="none" w:sz="0" w:space="0" w:color="auto"/>
            <w:right w:val="none" w:sz="0" w:space="0" w:color="auto"/>
          </w:divBdr>
        </w:div>
        <w:div w:id="1160387102">
          <w:marLeft w:val="0"/>
          <w:marRight w:val="0"/>
          <w:marTop w:val="0"/>
          <w:marBottom w:val="0"/>
          <w:divBdr>
            <w:top w:val="none" w:sz="0" w:space="0" w:color="auto"/>
            <w:left w:val="none" w:sz="0" w:space="0" w:color="auto"/>
            <w:bottom w:val="none" w:sz="0" w:space="0" w:color="auto"/>
            <w:right w:val="none" w:sz="0" w:space="0" w:color="auto"/>
          </w:divBdr>
        </w:div>
        <w:div w:id="49959547">
          <w:marLeft w:val="0"/>
          <w:marRight w:val="0"/>
          <w:marTop w:val="0"/>
          <w:marBottom w:val="0"/>
          <w:divBdr>
            <w:top w:val="none" w:sz="0" w:space="0" w:color="auto"/>
            <w:left w:val="none" w:sz="0" w:space="0" w:color="auto"/>
            <w:bottom w:val="none" w:sz="0" w:space="0" w:color="auto"/>
            <w:right w:val="none" w:sz="0" w:space="0" w:color="auto"/>
          </w:divBdr>
        </w:div>
        <w:div w:id="1438064086">
          <w:marLeft w:val="0"/>
          <w:marRight w:val="0"/>
          <w:marTop w:val="0"/>
          <w:marBottom w:val="0"/>
          <w:divBdr>
            <w:top w:val="none" w:sz="0" w:space="0" w:color="auto"/>
            <w:left w:val="none" w:sz="0" w:space="0" w:color="auto"/>
            <w:bottom w:val="none" w:sz="0" w:space="0" w:color="auto"/>
            <w:right w:val="none" w:sz="0" w:space="0" w:color="auto"/>
          </w:divBdr>
        </w:div>
      </w:divsChild>
    </w:div>
    <w:div w:id="1070424206">
      <w:bodyDiv w:val="1"/>
      <w:marLeft w:val="0"/>
      <w:marRight w:val="0"/>
      <w:marTop w:val="0"/>
      <w:marBottom w:val="0"/>
      <w:divBdr>
        <w:top w:val="none" w:sz="0" w:space="0" w:color="auto"/>
        <w:left w:val="none" w:sz="0" w:space="0" w:color="auto"/>
        <w:bottom w:val="none" w:sz="0" w:space="0" w:color="auto"/>
        <w:right w:val="none" w:sz="0" w:space="0" w:color="auto"/>
      </w:divBdr>
    </w:div>
    <w:div w:id="1084372677">
      <w:bodyDiv w:val="1"/>
      <w:marLeft w:val="0"/>
      <w:marRight w:val="0"/>
      <w:marTop w:val="0"/>
      <w:marBottom w:val="0"/>
      <w:divBdr>
        <w:top w:val="none" w:sz="0" w:space="0" w:color="auto"/>
        <w:left w:val="none" w:sz="0" w:space="0" w:color="auto"/>
        <w:bottom w:val="none" w:sz="0" w:space="0" w:color="auto"/>
        <w:right w:val="none" w:sz="0" w:space="0" w:color="auto"/>
      </w:divBdr>
    </w:div>
    <w:div w:id="1288006007">
      <w:bodyDiv w:val="1"/>
      <w:marLeft w:val="0"/>
      <w:marRight w:val="0"/>
      <w:marTop w:val="0"/>
      <w:marBottom w:val="0"/>
      <w:divBdr>
        <w:top w:val="none" w:sz="0" w:space="0" w:color="auto"/>
        <w:left w:val="none" w:sz="0" w:space="0" w:color="auto"/>
        <w:bottom w:val="none" w:sz="0" w:space="0" w:color="auto"/>
        <w:right w:val="none" w:sz="0" w:space="0" w:color="auto"/>
      </w:divBdr>
    </w:div>
    <w:div w:id="1523595810">
      <w:bodyDiv w:val="1"/>
      <w:marLeft w:val="0"/>
      <w:marRight w:val="0"/>
      <w:marTop w:val="0"/>
      <w:marBottom w:val="0"/>
      <w:divBdr>
        <w:top w:val="none" w:sz="0" w:space="0" w:color="auto"/>
        <w:left w:val="none" w:sz="0" w:space="0" w:color="auto"/>
        <w:bottom w:val="none" w:sz="0" w:space="0" w:color="auto"/>
        <w:right w:val="none" w:sz="0" w:space="0" w:color="auto"/>
      </w:divBdr>
    </w:div>
    <w:div w:id="1731882196">
      <w:bodyDiv w:val="1"/>
      <w:marLeft w:val="0"/>
      <w:marRight w:val="0"/>
      <w:marTop w:val="0"/>
      <w:marBottom w:val="0"/>
      <w:divBdr>
        <w:top w:val="none" w:sz="0" w:space="0" w:color="auto"/>
        <w:left w:val="none" w:sz="0" w:space="0" w:color="auto"/>
        <w:bottom w:val="none" w:sz="0" w:space="0" w:color="auto"/>
        <w:right w:val="none" w:sz="0" w:space="0" w:color="auto"/>
      </w:divBdr>
    </w:div>
    <w:div w:id="17642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35688-3D46-48CA-B5A5-A0F70142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pennygarry</dc:creator>
  <cp:lastModifiedBy>Penny</cp:lastModifiedBy>
  <cp:revision>3</cp:revision>
  <cp:lastPrinted>2014-08-22T14:17:00Z</cp:lastPrinted>
  <dcterms:created xsi:type="dcterms:W3CDTF">2017-11-16T12:08:00Z</dcterms:created>
  <dcterms:modified xsi:type="dcterms:W3CDTF">2017-11-21T15:22:00Z</dcterms:modified>
</cp:coreProperties>
</file>