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744" w:right="2744"/>
        <w:jc w:val="center"/>
      </w:pPr>
      <w:r>
        <w:rPr/>
        <w:t>The</w:t>
      </w:r>
      <w:r>
        <w:rPr>
          <w:spacing w:val="-3"/>
        </w:rPr>
        <w:t> </w:t>
      </w:r>
      <w:r>
        <w:rPr/>
        <w:t>Autism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– Local</w:t>
      </w:r>
      <w:r>
        <w:rPr>
          <w:spacing w:val="-2"/>
        </w:rPr>
        <w:t> </w:t>
      </w:r>
      <w:r>
        <w:rPr/>
        <w:t>Offer Information</w:t>
      </w:r>
    </w:p>
    <w:p>
      <w:pPr>
        <w:pStyle w:val="BodyText"/>
        <w:spacing w:before="2"/>
        <w:ind w:left="0"/>
        <w:rPr>
          <w:b/>
          <w:sz w:val="10"/>
        </w:rPr>
      </w:pPr>
    </w:p>
    <w:p>
      <w:pPr>
        <w:spacing w:before="56"/>
        <w:ind w:left="119" w:right="0" w:firstLine="0"/>
        <w:jc w:val="left"/>
        <w:rPr>
          <w:sz w:val="22"/>
        </w:rPr>
      </w:pPr>
      <w:r>
        <w:rPr>
          <w:b/>
          <w:sz w:val="22"/>
        </w:rPr>
        <w:t>Name:</w:t>
      </w:r>
      <w:r>
        <w:rPr>
          <w:b/>
          <w:spacing w:val="-3"/>
          <w:sz w:val="22"/>
        </w:rPr>
        <w:t> </w:t>
      </w:r>
      <w:r>
        <w:rPr>
          <w:sz w:val="22"/>
        </w:rPr>
        <w:t>The Autism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</w:p>
    <w:p>
      <w:pPr>
        <w:spacing w:before="183"/>
        <w:ind w:left="119" w:right="0" w:firstLine="0"/>
        <w:jc w:val="left"/>
        <w:rPr>
          <w:sz w:val="22"/>
        </w:rPr>
      </w:pPr>
      <w:r>
        <w:rPr>
          <w:b/>
          <w:sz w:val="22"/>
        </w:rPr>
        <w:t>Service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Provider:</w:t>
      </w:r>
      <w:r>
        <w:rPr>
          <w:b/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Autism</w:t>
      </w:r>
      <w:r>
        <w:rPr>
          <w:spacing w:val="-3"/>
          <w:sz w:val="22"/>
        </w:rPr>
        <w:t> </w:t>
      </w:r>
      <w:r>
        <w:rPr>
          <w:sz w:val="22"/>
        </w:rPr>
        <w:t>Project,</w:t>
      </w:r>
      <w:r>
        <w:rPr>
          <w:spacing w:val="-3"/>
          <w:sz w:val="22"/>
        </w:rPr>
        <w:t> </w:t>
      </w:r>
      <w:r>
        <w:rPr>
          <w:sz w:val="22"/>
        </w:rPr>
        <w:t>CareTrade</w:t>
      </w:r>
      <w:r>
        <w:rPr>
          <w:spacing w:val="-2"/>
          <w:sz w:val="22"/>
        </w:rPr>
        <w:t> </w:t>
      </w:r>
      <w:r>
        <w:rPr>
          <w:sz w:val="22"/>
        </w:rPr>
        <w:t>Charitable</w:t>
      </w:r>
      <w:r>
        <w:rPr>
          <w:spacing w:val="-2"/>
          <w:sz w:val="22"/>
        </w:rPr>
        <w:t> </w:t>
      </w:r>
      <w:r>
        <w:rPr>
          <w:sz w:val="22"/>
        </w:rPr>
        <w:t>Trust</w:t>
      </w:r>
    </w:p>
    <w:p>
      <w:pPr>
        <w:pStyle w:val="BodyText"/>
        <w:spacing w:line="259" w:lineRule="auto" w:before="180"/>
        <w:ind w:left="119" w:right="199"/>
      </w:pPr>
      <w:r>
        <w:rPr>
          <w:b/>
        </w:rPr>
        <w:t>Type of Service: </w:t>
      </w:r>
      <w:r>
        <w:rPr/>
        <w:t>Education, Health and Well Being, Care, Transport, Growing Up, Employment, Housing,</w:t>
      </w:r>
      <w:r>
        <w:rPr>
          <w:spacing w:val="-47"/>
        </w:rPr>
        <w:t> </w:t>
      </w:r>
      <w:r>
        <w:rPr/>
        <w:t>Leisure,</w:t>
      </w:r>
      <w:r>
        <w:rPr>
          <w:spacing w:val="-3"/>
        </w:rPr>
        <w:t> </w:t>
      </w:r>
      <w:r>
        <w:rPr/>
        <w:t>Training, Information, Advice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</w:t>
      </w:r>
    </w:p>
    <w:p>
      <w:pPr>
        <w:spacing w:before="159"/>
        <w:ind w:left="119" w:right="0" w:firstLine="0"/>
        <w:jc w:val="left"/>
        <w:rPr>
          <w:sz w:val="22"/>
        </w:rPr>
      </w:pPr>
      <w:r>
        <w:rPr>
          <w:b/>
          <w:sz w:val="22"/>
        </w:rPr>
        <w:t>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range:</w:t>
      </w:r>
      <w:r>
        <w:rPr>
          <w:b/>
          <w:spacing w:val="-2"/>
          <w:sz w:val="22"/>
        </w:rPr>
        <w:t> </w:t>
      </w:r>
      <w:r>
        <w:rPr>
          <w:sz w:val="22"/>
        </w:rPr>
        <w:t>18-25</w:t>
      </w:r>
      <w:r>
        <w:rPr>
          <w:spacing w:val="1"/>
          <w:sz w:val="22"/>
        </w:rPr>
        <w:t> </w:t>
      </w:r>
      <w:r>
        <w:rPr>
          <w:sz w:val="22"/>
        </w:rPr>
        <w:t>year</w:t>
      </w:r>
      <w:r>
        <w:rPr>
          <w:spacing w:val="-4"/>
          <w:sz w:val="22"/>
        </w:rPr>
        <w:t> </w:t>
      </w:r>
      <w:r>
        <w:rPr>
          <w:sz w:val="22"/>
        </w:rPr>
        <w:t>olds</w:t>
      </w:r>
    </w:p>
    <w:p>
      <w:pPr>
        <w:pStyle w:val="Heading1"/>
        <w:spacing w:before="183"/>
        <w:ind w:left="119"/>
      </w:pPr>
      <w:r>
        <w:rPr/>
        <w:t>The</w:t>
      </w:r>
      <w:r>
        <w:rPr>
          <w:spacing w:val="-2"/>
        </w:rPr>
        <w:t> </w:t>
      </w:r>
      <w:r>
        <w:rPr/>
        <w:t>Service:</w:t>
      </w:r>
    </w:p>
    <w:p>
      <w:pPr>
        <w:pStyle w:val="BodyText"/>
        <w:spacing w:line="259" w:lineRule="auto" w:before="180"/>
        <w:ind w:left="119" w:right="283"/>
      </w:pPr>
      <w:r>
        <w:rPr>
          <w:b/>
        </w:rPr>
        <w:t>The Autism Project is a full time 2 year employment programme </w:t>
      </w:r>
      <w:r>
        <w:rPr/>
        <w:t>for young people on the autism</w:t>
      </w:r>
      <w:r>
        <w:rPr>
          <w:spacing w:val="1"/>
        </w:rPr>
        <w:t> </w:t>
      </w:r>
      <w:r>
        <w:rPr/>
        <w:t>spectrum who would like work but need more confidence, support, skills and experience. We use a</w:t>
      </w:r>
      <w:r>
        <w:rPr>
          <w:spacing w:val="1"/>
        </w:rPr>
        <w:t> </w:t>
      </w:r>
      <w:r>
        <w:rPr/>
        <w:t>module based learning system so students can start at the beginning of any term and can progress at a</w:t>
      </w:r>
      <w:r>
        <w:rPr>
          <w:spacing w:val="-47"/>
        </w:rPr>
        <w:t> </w:t>
      </w:r>
      <w:r>
        <w:rPr/>
        <w:t>pace that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meets their</w:t>
      </w:r>
      <w:r>
        <w:rPr>
          <w:spacing w:val="-2"/>
        </w:rPr>
        <w:t> </w:t>
      </w:r>
      <w:r>
        <w:rPr/>
        <w:t>individual needs.</w:t>
      </w:r>
    </w:p>
    <w:p>
      <w:pPr>
        <w:pStyle w:val="BodyText"/>
        <w:spacing w:line="259" w:lineRule="auto" w:before="160"/>
        <w:ind w:left="119" w:right="116"/>
        <w:jc w:val="both"/>
      </w:pPr>
      <w:r>
        <w:rPr>
          <w:b/>
        </w:rPr>
        <w:t>All students follow our supported internship curriculum for their first term </w:t>
      </w:r>
      <w:r>
        <w:rPr/>
        <w:t>and typically students will</w:t>
      </w:r>
      <w:r>
        <w:rPr>
          <w:spacing w:val="1"/>
        </w:rPr>
        <w:t> </w:t>
      </w:r>
      <w:r>
        <w:rPr/>
        <w:t>spend 3 terms (their first year) following this: they will learn within real work experience placements</w:t>
      </w:r>
      <w:r>
        <w:rPr>
          <w:spacing w:val="1"/>
        </w:rPr>
        <w:t> </w:t>
      </w:r>
      <w:r>
        <w:rPr/>
        <w:t>within either Guy’s or St. Thomas’ hospitals four days a week, supported by work-place mentors and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job coaches and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class once</w:t>
      </w:r>
      <w:r>
        <w:rPr>
          <w:spacing w:val="1"/>
        </w:rPr>
        <w:t> </w:t>
      </w:r>
      <w:r>
        <w:rPr/>
        <w:t>a week,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learn valuable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 living skills and work towards City &amp; Guilds qualifications. The objective is for young people</w:t>
      </w:r>
      <w:r>
        <w:rPr>
          <w:spacing w:val="-47"/>
        </w:rPr>
        <w:t> </w:t>
      </w:r>
      <w:r>
        <w:rPr/>
        <w:t>to become</w:t>
      </w:r>
      <w:r>
        <w:rPr>
          <w:spacing w:val="-2"/>
        </w:rPr>
        <w:t> </w:t>
      </w:r>
      <w:r>
        <w:rPr/>
        <w:t>‘work-ready’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gained</w:t>
      </w:r>
      <w:r>
        <w:rPr>
          <w:spacing w:val="-2"/>
        </w:rPr>
        <w:t> </w:t>
      </w:r>
      <w:r>
        <w:rPr/>
        <w:t>a reference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workplace.</w:t>
      </w:r>
    </w:p>
    <w:p>
      <w:pPr>
        <w:pStyle w:val="BodyText"/>
        <w:spacing w:line="259" w:lineRule="auto" w:before="158"/>
        <w:ind w:left="119" w:right="115"/>
        <w:jc w:val="both"/>
      </w:pPr>
      <w:r>
        <w:rPr>
          <w:b/>
        </w:rPr>
        <w:t>Students’</w:t>
      </w:r>
      <w:r>
        <w:rPr>
          <w:b/>
          <w:spacing w:val="-4"/>
        </w:rPr>
        <w:t> </w:t>
      </w:r>
      <w:r>
        <w:rPr>
          <w:b/>
        </w:rPr>
        <w:t>progress</w:t>
      </w:r>
      <w:r>
        <w:rPr>
          <w:b/>
          <w:spacing w:val="-4"/>
        </w:rPr>
        <w:t> </w:t>
      </w:r>
      <w:r>
        <w:rPr>
          <w:b/>
        </w:rPr>
        <w:t>to</w:t>
      </w:r>
      <w:r>
        <w:rPr>
          <w:b/>
          <w:spacing w:val="-5"/>
        </w:rPr>
        <w:t> </w:t>
      </w:r>
      <w:r>
        <w:rPr>
          <w:b/>
        </w:rPr>
        <w:t>the</w:t>
      </w:r>
      <w:r>
        <w:rPr>
          <w:b/>
          <w:spacing w:val="-5"/>
        </w:rPr>
        <w:t> </w:t>
      </w:r>
      <w:r>
        <w:rPr>
          <w:b/>
        </w:rPr>
        <w:t>Year</w:t>
      </w:r>
      <w:r>
        <w:rPr>
          <w:b/>
          <w:spacing w:val="-4"/>
        </w:rPr>
        <w:t> </w:t>
      </w:r>
      <w:r>
        <w:rPr>
          <w:b/>
        </w:rPr>
        <w:t>two</w:t>
      </w:r>
      <w:r>
        <w:rPr>
          <w:b/>
          <w:spacing w:val="-5"/>
        </w:rPr>
        <w:t> </w:t>
      </w:r>
      <w:r>
        <w:rPr>
          <w:b/>
        </w:rPr>
        <w:t>curriculum</w:t>
      </w:r>
      <w:r>
        <w:rPr>
          <w:b/>
          <w:spacing w:val="-4"/>
        </w:rPr>
        <w:t> </w:t>
      </w:r>
      <w:r>
        <w:rPr>
          <w:b/>
        </w:rPr>
        <w:t>once</w:t>
      </w:r>
      <w:r>
        <w:rPr>
          <w:b/>
          <w:spacing w:val="-5"/>
        </w:rPr>
        <w:t> </w:t>
      </w:r>
      <w:r>
        <w:rPr>
          <w:b/>
        </w:rPr>
        <w:t>‘work-ready’,</w:t>
      </w:r>
      <w:r>
        <w:rPr>
          <w:b/>
          <w:spacing w:val="-4"/>
        </w:rPr>
        <w:t> </w:t>
      </w:r>
      <w:r>
        <w:rPr>
          <w:b/>
        </w:rPr>
        <w:t>typically</w:t>
      </w:r>
      <w:r>
        <w:rPr>
          <w:b/>
          <w:spacing w:val="-6"/>
        </w:rPr>
        <w:t> </w:t>
      </w:r>
      <w:r>
        <w:rPr>
          <w:b/>
        </w:rPr>
        <w:t>in</w:t>
      </w:r>
      <w:r>
        <w:rPr>
          <w:b/>
          <w:spacing w:val="-4"/>
        </w:rPr>
        <w:t> </w:t>
      </w:r>
      <w:r>
        <w:rPr>
          <w:b/>
        </w:rPr>
        <w:t>term</w:t>
      </w:r>
      <w:r>
        <w:rPr>
          <w:b/>
          <w:spacing w:val="-4"/>
        </w:rPr>
        <w:t> </w:t>
      </w:r>
      <w:r>
        <w:rPr>
          <w:b/>
        </w:rPr>
        <w:t>4,</w:t>
      </w:r>
      <w:r>
        <w:rPr>
          <w:b/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focus</w:t>
      </w:r>
      <w:r>
        <w:rPr>
          <w:spacing w:val="-3"/>
        </w:rPr>
        <w:t> </w:t>
      </w:r>
      <w:r>
        <w:rPr/>
        <w:t>is</w:t>
      </w:r>
      <w:r>
        <w:rPr>
          <w:spacing w:val="-48"/>
        </w:rPr>
        <w:t> </w:t>
      </w:r>
      <w:r>
        <w:rPr/>
        <w:t>on greater independence in the workplace (with a wider range of employers). Students are supported to</w:t>
      </w:r>
      <w:r>
        <w:rPr>
          <w:spacing w:val="-47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hopefully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employment, a paid apprenticeship or further vocational training of choice. In year two students access</w:t>
      </w:r>
      <w:r>
        <w:rPr>
          <w:spacing w:val="1"/>
        </w:rPr>
        <w:t> </w:t>
      </w:r>
      <w:r>
        <w:rPr/>
        <w:t>weekly</w:t>
      </w:r>
      <w:r>
        <w:rPr>
          <w:spacing w:val="-2"/>
        </w:rPr>
        <w:t> </w:t>
      </w:r>
      <w:r>
        <w:rPr/>
        <w:t>1:1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search</w:t>
      </w:r>
      <w:r>
        <w:rPr>
          <w:spacing w:val="-1"/>
        </w:rPr>
        <w:t> </w:t>
      </w:r>
      <w:r>
        <w:rPr/>
        <w:t>sessions.</w:t>
      </w:r>
    </w:p>
    <w:p>
      <w:pPr>
        <w:spacing w:line="259" w:lineRule="auto" w:before="160"/>
        <w:ind w:left="119" w:right="116" w:firstLine="0"/>
        <w:jc w:val="both"/>
        <w:rPr>
          <w:sz w:val="22"/>
        </w:rPr>
      </w:pPr>
      <w:r>
        <w:rPr>
          <w:b/>
          <w:sz w:val="22"/>
        </w:rPr>
        <w:t>TAP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centred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planning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our aim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reach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their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individual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goals</w:t>
      </w:r>
      <w:r>
        <w:rPr>
          <w:b/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7"/>
          <w:sz w:val="22"/>
        </w:rPr>
        <w:t> </w:t>
      </w:r>
      <w:r>
        <w:rPr>
          <w:sz w:val="22"/>
        </w:rPr>
        <w:t>defined in their Education Health and Care Plans (EHCP). Throughout the course there is a high level of</w:t>
      </w:r>
      <w:r>
        <w:rPr>
          <w:spacing w:val="1"/>
          <w:sz w:val="22"/>
        </w:rPr>
        <w:t> </w:t>
      </w:r>
      <w:r>
        <w:rPr>
          <w:sz w:val="22"/>
        </w:rPr>
        <w:t>1:1</w:t>
      </w:r>
      <w:r>
        <w:rPr>
          <w:spacing w:val="-1"/>
          <w:sz w:val="22"/>
        </w:rPr>
        <w:t> </w:t>
      </w:r>
      <w:r>
        <w:rPr>
          <w:sz w:val="22"/>
        </w:rPr>
        <w:t>support.</w:t>
      </w:r>
      <w:r>
        <w:rPr>
          <w:spacing w:val="-4"/>
          <w:sz w:val="22"/>
        </w:rPr>
        <w:t> </w:t>
      </w:r>
      <w:r>
        <w:rPr>
          <w:sz w:val="22"/>
        </w:rPr>
        <w:t>From September</w:t>
      </w:r>
      <w:r>
        <w:rPr>
          <w:spacing w:val="-1"/>
          <w:sz w:val="22"/>
        </w:rPr>
        <w:t> </w:t>
      </w:r>
      <w:r>
        <w:rPr>
          <w:sz w:val="22"/>
        </w:rPr>
        <w:t>2017 all</w:t>
      </w:r>
      <w:r>
        <w:rPr>
          <w:spacing w:val="-3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access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new counselling</w:t>
      </w:r>
      <w:r>
        <w:rPr>
          <w:spacing w:val="-2"/>
          <w:sz w:val="22"/>
        </w:rPr>
        <w:t> </w:t>
      </w:r>
      <w:r>
        <w:rPr>
          <w:sz w:val="22"/>
        </w:rPr>
        <w:t>service.</w:t>
      </w:r>
    </w:p>
    <w:p>
      <w:pPr>
        <w:spacing w:line="259" w:lineRule="auto" w:before="159"/>
        <w:ind w:left="119" w:right="113" w:firstLine="0"/>
        <w:jc w:val="both"/>
        <w:rPr>
          <w:sz w:val="22"/>
        </w:rPr>
      </w:pPr>
      <w:r>
        <w:rPr>
          <w:b/>
          <w:sz w:val="22"/>
        </w:rPr>
        <w:t>In addition The Autism Project supports young people to improve their independent living skills,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become involved in their community and take steps to stay healthy </w:t>
      </w:r>
      <w:r>
        <w:rPr>
          <w:sz w:val="22"/>
        </w:rPr>
        <w:t>through enrichment activities and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groups that</w:t>
      </w:r>
      <w:r>
        <w:rPr>
          <w:spacing w:val="-3"/>
          <w:sz w:val="22"/>
        </w:rPr>
        <w:t> </w:t>
      </w:r>
      <w:r>
        <w:rPr>
          <w:sz w:val="22"/>
        </w:rPr>
        <w:t>run</w:t>
      </w:r>
      <w:r>
        <w:rPr>
          <w:spacing w:val="-1"/>
          <w:sz w:val="22"/>
        </w:rPr>
        <w:t> </w:t>
      </w:r>
      <w:r>
        <w:rPr>
          <w:sz w:val="22"/>
        </w:rPr>
        <w:t>across</w:t>
      </w:r>
      <w:r>
        <w:rPr>
          <w:spacing w:val="-1"/>
          <w:sz w:val="22"/>
        </w:rPr>
        <w:t> </w:t>
      </w:r>
      <w:r>
        <w:rPr>
          <w:sz w:val="22"/>
        </w:rPr>
        <w:t>all CareTrade</w:t>
      </w:r>
      <w:r>
        <w:rPr>
          <w:spacing w:val="-3"/>
          <w:sz w:val="22"/>
        </w:rPr>
        <w:t> </w:t>
      </w:r>
      <w:r>
        <w:rPr>
          <w:sz w:val="22"/>
        </w:rPr>
        <w:t>services.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includes travel</w:t>
      </w:r>
      <w:r>
        <w:rPr>
          <w:spacing w:val="-3"/>
          <w:sz w:val="22"/>
        </w:rPr>
        <w:t> </w:t>
      </w:r>
      <w:r>
        <w:rPr>
          <w:sz w:val="22"/>
        </w:rPr>
        <w:t>training.</w:t>
      </w:r>
    </w:p>
    <w:p>
      <w:pPr>
        <w:spacing w:before="159"/>
        <w:ind w:left="119" w:right="0" w:firstLine="0"/>
        <w:jc w:val="left"/>
        <w:rPr>
          <w:sz w:val="22"/>
        </w:rPr>
      </w:pPr>
      <w:r>
        <w:rPr>
          <w:b/>
          <w:sz w:val="22"/>
        </w:rPr>
        <w:t>Who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 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for?</w:t>
      </w:r>
      <w:r>
        <w:rPr>
          <w:b/>
          <w:spacing w:val="-2"/>
          <w:sz w:val="22"/>
        </w:rPr>
        <w:t> </w:t>
      </w:r>
      <w:r>
        <w:rPr>
          <w:sz w:val="22"/>
        </w:rPr>
        <w:t>Young</w:t>
      </w:r>
      <w:r>
        <w:rPr>
          <w:spacing w:val="-2"/>
          <w:sz w:val="22"/>
        </w:rPr>
        <w:t> </w:t>
      </w:r>
      <w:r>
        <w:rPr>
          <w:sz w:val="22"/>
        </w:rPr>
        <w:t>adults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diagnosis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autism,</w:t>
      </w:r>
      <w:r>
        <w:rPr>
          <w:spacing w:val="-3"/>
          <w:sz w:val="22"/>
        </w:rPr>
        <w:t> </w:t>
      </w:r>
      <w:r>
        <w:rPr>
          <w:sz w:val="22"/>
        </w:rPr>
        <w:t>living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London</w:t>
      </w:r>
    </w:p>
    <w:p>
      <w:pPr>
        <w:pStyle w:val="BodyText"/>
        <w:spacing w:line="259" w:lineRule="auto" w:before="181"/>
        <w:ind w:right="208"/>
        <w:jc w:val="both"/>
      </w:pPr>
      <w:r>
        <w:rPr>
          <w:b/>
        </w:rPr>
        <w:t>Criteria for access to service: </w:t>
      </w:r>
      <w:r>
        <w:rPr/>
        <w:t>A diagnosis of Autistic Spectrum Disorder, aged 18-25, wants to work. Has</w:t>
      </w:r>
      <w:r>
        <w:rPr>
          <w:spacing w:val="-47"/>
        </w:rPr>
        <w:t> </w:t>
      </w:r>
      <w:r>
        <w:rPr/>
        <w:t>or</w:t>
      </w:r>
      <w:r>
        <w:rPr>
          <w:spacing w:val="-1"/>
        </w:rPr>
        <w:t> </w:t>
      </w:r>
      <w:r>
        <w:rPr/>
        <w:t>is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 being</w:t>
      </w:r>
      <w:r>
        <w:rPr>
          <w:spacing w:val="-3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for an Education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Plan</w:t>
      </w:r>
      <w:r>
        <w:rPr>
          <w:spacing w:val="-4"/>
        </w:rPr>
        <w:t> </w:t>
      </w:r>
      <w:r>
        <w:rPr/>
        <w:t>(EHCP).</w:t>
      </w:r>
    </w:p>
    <w:p>
      <w:pPr>
        <w:spacing w:line="259" w:lineRule="auto" w:before="159"/>
        <w:ind w:left="118" w:right="508" w:firstLine="0"/>
        <w:jc w:val="left"/>
        <w:rPr>
          <w:sz w:val="22"/>
        </w:rPr>
      </w:pPr>
      <w:r>
        <w:rPr>
          <w:b/>
          <w:sz w:val="22"/>
        </w:rPr>
        <w:t>How are decisions made to access the service: </w:t>
      </w:r>
      <w:r>
        <w:rPr>
          <w:sz w:val="22"/>
        </w:rPr>
        <w:t>The Autism Project has an admissions policy which is</w:t>
      </w:r>
      <w:r>
        <w:rPr>
          <w:spacing w:val="-47"/>
          <w:sz w:val="22"/>
        </w:rPr>
        <w:t> </w:t>
      </w:r>
      <w:r>
        <w:rPr>
          <w:sz w:val="22"/>
        </w:rPr>
        <w:t>strictly adhered to and is available on request. See ‘How can I access this service’ for further</w:t>
      </w:r>
      <w:r>
        <w:rPr>
          <w:spacing w:val="1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  <w:spacing w:line="259" w:lineRule="auto"/>
        <w:ind w:right="134"/>
      </w:pPr>
      <w:r>
        <w:rPr>
          <w:b/>
        </w:rPr>
        <w:t>Qualifications and Training provided: </w:t>
      </w:r>
      <w:r>
        <w:rPr/>
        <w:t>City &amp; Guilds Employability Qualifications (Entry 2 to Level 2) and</w:t>
      </w:r>
      <w:r>
        <w:rPr>
          <w:spacing w:val="1"/>
        </w:rPr>
        <w:t> </w:t>
      </w:r>
      <w:r>
        <w:rPr/>
        <w:t>Function Skills in English &amp; Maths as needed, intensive supported work experience (approx. 600 hours in</w:t>
      </w:r>
      <w:r>
        <w:rPr>
          <w:spacing w:val="-47"/>
        </w:rPr>
        <w:t> </w:t>
      </w:r>
      <w:r>
        <w:rPr/>
        <w:t>year</w:t>
      </w:r>
      <w:r>
        <w:rPr>
          <w:spacing w:val="-4"/>
        </w:rPr>
        <w:t> </w:t>
      </w:r>
      <w:r>
        <w:rPr/>
        <w:t>1),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mock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programme.</w:t>
      </w:r>
    </w:p>
    <w:p>
      <w:pPr>
        <w:spacing w:after="0" w:line="259" w:lineRule="auto"/>
        <w:sectPr>
          <w:type w:val="continuous"/>
          <w:pgSz w:w="12240" w:h="15840"/>
          <w:pgMar w:top="1400" w:bottom="280" w:left="1320" w:right="1320"/>
        </w:sectPr>
      </w:pPr>
    </w:p>
    <w:p>
      <w:pPr>
        <w:pStyle w:val="BodyText"/>
        <w:spacing w:line="259" w:lineRule="auto" w:before="39"/>
        <w:ind w:left="119" w:right="215"/>
      </w:pPr>
      <w:r>
        <w:rPr>
          <w:b/>
        </w:rPr>
        <w:t>Accessibility of this service: </w:t>
      </w:r>
      <w:r>
        <w:rPr/>
        <w:t>Students (and their parents/carers) are responsible for ensuring students</w:t>
      </w:r>
      <w:r>
        <w:rPr>
          <w:spacing w:val="1"/>
        </w:rPr>
        <w:t> </w:t>
      </w:r>
      <w:r>
        <w:rPr/>
        <w:t>are able to get from home to their work placements (and back at the end of the day). We have a job</w:t>
      </w:r>
      <w:r>
        <w:rPr>
          <w:spacing w:val="1"/>
        </w:rPr>
        <w:t> </w:t>
      </w:r>
      <w:r>
        <w:rPr/>
        <w:t>coach and workplace mentors who will assist students with any daily needs or difficulties they may face</w:t>
      </w:r>
      <w:r>
        <w:rPr>
          <w:spacing w:val="-47"/>
        </w:rPr>
        <w:t> </w:t>
      </w:r>
      <w:r>
        <w:rPr/>
        <w:t>in their work placements and travel training forms part of the programme. Individuals need to be</w:t>
      </w:r>
      <w:r>
        <w:rPr>
          <w:spacing w:val="1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care,</w:t>
      </w:r>
      <w:r>
        <w:rPr>
          <w:spacing w:val="-3"/>
        </w:rPr>
        <w:t> </w:t>
      </w:r>
      <w:r>
        <w:rPr/>
        <w:t>lunch-times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getting</w:t>
      </w:r>
      <w:r>
        <w:rPr>
          <w:spacing w:val="-2"/>
        </w:rPr>
        <w:t> </w:t>
      </w:r>
      <w:r>
        <w:rPr/>
        <w:t>around</w:t>
      </w:r>
      <w:r>
        <w:rPr>
          <w:spacing w:val="-4"/>
        </w:rPr>
        <w:t> </w:t>
      </w:r>
      <w:r>
        <w:rPr/>
        <w:t>the hospital</w:t>
      </w:r>
      <w:r>
        <w:rPr>
          <w:spacing w:val="-2"/>
        </w:rPr>
        <w:t> </w:t>
      </w:r>
      <w:r>
        <w:rPr/>
        <w:t>independently.</w:t>
      </w:r>
    </w:p>
    <w:p>
      <w:pPr>
        <w:pStyle w:val="Heading1"/>
        <w:spacing w:before="158"/>
        <w:ind w:left="119"/>
      </w:pPr>
      <w:r>
        <w:rPr/>
        <w:t>How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provided?</w:t>
      </w:r>
    </w:p>
    <w:p>
      <w:pPr>
        <w:pStyle w:val="BodyText"/>
        <w:spacing w:line="259" w:lineRule="auto" w:before="182"/>
        <w:ind w:left="119" w:right="114"/>
      </w:pPr>
      <w:r>
        <w:rPr/>
        <w:t>This service will be provided initially by 4 days a week work placement within Guys and St Thomas</w:t>
      </w:r>
      <w:r>
        <w:rPr>
          <w:spacing w:val="1"/>
        </w:rPr>
        <w:t> </w:t>
      </w:r>
      <w:r>
        <w:rPr/>
        <w:t>hospital, supported by trained mentors and managers with regular visits from CareTrade mentor and job</w:t>
      </w:r>
      <w:r>
        <w:rPr>
          <w:spacing w:val="-47"/>
        </w:rPr>
        <w:t> </w:t>
      </w:r>
      <w:r>
        <w:rPr/>
        <w:t>coach,</w:t>
      </w:r>
      <w:r>
        <w:rPr>
          <w:spacing w:val="-4"/>
        </w:rPr>
        <w:t> </w:t>
      </w:r>
      <w:r>
        <w:rPr/>
        <w:t>combined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class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once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week.</w:t>
      </w:r>
      <w:r>
        <w:rPr>
          <w:spacing w:val="48"/>
        </w:rPr>
        <w:t> </w:t>
      </w:r>
      <w:r>
        <w:rPr/>
        <w:t>Employability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spacing w:line="259" w:lineRule="auto"/>
        <w:ind w:right="394"/>
        <w:jc w:val="both"/>
      </w:pPr>
      <w:r>
        <w:rPr/>
        <w:t>Students will then progress onto placements in different organisations for 2 days a week, whilst being</w:t>
      </w:r>
      <w:r>
        <w:rPr>
          <w:spacing w:val="-47"/>
        </w:rPr>
        <w:t> </w:t>
      </w:r>
      <w:r>
        <w:rPr/>
        <w:t>supported to achieve any relevant qualifications or training for their desired career, plus support with</w:t>
      </w:r>
      <w:r>
        <w:rPr>
          <w:spacing w:val="-47"/>
        </w:rPr>
        <w:t> </w:t>
      </w:r>
      <w:r>
        <w:rPr/>
        <w:t>CV</w:t>
      </w:r>
      <w:r>
        <w:rPr>
          <w:spacing w:val="-1"/>
        </w:rPr>
        <w:t> </w:t>
      </w:r>
      <w:r>
        <w:rPr/>
        <w:t>writing, job</w:t>
      </w:r>
      <w:r>
        <w:rPr>
          <w:spacing w:val="-1"/>
        </w:rPr>
        <w:t> </w:t>
      </w:r>
      <w:r>
        <w:rPr/>
        <w:t>searches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applications and</w:t>
      </w:r>
      <w:r>
        <w:rPr>
          <w:spacing w:val="-4"/>
        </w:rPr>
        <w:t> </w:t>
      </w:r>
      <w:r>
        <w:rPr/>
        <w:t>mock</w:t>
      </w:r>
      <w:r>
        <w:rPr>
          <w:spacing w:val="-2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practice.</w:t>
      </w:r>
    </w:p>
    <w:p>
      <w:pPr>
        <w:spacing w:before="160"/>
        <w:ind w:left="118" w:right="0" w:firstLine="0"/>
        <w:jc w:val="left"/>
        <w:rPr>
          <w:sz w:val="22"/>
        </w:rPr>
      </w:pPr>
      <w:r>
        <w:rPr>
          <w:b/>
          <w:sz w:val="22"/>
        </w:rPr>
        <w:t>How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access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service?</w:t>
      </w:r>
      <w:r>
        <w:rPr>
          <w:b/>
          <w:spacing w:val="-8"/>
          <w:sz w:val="22"/>
        </w:rPr>
        <w:t> </w:t>
      </w:r>
      <w:r>
        <w:rPr>
          <w:sz w:val="22"/>
        </w:rPr>
        <w:t>We</w:t>
      </w:r>
      <w:r>
        <w:rPr>
          <w:spacing w:val="-6"/>
          <w:sz w:val="22"/>
        </w:rPr>
        <w:t> </w:t>
      </w:r>
      <w:r>
        <w:rPr>
          <w:sz w:val="22"/>
        </w:rPr>
        <w:t>accept</w:t>
      </w:r>
      <w:r>
        <w:rPr>
          <w:spacing w:val="-9"/>
          <w:sz w:val="22"/>
        </w:rPr>
        <w:t> </w:t>
      </w:r>
      <w:r>
        <w:rPr>
          <w:sz w:val="22"/>
        </w:rPr>
        <w:t>referrals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Authorities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directly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young</w:t>
      </w:r>
      <w:r>
        <w:rPr>
          <w:spacing w:val="-10"/>
          <w:sz w:val="22"/>
        </w:rPr>
        <w:t> </w:t>
      </w:r>
      <w:r>
        <w:rPr>
          <w:sz w:val="22"/>
        </w:rPr>
        <w:t>people.</w:t>
      </w:r>
    </w:p>
    <w:p>
      <w:pPr>
        <w:pStyle w:val="BodyText"/>
        <w:spacing w:line="259" w:lineRule="auto" w:before="180"/>
        <w:ind w:right="115"/>
        <w:jc w:val="both"/>
      </w:pPr>
      <w:r>
        <w:rPr/>
        <w:t>Applicants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requested</w:t>
      </w:r>
      <w:r>
        <w:rPr>
          <w:spacing w:val="-47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copy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current</w:t>
      </w:r>
      <w:r>
        <w:rPr>
          <w:spacing w:val="-6"/>
        </w:rPr>
        <w:t> </w:t>
      </w:r>
      <w:r>
        <w:rPr/>
        <w:t>EHCP</w:t>
      </w:r>
      <w:r>
        <w:rPr>
          <w:spacing w:val="-8"/>
        </w:rPr>
        <w:t> </w:t>
      </w:r>
      <w:r>
        <w:rPr/>
        <w:t>where</w:t>
      </w:r>
      <w:r>
        <w:rPr>
          <w:spacing w:val="-9"/>
        </w:rPr>
        <w:t> </w:t>
      </w:r>
      <w:r>
        <w:rPr/>
        <w:t>applicable.</w:t>
      </w:r>
      <w:r>
        <w:rPr>
          <w:spacing w:val="-10"/>
        </w:rPr>
        <w:t> </w:t>
      </w:r>
      <w:r>
        <w:rPr/>
        <w:t>We</w:t>
      </w:r>
      <w:r>
        <w:rPr>
          <w:spacing w:val="-6"/>
        </w:rPr>
        <w:t> </w:t>
      </w:r>
      <w:r>
        <w:rPr/>
        <w:t>hold</w:t>
      </w:r>
      <w:r>
        <w:rPr>
          <w:spacing w:val="-7"/>
        </w:rPr>
        <w:t> </w:t>
      </w:r>
      <w:r>
        <w:rPr/>
        <w:t>informal</w:t>
      </w:r>
      <w:r>
        <w:rPr>
          <w:spacing w:val="-8"/>
        </w:rPr>
        <w:t> </w:t>
      </w:r>
      <w:r>
        <w:rPr/>
        <w:t>interviews</w:t>
      </w:r>
      <w:r>
        <w:rPr>
          <w:spacing w:val="-11"/>
        </w:rPr>
        <w:t> </w:t>
      </w:r>
      <w:r>
        <w:rPr/>
        <w:t>with</w:t>
      </w:r>
      <w:r>
        <w:rPr>
          <w:spacing w:val="-7"/>
        </w:rPr>
        <w:t> </w:t>
      </w:r>
      <w:r>
        <w:rPr/>
        <w:t>all</w:t>
      </w:r>
      <w:r>
        <w:rPr>
          <w:spacing w:val="-9"/>
        </w:rPr>
        <w:t> </w:t>
      </w:r>
      <w:r>
        <w:rPr/>
        <w:t>applicants</w:t>
      </w:r>
      <w:r>
        <w:rPr>
          <w:spacing w:val="-10"/>
        </w:rPr>
        <w:t> </w:t>
      </w:r>
      <w:r>
        <w:rPr/>
        <w:t>(who</w:t>
      </w:r>
      <w:r>
        <w:rPr>
          <w:spacing w:val="-47"/>
        </w:rPr>
        <w:t> </w:t>
      </w:r>
      <w:r>
        <w:rPr/>
        <w:t>meet our primary criteria) and all suitable applicants are invited to complete a half day assessment and</w:t>
      </w:r>
      <w:r>
        <w:rPr>
          <w:spacing w:val="1"/>
        </w:rPr>
        <w:t> </w:t>
      </w:r>
      <w:r>
        <w:rPr/>
        <w:t>DBS</w:t>
      </w:r>
      <w:r>
        <w:rPr>
          <w:spacing w:val="-1"/>
        </w:rPr>
        <w:t> </w:t>
      </w:r>
      <w:r>
        <w:rPr/>
        <w:t>check.</w:t>
      </w:r>
    </w:p>
    <w:p>
      <w:pPr>
        <w:spacing w:line="259" w:lineRule="auto" w:before="160"/>
        <w:ind w:left="118" w:right="0" w:firstLine="0"/>
        <w:jc w:val="left"/>
        <w:rPr>
          <w:sz w:val="22"/>
        </w:rPr>
      </w:pPr>
      <w:r>
        <w:rPr>
          <w:b/>
          <w:sz w:val="22"/>
        </w:rPr>
        <w:t>All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EHCP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place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starting</w:t>
      </w:r>
      <w:r>
        <w:rPr>
          <w:sz w:val="22"/>
        </w:rPr>
        <w:t>.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additional</w:t>
      </w:r>
      <w:r>
        <w:rPr>
          <w:spacing w:val="-6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needs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47"/>
          <w:sz w:val="22"/>
        </w:rPr>
        <w:t> </w:t>
      </w:r>
      <w:r>
        <w:rPr>
          <w:sz w:val="22"/>
        </w:rPr>
        <w:t>be discussed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applying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the correct</w:t>
      </w:r>
      <w:r>
        <w:rPr>
          <w:spacing w:val="1"/>
          <w:sz w:val="22"/>
        </w:rPr>
        <w:t> </w:t>
      </w:r>
      <w:r>
        <w:rPr>
          <w:sz w:val="22"/>
        </w:rPr>
        <w:t>support is in</w:t>
      </w:r>
      <w:r>
        <w:rPr>
          <w:spacing w:val="-3"/>
          <w:sz w:val="22"/>
        </w:rPr>
        <w:t> </w:t>
      </w:r>
      <w:r>
        <w:rPr>
          <w:sz w:val="22"/>
        </w:rPr>
        <w:t>place prior to</w:t>
      </w:r>
      <w:r>
        <w:rPr>
          <w:spacing w:val="-2"/>
          <w:sz w:val="22"/>
        </w:rPr>
        <w:t> </w:t>
      </w:r>
      <w:r>
        <w:rPr>
          <w:sz w:val="22"/>
        </w:rPr>
        <w:t>starting.</w:t>
      </w:r>
    </w:p>
    <w:p>
      <w:pPr>
        <w:pStyle w:val="BodyText"/>
        <w:spacing w:line="259" w:lineRule="auto"/>
        <w:ind w:right="184"/>
      </w:pPr>
      <w:r>
        <w:rPr>
          <w:b/>
        </w:rPr>
        <w:t>How is this service funded? </w:t>
      </w:r>
      <w:r>
        <w:rPr/>
        <w:t>A young person’s place is funded by their Local Authority (usually by</w:t>
      </w:r>
      <w:r>
        <w:rPr>
          <w:spacing w:val="1"/>
        </w:rPr>
        <w:t> </w:t>
      </w:r>
      <w:r>
        <w:rPr/>
        <w:t>Education but sometimes Social Services or a combination of these). This usually requires an EHCP to be</w:t>
      </w:r>
      <w:r>
        <w:rPr>
          <w:spacing w:val="-47"/>
        </w:rPr>
        <w:t> </w:t>
      </w:r>
      <w:r>
        <w:rPr/>
        <w:t>in</w:t>
      </w:r>
      <w:r>
        <w:rPr>
          <w:spacing w:val="-2"/>
        </w:rPr>
        <w:t> </w:t>
      </w:r>
      <w:r>
        <w:rPr/>
        <w:t>place</w:t>
      </w:r>
      <w:r>
        <w:rPr>
          <w:spacing w:val="-3"/>
        </w:rPr>
        <w:t> </w:t>
      </w:r>
      <w:r>
        <w:rPr/>
        <w:t>or for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assessment to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progress.</w:t>
      </w:r>
      <w:r>
        <w:rPr>
          <w:spacing w:val="-3"/>
        </w:rPr>
        <w:t> </w:t>
      </w:r>
      <w:r>
        <w:rPr/>
        <w:t>Occasionally a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may be</w:t>
      </w:r>
      <w:r>
        <w:rPr>
          <w:spacing w:val="-2"/>
        </w:rPr>
        <w:t> </w:t>
      </w:r>
      <w:r>
        <w:rPr/>
        <w:t>funded</w:t>
      </w:r>
      <w:r>
        <w:rPr>
          <w:spacing w:val="-2"/>
        </w:rPr>
        <w:t> </w:t>
      </w:r>
      <w:r>
        <w:rPr/>
        <w:t>otherwise.</w:t>
      </w:r>
    </w:p>
    <w:p>
      <w:pPr>
        <w:pStyle w:val="Heading1"/>
        <w:spacing w:before="159"/>
        <w:rPr>
          <w:b w:val="0"/>
        </w:rPr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for this service?</w:t>
      </w:r>
      <w:r>
        <w:rPr>
          <w:spacing w:val="-1"/>
        </w:rPr>
        <w:t> </w:t>
      </w:r>
      <w:r>
        <w:rPr>
          <w:b w:val="0"/>
        </w:rPr>
        <w:t>See</w:t>
      </w:r>
      <w:r>
        <w:rPr>
          <w:b w:val="0"/>
          <w:spacing w:val="-3"/>
        </w:rPr>
        <w:t> </w:t>
      </w:r>
      <w:r>
        <w:rPr>
          <w:b w:val="0"/>
        </w:rPr>
        <w:t>above</w:t>
      </w:r>
    </w:p>
    <w:p>
      <w:pPr>
        <w:pStyle w:val="BodyText"/>
        <w:spacing w:line="259" w:lineRule="auto" w:before="181"/>
        <w:ind w:right="327"/>
        <w:jc w:val="both"/>
      </w:pPr>
      <w:r>
        <w:rPr>
          <w:b/>
        </w:rPr>
        <w:t>Confidentiality and Impartiality: </w:t>
      </w:r>
      <w:r>
        <w:rPr/>
        <w:t>The service is confidential and you will be asked for permission for us</w:t>
      </w:r>
      <w:r>
        <w:rPr>
          <w:spacing w:val="-47"/>
        </w:rPr>
        <w:t> </w:t>
      </w:r>
      <w:r>
        <w:rPr/>
        <w:t>to speak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professionals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behalf.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 a</w:t>
      </w:r>
      <w:r>
        <w:rPr>
          <w:spacing w:val="-3"/>
        </w:rPr>
        <w:t> </w:t>
      </w:r>
      <w:r>
        <w:rPr/>
        <w:t>duty</w:t>
      </w:r>
      <w:r>
        <w:rPr>
          <w:spacing w:val="1"/>
        </w:rPr>
        <w:t> </w:t>
      </w:r>
      <w:r>
        <w:rPr/>
        <w:t>to report</w:t>
      </w:r>
      <w:r>
        <w:rPr>
          <w:spacing w:val="-2"/>
        </w:rPr>
        <w:t> </w:t>
      </w:r>
      <w:r>
        <w:rPr/>
        <w:t>safeguarding</w:t>
      </w:r>
      <w:r>
        <w:rPr>
          <w:spacing w:val="-2"/>
        </w:rPr>
        <w:t> </w:t>
      </w:r>
      <w:r>
        <w:rPr/>
        <w:t>issues.</w:t>
      </w:r>
    </w:p>
    <w:p>
      <w:pPr>
        <w:pStyle w:val="Heading1"/>
        <w:spacing w:before="161"/>
      </w:pPr>
      <w:r>
        <w:rPr/>
        <w:t>Useful to</w:t>
      </w:r>
      <w:r>
        <w:rPr>
          <w:spacing w:val="-2"/>
        </w:rPr>
        <w:t> </w:t>
      </w:r>
      <w:r>
        <w:rPr/>
        <w:t>know:</w:t>
      </w:r>
    </w:p>
    <w:p>
      <w:pPr>
        <w:spacing w:before="18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Contact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us:</w:t>
      </w:r>
    </w:p>
    <w:p>
      <w:pPr>
        <w:pStyle w:val="BodyText"/>
        <w:spacing w:before="181"/>
      </w:pPr>
      <w:r>
        <w:rPr/>
        <w:t>Phone:</w:t>
      </w:r>
      <w:r>
        <w:rPr>
          <w:spacing w:val="-4"/>
        </w:rPr>
        <w:t> </w:t>
      </w:r>
      <w:r>
        <w:rPr/>
        <w:t>07958610864</w:t>
      </w:r>
    </w:p>
    <w:p>
      <w:pPr>
        <w:pStyle w:val="BodyText"/>
        <w:spacing w:line="384" w:lineRule="auto" w:before="161"/>
        <w:ind w:left="840" w:right="6066" w:hanging="722"/>
      </w:pPr>
      <w:r>
        <w:rPr/>
        <w:t>Email: </w:t>
      </w:r>
      <w:hyperlink r:id="rId5">
        <w:r>
          <w:rPr>
            <w:color w:val="0562C1"/>
            <w:u w:val="single" w:color="0562C1"/>
          </w:rPr>
          <w:t>Judith.kerem@caretradeuk.org</w:t>
        </w:r>
      </w:hyperlink>
      <w:r>
        <w:rPr>
          <w:color w:val="0562C1"/>
          <w:spacing w:val="-47"/>
        </w:rPr>
        <w:t> </w:t>
      </w:r>
      <w:hyperlink r:id="rId6">
        <w:r>
          <w:rPr>
            <w:color w:val="0562C1"/>
            <w:u w:val="single" w:color="0562C1"/>
          </w:rPr>
          <w:t>info@caretradeuk.org</w:t>
        </w:r>
      </w:hyperlink>
    </w:p>
    <w:p>
      <w:pPr>
        <w:pStyle w:val="BodyText"/>
        <w:spacing w:line="384" w:lineRule="auto" w:before="0"/>
        <w:ind w:left="120" w:right="6106"/>
      </w:pPr>
      <w:r>
        <w:rPr/>
        <w:t>Website: </w:t>
      </w:r>
      <w:hyperlink r:id="rId7">
        <w:r>
          <w:rPr/>
          <w:t>http://www.care-trade.org/</w:t>
        </w:r>
      </w:hyperlink>
      <w:r>
        <w:rPr>
          <w:spacing w:val="-47"/>
        </w:rPr>
        <w:t> </w:t>
      </w:r>
      <w:r>
        <w:rPr/>
        <w:t>Twitter:</w:t>
      </w:r>
      <w:r>
        <w:rPr>
          <w:spacing w:val="-2"/>
        </w:rPr>
        <w:t> </w:t>
      </w:r>
      <w:r>
        <w:rPr/>
        <w:t>@caretradeuk</w:t>
      </w:r>
    </w:p>
    <w:p>
      <w:pPr>
        <w:pStyle w:val="BodyText"/>
        <w:spacing w:line="266" w:lineRule="exact" w:before="0"/>
        <w:ind w:left="119"/>
      </w:pPr>
      <w:r>
        <w:rPr/>
        <w:t>Facebook:</w:t>
      </w:r>
      <w:r>
        <w:rPr>
          <w:spacing w:val="-7"/>
        </w:rPr>
        <w:t> </w:t>
      </w:r>
      <w:hyperlink r:id="rId8">
        <w:r>
          <w:rPr>
            <w:color w:val="0562C1"/>
            <w:u w:val="single" w:color="0562C1"/>
          </w:rPr>
          <w:t>https://www.facebook.com/CareTrade</w:t>
        </w:r>
      </w:hyperlink>
    </w:p>
    <w:sectPr>
      <w:pgSz w:w="12240" w:h="15840"/>
      <w:pgMar w:top="14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9"/>
      <w:ind w:left="118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118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udith.kerem@caretradeuk.org" TargetMode="External"/><Relationship Id="rId6" Type="http://schemas.openxmlformats.org/officeDocument/2006/relationships/hyperlink" Target="mailto:info@caretradeuk.org" TargetMode="External"/><Relationship Id="rId7" Type="http://schemas.openxmlformats.org/officeDocument/2006/relationships/hyperlink" Target="http://www.care-trade.org/" TargetMode="External"/><Relationship Id="rId8" Type="http://schemas.openxmlformats.org/officeDocument/2006/relationships/hyperlink" Target="https://www.facebook.com/CareTrad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dcterms:created xsi:type="dcterms:W3CDTF">2021-04-26T13:20:43Z</dcterms:created>
  <dcterms:modified xsi:type="dcterms:W3CDTF">2021-04-26T13:20:43Z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2021-04-26T00:00:00Z</vt:filetime>
  </property>
</Properties>
</file>